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21C8" w14:textId="1E281CB5" w:rsidR="00047000" w:rsidRDefault="00047000" w:rsidP="00047000">
      <w:pPr>
        <w:spacing w:after="0" w:line="240" w:lineRule="auto"/>
      </w:pPr>
      <w:r>
        <w:t xml:space="preserve">Zamawiający:                                                                                                         Ślemień, dnia 13.02.2024 r. </w:t>
      </w:r>
    </w:p>
    <w:p w14:paraId="50D83AE8" w14:textId="1A77EB9C" w:rsidR="00047000" w:rsidRDefault="00047000" w:rsidP="00047000">
      <w:pPr>
        <w:spacing w:after="0" w:line="240" w:lineRule="auto"/>
      </w:pPr>
      <w:r>
        <w:t xml:space="preserve">Gmina Ślemień </w:t>
      </w:r>
    </w:p>
    <w:p w14:paraId="78E31DEE" w14:textId="00F12EF1" w:rsidR="00047000" w:rsidRDefault="00047000" w:rsidP="00047000">
      <w:pPr>
        <w:spacing w:after="0" w:line="240" w:lineRule="auto"/>
      </w:pPr>
      <w:r>
        <w:t>ul. Krakowska 148</w:t>
      </w:r>
    </w:p>
    <w:p w14:paraId="4DD49DF5" w14:textId="36AC32C0" w:rsidR="00047000" w:rsidRDefault="00047000" w:rsidP="00047000">
      <w:pPr>
        <w:spacing w:after="0" w:line="240" w:lineRule="auto"/>
      </w:pPr>
      <w:r>
        <w:t>34-323 Ślemień</w:t>
      </w:r>
    </w:p>
    <w:p w14:paraId="14113DAE" w14:textId="77777777" w:rsidR="00047000" w:rsidRDefault="00047000" w:rsidP="00047000">
      <w:pPr>
        <w:spacing w:after="0" w:line="240" w:lineRule="auto"/>
      </w:pPr>
    </w:p>
    <w:p w14:paraId="3AA2C88C" w14:textId="77777777" w:rsidR="00047000" w:rsidRDefault="00047000" w:rsidP="00047000">
      <w:pPr>
        <w:spacing w:after="0" w:line="240" w:lineRule="auto"/>
      </w:pPr>
    </w:p>
    <w:p w14:paraId="698945E8" w14:textId="77777777" w:rsidR="00047000" w:rsidRDefault="00047000" w:rsidP="00047000">
      <w:pPr>
        <w:spacing w:after="0" w:line="240" w:lineRule="auto"/>
      </w:pPr>
    </w:p>
    <w:p w14:paraId="3D3BD1C2" w14:textId="0CD57AA4" w:rsidR="00047000" w:rsidRDefault="00047000" w:rsidP="00047000">
      <w:pPr>
        <w:spacing w:after="0" w:line="240" w:lineRule="auto"/>
        <w:jc w:val="center"/>
        <w:rPr>
          <w:b/>
          <w:bCs/>
        </w:rPr>
      </w:pPr>
      <w:r w:rsidRPr="00047000">
        <w:rPr>
          <w:b/>
          <w:bCs/>
        </w:rPr>
        <w:t>INFORMACJA Z OTWARCIA OFERT</w:t>
      </w:r>
      <w:r w:rsidR="00683AB6">
        <w:rPr>
          <w:b/>
          <w:bCs/>
        </w:rPr>
        <w:t xml:space="preserve"> - Poprawiony</w:t>
      </w:r>
    </w:p>
    <w:p w14:paraId="140F27EB" w14:textId="77777777" w:rsidR="00047000" w:rsidRDefault="00047000" w:rsidP="00047000">
      <w:pPr>
        <w:spacing w:after="0" w:line="240" w:lineRule="auto"/>
        <w:jc w:val="both"/>
        <w:rPr>
          <w:b/>
          <w:bCs/>
        </w:rPr>
      </w:pPr>
    </w:p>
    <w:p w14:paraId="0EFCFA63" w14:textId="77777777" w:rsidR="00EE61CB" w:rsidRDefault="00047000" w:rsidP="0004700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Dotyczy: </w:t>
      </w:r>
      <w:r w:rsidRPr="00047000">
        <w:t>postępowania o udzielenie zamówienia publicznego</w:t>
      </w:r>
      <w:r>
        <w:rPr>
          <w:b/>
          <w:bCs/>
        </w:rPr>
        <w:t xml:space="preserve"> </w:t>
      </w:r>
      <w:r w:rsidRPr="00047000">
        <w:t xml:space="preserve">nr ZP.271.2.1.2024 prowadzonego w    trybie podstawowym na podstawie art. 275 pkt. 1 ustawy Prawo zamówień </w:t>
      </w:r>
      <w:r>
        <w:t xml:space="preserve">publicznych </w:t>
      </w:r>
      <w:r w:rsidRPr="00047000">
        <w:t>bez przeprowadzania negocjacji</w:t>
      </w:r>
      <w:r>
        <w:t xml:space="preserve"> na wykonanie zamówienia </w:t>
      </w:r>
      <w:r w:rsidRPr="00EE61CB">
        <w:t>pn:</w:t>
      </w:r>
      <w:r w:rsidRPr="00EE61CB">
        <w:rPr>
          <w:b/>
          <w:bCs/>
        </w:rPr>
        <w:t xml:space="preserve">”Zaprojektowanie i wykonanie robót pn:”Modernizacja </w:t>
      </w:r>
      <w:r w:rsidR="00EE61CB" w:rsidRPr="00EE61CB">
        <w:rPr>
          <w:b/>
          <w:bCs/>
        </w:rPr>
        <w:t>zabytkowego parku w Ślemieniu”.</w:t>
      </w:r>
      <w:r w:rsidRPr="00EE61CB">
        <w:rPr>
          <w:b/>
          <w:bCs/>
        </w:rPr>
        <w:t xml:space="preserve">       </w:t>
      </w:r>
    </w:p>
    <w:p w14:paraId="18C699D0" w14:textId="77777777" w:rsidR="00EE61CB" w:rsidRDefault="00EE61CB" w:rsidP="00047000">
      <w:pPr>
        <w:spacing w:after="0" w:line="240" w:lineRule="auto"/>
        <w:jc w:val="both"/>
        <w:rPr>
          <w:b/>
          <w:bCs/>
        </w:rPr>
      </w:pPr>
    </w:p>
    <w:p w14:paraId="3917DCFE" w14:textId="77777777" w:rsidR="00EE61CB" w:rsidRDefault="00EE61CB" w:rsidP="00047000">
      <w:pPr>
        <w:spacing w:after="0" w:line="240" w:lineRule="auto"/>
        <w:jc w:val="both"/>
        <w:rPr>
          <w:b/>
          <w:bCs/>
        </w:rPr>
      </w:pPr>
    </w:p>
    <w:p w14:paraId="226C2736" w14:textId="2B82D106" w:rsidR="00047000" w:rsidRDefault="00EE61CB" w:rsidP="00047000">
      <w:pPr>
        <w:spacing w:after="0" w:line="240" w:lineRule="auto"/>
        <w:jc w:val="both"/>
      </w:pPr>
      <w:r w:rsidRPr="00EE61CB">
        <w:t>Zamawiający – Gmina Ślemień działając na podst</w:t>
      </w:r>
      <w:r>
        <w:t>. art. 222 ust. 5 ustawy z dnia 11 września 2019 r. – Prawo zamówień publicznych ( t.j. Dz.U. z 2023 r., poz. 1605 ze zm.) przedstawia poniżej informacje z otwarcia ofert na wykonanie w/w zadania:</w:t>
      </w:r>
      <w:r w:rsidR="00047000" w:rsidRPr="00EE61CB">
        <w:t xml:space="preserve">  </w:t>
      </w:r>
    </w:p>
    <w:p w14:paraId="58EFC0E6" w14:textId="77777777" w:rsidR="00E977CB" w:rsidRDefault="00E977CB" w:rsidP="00047000">
      <w:pPr>
        <w:spacing w:after="0" w:line="240" w:lineRule="auto"/>
        <w:jc w:val="both"/>
      </w:pPr>
    </w:p>
    <w:p w14:paraId="158F8A08" w14:textId="77777777" w:rsidR="00E977CB" w:rsidRDefault="00E977CB" w:rsidP="00047000">
      <w:pPr>
        <w:spacing w:after="0" w:line="240" w:lineRule="auto"/>
        <w:jc w:val="both"/>
      </w:pPr>
    </w:p>
    <w:p w14:paraId="5CF2887D" w14:textId="006953CA" w:rsidR="00E977CB" w:rsidRDefault="00E977CB" w:rsidP="00E977C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Kwota przeznaczona na realizację zamówienia to : 1 000 000,00 PLN brutto.</w:t>
      </w:r>
    </w:p>
    <w:p w14:paraId="27054530" w14:textId="77777777" w:rsidR="00EE61CB" w:rsidRDefault="00EE61CB" w:rsidP="00047000">
      <w:pPr>
        <w:spacing w:after="0" w:line="240" w:lineRule="auto"/>
        <w:jc w:val="both"/>
      </w:pPr>
    </w:p>
    <w:p w14:paraId="6AB15D02" w14:textId="2CBA7C42" w:rsidR="00EE61CB" w:rsidRDefault="00EE61CB" w:rsidP="00EE61C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Zbiorcze zestawienie ofert złożonych w terminie:</w:t>
      </w:r>
    </w:p>
    <w:p w14:paraId="05822861" w14:textId="77777777" w:rsidR="007A55C7" w:rsidRDefault="007A55C7" w:rsidP="007A55C7">
      <w:pPr>
        <w:pStyle w:val="Akapitzlist"/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3488"/>
        <w:gridCol w:w="2098"/>
        <w:gridCol w:w="1646"/>
        <w:gridCol w:w="1129"/>
      </w:tblGrid>
      <w:tr w:rsidR="00A61EB1" w14:paraId="7C81CD1B" w14:textId="051B7387" w:rsidTr="00A61EB1">
        <w:tc>
          <w:tcPr>
            <w:tcW w:w="704" w:type="dxa"/>
          </w:tcPr>
          <w:p w14:paraId="619CA254" w14:textId="5CBB2D24" w:rsidR="00A61EB1" w:rsidRPr="007A55C7" w:rsidRDefault="00A61EB1" w:rsidP="007A55C7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C7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3826" w:type="dxa"/>
          </w:tcPr>
          <w:p w14:paraId="510C5E36" w14:textId="2FA73947" w:rsidR="00A61EB1" w:rsidRPr="007A55C7" w:rsidRDefault="00A61EB1" w:rsidP="007A55C7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C7">
              <w:rPr>
                <w:b/>
                <w:bCs/>
                <w:sz w:val="18"/>
                <w:szCs w:val="18"/>
              </w:rPr>
              <w:t>Firma ( nazwa) lub nazwisko oraz adres wykonawcy</w:t>
            </w:r>
          </w:p>
        </w:tc>
        <w:tc>
          <w:tcPr>
            <w:tcW w:w="2266" w:type="dxa"/>
          </w:tcPr>
          <w:p w14:paraId="4AB1E6AD" w14:textId="77777777" w:rsidR="00A61EB1" w:rsidRPr="007A55C7" w:rsidRDefault="00A61EB1" w:rsidP="007A55C7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C7">
              <w:rPr>
                <w:b/>
                <w:bCs/>
                <w:sz w:val="18"/>
                <w:szCs w:val="18"/>
              </w:rPr>
              <w:t>Cena brutto oferty</w:t>
            </w:r>
          </w:p>
          <w:p w14:paraId="62871475" w14:textId="0D95E654" w:rsidR="00A61EB1" w:rsidRDefault="00A61EB1" w:rsidP="007A55C7">
            <w:pPr>
              <w:jc w:val="center"/>
            </w:pPr>
            <w:r w:rsidRPr="007A55C7">
              <w:rPr>
                <w:b/>
                <w:bCs/>
                <w:sz w:val="18"/>
                <w:szCs w:val="18"/>
              </w:rPr>
              <w:t>( zł)</w:t>
            </w:r>
          </w:p>
        </w:tc>
        <w:tc>
          <w:tcPr>
            <w:tcW w:w="1780" w:type="dxa"/>
          </w:tcPr>
          <w:p w14:paraId="3FDE9F7A" w14:textId="3DA0C723" w:rsidR="00A61EB1" w:rsidRPr="007A55C7" w:rsidRDefault="00A61EB1" w:rsidP="007A55C7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C7">
              <w:rPr>
                <w:b/>
                <w:bCs/>
                <w:sz w:val="18"/>
                <w:szCs w:val="18"/>
              </w:rPr>
              <w:t>Okres gwarancji</w:t>
            </w:r>
          </w:p>
          <w:p w14:paraId="7328BA59" w14:textId="28B9DB11" w:rsidR="00A61EB1" w:rsidRDefault="00A61EB1" w:rsidP="007A55C7">
            <w:pPr>
              <w:jc w:val="center"/>
            </w:pPr>
            <w:r w:rsidRPr="007A55C7">
              <w:rPr>
                <w:b/>
                <w:bCs/>
                <w:sz w:val="18"/>
                <w:szCs w:val="18"/>
              </w:rPr>
              <w:t>(miesiące)</w:t>
            </w:r>
          </w:p>
        </w:tc>
        <w:tc>
          <w:tcPr>
            <w:tcW w:w="486" w:type="dxa"/>
          </w:tcPr>
          <w:p w14:paraId="6DA01852" w14:textId="68179CD4" w:rsidR="00A61EB1" w:rsidRDefault="00A61EB1">
            <w:r>
              <w:t>Uwagi</w:t>
            </w:r>
          </w:p>
          <w:p w14:paraId="092BBA8B" w14:textId="77777777" w:rsidR="00A61EB1" w:rsidRDefault="00A61EB1" w:rsidP="007A55C7">
            <w:pPr>
              <w:jc w:val="center"/>
            </w:pPr>
          </w:p>
        </w:tc>
      </w:tr>
      <w:tr w:rsidR="00A61EB1" w14:paraId="663C6EA7" w14:textId="4C245E2A" w:rsidTr="00A61EB1">
        <w:tc>
          <w:tcPr>
            <w:tcW w:w="704" w:type="dxa"/>
          </w:tcPr>
          <w:p w14:paraId="1AA690DA" w14:textId="5AF8B26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    1.</w:t>
            </w:r>
          </w:p>
        </w:tc>
        <w:tc>
          <w:tcPr>
            <w:tcW w:w="3826" w:type="dxa"/>
          </w:tcPr>
          <w:p w14:paraId="0AF50172" w14:textId="7777777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Des Henryk Dowgier Anna Dowgier </w:t>
            </w:r>
          </w:p>
          <w:p w14:paraId="379FAACD" w14:textId="709E7B81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spółka komandytowa, </w:t>
            </w:r>
          </w:p>
          <w:p w14:paraId="030FC168" w14:textId="03685238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>ul. Kronikarza Galla 5/1, 30-053 Kraków</w:t>
            </w:r>
          </w:p>
        </w:tc>
        <w:tc>
          <w:tcPr>
            <w:tcW w:w="2266" w:type="dxa"/>
          </w:tcPr>
          <w:p w14:paraId="70FA3ABF" w14:textId="7777777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0E7B6DD4" w14:textId="68144684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 1 353 000,00 zł </w:t>
            </w:r>
          </w:p>
        </w:tc>
        <w:tc>
          <w:tcPr>
            <w:tcW w:w="1780" w:type="dxa"/>
          </w:tcPr>
          <w:p w14:paraId="1E43D10D" w14:textId="7777777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30311697" w14:textId="7AFB56FB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       ----------</w:t>
            </w:r>
          </w:p>
        </w:tc>
        <w:tc>
          <w:tcPr>
            <w:tcW w:w="486" w:type="dxa"/>
          </w:tcPr>
          <w:p w14:paraId="2A3D4986" w14:textId="347FE3EE" w:rsidR="00A61EB1" w:rsidRPr="00A61EB1" w:rsidRDefault="00DD69DB" w:rsidP="00EE6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  <w:r w:rsidR="00A61EB1" w:rsidRPr="00A61EB1">
              <w:rPr>
                <w:sz w:val="20"/>
                <w:szCs w:val="20"/>
              </w:rPr>
              <w:t xml:space="preserve">Formularza Oferty </w:t>
            </w:r>
          </w:p>
        </w:tc>
      </w:tr>
      <w:tr w:rsidR="00A61EB1" w14:paraId="416F6455" w14:textId="701CEA71" w:rsidTr="00A61EB1">
        <w:trPr>
          <w:trHeight w:val="390"/>
        </w:trPr>
        <w:tc>
          <w:tcPr>
            <w:tcW w:w="704" w:type="dxa"/>
          </w:tcPr>
          <w:p w14:paraId="376DE7AB" w14:textId="509271B2" w:rsidR="00A61EB1" w:rsidRDefault="00C55B85" w:rsidP="00C55B85">
            <w:pPr>
              <w:ind w:left="360"/>
              <w:jc w:val="both"/>
            </w:pPr>
            <w:r>
              <w:t>2</w:t>
            </w:r>
          </w:p>
        </w:tc>
        <w:tc>
          <w:tcPr>
            <w:tcW w:w="3826" w:type="dxa"/>
          </w:tcPr>
          <w:p w14:paraId="75017900" w14:textId="7C8B87CD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>TOPATOTERA Sp. z o.o.</w:t>
            </w:r>
          </w:p>
          <w:p w14:paraId="42A63033" w14:textId="0ABF732A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>ul. Floriana 7</w:t>
            </w:r>
          </w:p>
          <w:p w14:paraId="0E5D4D49" w14:textId="79DE6B9D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>44-190 Knurów</w:t>
            </w:r>
          </w:p>
        </w:tc>
        <w:tc>
          <w:tcPr>
            <w:tcW w:w="2266" w:type="dxa"/>
          </w:tcPr>
          <w:p w14:paraId="444B7D32" w14:textId="7777777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2C6AABE8" w14:textId="741DA09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1 481 102,04 zł </w:t>
            </w:r>
          </w:p>
        </w:tc>
        <w:tc>
          <w:tcPr>
            <w:tcW w:w="1780" w:type="dxa"/>
          </w:tcPr>
          <w:p w14:paraId="3CCE9382" w14:textId="77777777" w:rsidR="00A61EB1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1351BA93" w14:textId="3386272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-----------</w:t>
            </w:r>
          </w:p>
        </w:tc>
        <w:tc>
          <w:tcPr>
            <w:tcW w:w="486" w:type="dxa"/>
          </w:tcPr>
          <w:p w14:paraId="205AF527" w14:textId="6E8D1518" w:rsidR="00A61EB1" w:rsidRPr="00A61EB1" w:rsidRDefault="00DD69DB" w:rsidP="00EE6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  <w:r w:rsidR="00A61EB1" w:rsidRPr="00A61EB1">
              <w:rPr>
                <w:sz w:val="20"/>
                <w:szCs w:val="20"/>
              </w:rPr>
              <w:t xml:space="preserve"> Formularza Oferty</w:t>
            </w:r>
          </w:p>
        </w:tc>
      </w:tr>
      <w:tr w:rsidR="00A61EB1" w14:paraId="30F2F83A" w14:textId="77777777" w:rsidTr="00A61EB1">
        <w:trPr>
          <w:trHeight w:val="420"/>
        </w:trPr>
        <w:tc>
          <w:tcPr>
            <w:tcW w:w="704" w:type="dxa"/>
          </w:tcPr>
          <w:p w14:paraId="67B87E30" w14:textId="77777777" w:rsidR="00A61EB1" w:rsidRDefault="00A61EB1" w:rsidP="007A55C7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826" w:type="dxa"/>
          </w:tcPr>
          <w:p w14:paraId="2BCDDCF8" w14:textId="068076E1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Zakład Budowlano-Montażowy PROBUD Sp. z o.o.</w:t>
            </w:r>
            <w:r w:rsidR="00C55B85">
              <w:rPr>
                <w:sz w:val="20"/>
                <w:szCs w:val="20"/>
              </w:rPr>
              <w:t xml:space="preserve">, </w:t>
            </w:r>
            <w:r w:rsidR="00C55B85" w:rsidRPr="00C55B85">
              <w:rPr>
                <w:color w:val="FF0000"/>
                <w:sz w:val="20"/>
                <w:szCs w:val="20"/>
              </w:rPr>
              <w:t>ul. Leśnianka 101, 34-300 Żywiec</w:t>
            </w:r>
          </w:p>
        </w:tc>
        <w:tc>
          <w:tcPr>
            <w:tcW w:w="2266" w:type="dxa"/>
          </w:tcPr>
          <w:p w14:paraId="144E981C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13A2CE4B" w14:textId="0800BA68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1 599 196,80 zł </w:t>
            </w:r>
          </w:p>
        </w:tc>
        <w:tc>
          <w:tcPr>
            <w:tcW w:w="1780" w:type="dxa"/>
          </w:tcPr>
          <w:p w14:paraId="3D30DF85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67D0CF90" w14:textId="504873DC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  60 miesięcy</w:t>
            </w:r>
          </w:p>
        </w:tc>
        <w:tc>
          <w:tcPr>
            <w:tcW w:w="486" w:type="dxa"/>
          </w:tcPr>
          <w:p w14:paraId="50B7A99E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</w:tc>
      </w:tr>
      <w:tr w:rsidR="00A61EB1" w14:paraId="14D40AE6" w14:textId="241BC989" w:rsidTr="00A61EB1">
        <w:trPr>
          <w:trHeight w:val="350"/>
        </w:trPr>
        <w:tc>
          <w:tcPr>
            <w:tcW w:w="704" w:type="dxa"/>
          </w:tcPr>
          <w:p w14:paraId="6968DCEE" w14:textId="52610020" w:rsidR="00A61EB1" w:rsidRDefault="00A61EB1" w:rsidP="007A55C7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826" w:type="dxa"/>
          </w:tcPr>
          <w:p w14:paraId="4E034D44" w14:textId="4DC26915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CELMAR Spółka z ograniczoną odpowiedzialnością </w:t>
            </w:r>
          </w:p>
          <w:p w14:paraId="048F9CEF" w14:textId="2E82C88B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u</w:t>
            </w:r>
            <w:r w:rsidR="00A61EB1" w:rsidRPr="00844844">
              <w:rPr>
                <w:sz w:val="20"/>
                <w:szCs w:val="20"/>
              </w:rPr>
              <w:t xml:space="preserve">l. </w:t>
            </w:r>
            <w:r w:rsidRPr="00844844">
              <w:rPr>
                <w:sz w:val="20"/>
                <w:szCs w:val="20"/>
              </w:rPr>
              <w:t>Świętych Cyryla i Metodego 50</w:t>
            </w:r>
          </w:p>
          <w:p w14:paraId="76F07E4F" w14:textId="048AE248" w:rsidR="00A61EB1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41-909 Bytom</w:t>
            </w:r>
          </w:p>
        </w:tc>
        <w:tc>
          <w:tcPr>
            <w:tcW w:w="2266" w:type="dxa"/>
          </w:tcPr>
          <w:p w14:paraId="52FE7D95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028EEDEE" w14:textId="77777777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</w:p>
          <w:p w14:paraId="032A9377" w14:textId="6C4F9622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4 079 418,00 zł </w:t>
            </w:r>
          </w:p>
        </w:tc>
        <w:tc>
          <w:tcPr>
            <w:tcW w:w="1780" w:type="dxa"/>
          </w:tcPr>
          <w:p w14:paraId="52A2C3D2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17CEC084" w14:textId="77777777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</w:p>
          <w:p w14:paraId="1367EBF6" w14:textId="6C86A593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 60 miesięcy</w:t>
            </w:r>
          </w:p>
        </w:tc>
        <w:tc>
          <w:tcPr>
            <w:tcW w:w="486" w:type="dxa"/>
          </w:tcPr>
          <w:p w14:paraId="590F5F30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</w:tc>
      </w:tr>
      <w:tr w:rsidR="00A61EB1" w14:paraId="2FFE16DF" w14:textId="77777777" w:rsidTr="00A61EB1">
        <w:trPr>
          <w:trHeight w:val="460"/>
        </w:trPr>
        <w:tc>
          <w:tcPr>
            <w:tcW w:w="704" w:type="dxa"/>
          </w:tcPr>
          <w:p w14:paraId="2BFD9CAE" w14:textId="77777777" w:rsidR="00A61EB1" w:rsidRDefault="00A61EB1" w:rsidP="007A55C7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826" w:type="dxa"/>
          </w:tcPr>
          <w:p w14:paraId="193C8913" w14:textId="77777777" w:rsidR="00A61EB1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PARK-M POLAND Spółka z ograniczona odpowiedzialnością </w:t>
            </w:r>
          </w:p>
          <w:p w14:paraId="326D224C" w14:textId="77777777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Ul. Piaski 12</w:t>
            </w:r>
          </w:p>
          <w:p w14:paraId="3B7088B7" w14:textId="28CF761F" w:rsidR="00844844" w:rsidRDefault="00844844" w:rsidP="00EE61CB">
            <w:pPr>
              <w:jc w:val="both"/>
            </w:pPr>
            <w:r w:rsidRPr="00844844">
              <w:rPr>
                <w:sz w:val="20"/>
                <w:szCs w:val="20"/>
              </w:rPr>
              <w:t>33-340 Stary Sącz</w:t>
            </w:r>
            <w:r>
              <w:t xml:space="preserve"> </w:t>
            </w:r>
          </w:p>
        </w:tc>
        <w:tc>
          <w:tcPr>
            <w:tcW w:w="2266" w:type="dxa"/>
          </w:tcPr>
          <w:p w14:paraId="70AF363A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6739B596" w14:textId="4095816C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2 822 5</w:t>
            </w:r>
            <w:r w:rsidR="00F73ED2">
              <w:rPr>
                <w:sz w:val="20"/>
                <w:szCs w:val="20"/>
              </w:rPr>
              <w:t>5</w:t>
            </w:r>
            <w:r w:rsidRPr="00844844">
              <w:rPr>
                <w:sz w:val="20"/>
                <w:szCs w:val="20"/>
              </w:rPr>
              <w:t xml:space="preserve">4,80 zł </w:t>
            </w:r>
          </w:p>
        </w:tc>
        <w:tc>
          <w:tcPr>
            <w:tcW w:w="1780" w:type="dxa"/>
          </w:tcPr>
          <w:p w14:paraId="5F1FC4E7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2BF824EB" w14:textId="1391549D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60 miesięcy</w:t>
            </w:r>
          </w:p>
        </w:tc>
        <w:tc>
          <w:tcPr>
            <w:tcW w:w="486" w:type="dxa"/>
          </w:tcPr>
          <w:p w14:paraId="69AD14A6" w14:textId="77777777" w:rsidR="00A61EB1" w:rsidRDefault="00A61EB1" w:rsidP="00EE61CB">
            <w:pPr>
              <w:jc w:val="both"/>
            </w:pPr>
          </w:p>
        </w:tc>
      </w:tr>
    </w:tbl>
    <w:p w14:paraId="1D9A6078" w14:textId="77777777" w:rsidR="00EE61CB" w:rsidRDefault="00EE61CB" w:rsidP="00EE61CB">
      <w:pPr>
        <w:spacing w:after="0" w:line="240" w:lineRule="auto"/>
        <w:jc w:val="both"/>
      </w:pPr>
    </w:p>
    <w:p w14:paraId="5D162EB8" w14:textId="77777777" w:rsidR="007A55C7" w:rsidRDefault="007A55C7" w:rsidP="00EE61CB">
      <w:pPr>
        <w:spacing w:after="0" w:line="240" w:lineRule="auto"/>
        <w:jc w:val="both"/>
      </w:pPr>
    </w:p>
    <w:p w14:paraId="40DCA9A5" w14:textId="77777777" w:rsidR="007A55C7" w:rsidRDefault="007A55C7" w:rsidP="00EE61CB">
      <w:pPr>
        <w:spacing w:after="0" w:line="240" w:lineRule="auto"/>
        <w:jc w:val="both"/>
      </w:pPr>
    </w:p>
    <w:p w14:paraId="7697FA1F" w14:textId="77777777" w:rsidR="007A55C7" w:rsidRDefault="007A55C7" w:rsidP="00EE61CB">
      <w:pPr>
        <w:spacing w:after="0" w:line="240" w:lineRule="auto"/>
        <w:jc w:val="both"/>
      </w:pPr>
    </w:p>
    <w:p w14:paraId="64867203" w14:textId="4F4401E7" w:rsidR="007A55C7" w:rsidRDefault="007A55C7" w:rsidP="00EE61CB">
      <w:pPr>
        <w:spacing w:after="0" w:line="240" w:lineRule="auto"/>
        <w:jc w:val="both"/>
      </w:pPr>
      <w:r>
        <w:t xml:space="preserve">                                                                                                   Wójt Gminy Ślemień </w:t>
      </w:r>
    </w:p>
    <w:p w14:paraId="39AF2B91" w14:textId="77777777" w:rsidR="007A55C7" w:rsidRDefault="007A55C7" w:rsidP="00EE61CB">
      <w:pPr>
        <w:spacing w:after="0" w:line="240" w:lineRule="auto"/>
        <w:jc w:val="both"/>
      </w:pPr>
    </w:p>
    <w:p w14:paraId="4C601012" w14:textId="30090408" w:rsidR="007A55C7" w:rsidRPr="00EE61CB" w:rsidRDefault="007A55C7" w:rsidP="00EE61CB">
      <w:pPr>
        <w:spacing w:after="0" w:line="240" w:lineRule="auto"/>
        <w:jc w:val="both"/>
      </w:pPr>
      <w:r>
        <w:t xml:space="preserve">                                                                                                         Jarosław Krzak </w:t>
      </w:r>
    </w:p>
    <w:sectPr w:rsidR="007A55C7" w:rsidRPr="00EE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94BC4"/>
    <w:multiLevelType w:val="hybridMultilevel"/>
    <w:tmpl w:val="6F54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8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00"/>
    <w:rsid w:val="00047000"/>
    <w:rsid w:val="005620F1"/>
    <w:rsid w:val="00683AB6"/>
    <w:rsid w:val="007A55C7"/>
    <w:rsid w:val="00844844"/>
    <w:rsid w:val="00A61EB1"/>
    <w:rsid w:val="00C55B85"/>
    <w:rsid w:val="00D922C0"/>
    <w:rsid w:val="00DD69DB"/>
    <w:rsid w:val="00E977CB"/>
    <w:rsid w:val="00EE61CB"/>
    <w:rsid w:val="00F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8577"/>
  <w15:chartTrackingRefBased/>
  <w15:docId w15:val="{2E4FFE0A-5C59-4747-9B5F-1A1A935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1CB"/>
    <w:pPr>
      <w:ind w:left="720"/>
      <w:contextualSpacing/>
    </w:pPr>
  </w:style>
  <w:style w:type="table" w:styleId="Tabela-Siatka">
    <w:name w:val="Table Grid"/>
    <w:basedOn w:val="Standardowy"/>
    <w:uiPriority w:val="39"/>
    <w:rsid w:val="007A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7A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4</cp:revision>
  <cp:lastPrinted>2024-02-13T11:29:00Z</cp:lastPrinted>
  <dcterms:created xsi:type="dcterms:W3CDTF">2024-02-13T12:24:00Z</dcterms:created>
  <dcterms:modified xsi:type="dcterms:W3CDTF">2024-02-13T12:25:00Z</dcterms:modified>
</cp:coreProperties>
</file>