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DC0A3" w14:textId="77777777" w:rsidR="00D52264" w:rsidRPr="007601DB" w:rsidRDefault="00D52264" w:rsidP="000757D4">
      <w:pPr>
        <w:pStyle w:val="Nagwek"/>
        <w:rPr>
          <w:sz w:val="24"/>
          <w:szCs w:val="24"/>
        </w:rPr>
      </w:pPr>
    </w:p>
    <w:p w14:paraId="3C425139" w14:textId="3E83591E" w:rsidR="000757D4" w:rsidRPr="007601DB" w:rsidRDefault="007601DB" w:rsidP="000757D4">
      <w:pPr>
        <w:pStyle w:val="Nagwek"/>
        <w:rPr>
          <w:sz w:val="24"/>
          <w:szCs w:val="24"/>
        </w:rPr>
      </w:pPr>
      <w:r w:rsidRPr="007601DB">
        <w:rPr>
          <w:bCs/>
          <w:sz w:val="24"/>
          <w:szCs w:val="24"/>
        </w:rPr>
        <w:t>ZP.271.2.</w:t>
      </w:r>
      <w:r w:rsidR="000D436A">
        <w:rPr>
          <w:bCs/>
          <w:sz w:val="24"/>
          <w:szCs w:val="24"/>
        </w:rPr>
        <w:t>2</w:t>
      </w:r>
      <w:r w:rsidRPr="007601DB">
        <w:rPr>
          <w:bCs/>
          <w:sz w:val="24"/>
          <w:szCs w:val="24"/>
        </w:rPr>
        <w:t>.2021</w:t>
      </w:r>
    </w:p>
    <w:p w14:paraId="5732CA21" w14:textId="6610A7F5" w:rsidR="005961CE" w:rsidRPr="007601DB" w:rsidRDefault="007601DB" w:rsidP="00962C98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="007B6CF0" w:rsidRPr="007601DB">
        <w:rPr>
          <w:rFonts w:ascii="Times New Roman" w:hAnsi="Times New Roman"/>
          <w:b w:val="0"/>
          <w:szCs w:val="22"/>
        </w:rPr>
        <w:t xml:space="preserve">, dnia </w:t>
      </w:r>
      <w:r w:rsidR="000D436A">
        <w:rPr>
          <w:rFonts w:ascii="Times New Roman" w:hAnsi="Times New Roman"/>
          <w:b w:val="0"/>
          <w:szCs w:val="22"/>
        </w:rPr>
        <w:t>09</w:t>
      </w:r>
      <w:r w:rsidR="008C41A0" w:rsidRPr="007601DB">
        <w:rPr>
          <w:rFonts w:ascii="Times New Roman" w:hAnsi="Times New Roman"/>
          <w:b w:val="0"/>
          <w:szCs w:val="22"/>
        </w:rPr>
        <w:t>.</w:t>
      </w:r>
      <w:r w:rsidR="000D436A">
        <w:rPr>
          <w:rFonts w:ascii="Times New Roman" w:hAnsi="Times New Roman"/>
          <w:b w:val="0"/>
          <w:szCs w:val="22"/>
        </w:rPr>
        <w:t>12</w:t>
      </w:r>
      <w:r w:rsidR="00686020" w:rsidRPr="007601DB">
        <w:rPr>
          <w:rFonts w:ascii="Times New Roman" w:hAnsi="Times New Roman"/>
          <w:b w:val="0"/>
          <w:szCs w:val="22"/>
        </w:rPr>
        <w:t>.</w:t>
      </w:r>
      <w:r w:rsidR="00E3140A" w:rsidRPr="007601DB">
        <w:rPr>
          <w:rFonts w:ascii="Times New Roman" w:hAnsi="Times New Roman"/>
          <w:b w:val="0"/>
          <w:szCs w:val="22"/>
        </w:rPr>
        <w:t>2021 r.</w:t>
      </w:r>
    </w:p>
    <w:p w14:paraId="52813D56" w14:textId="77777777" w:rsidR="00840104" w:rsidRPr="007601DB" w:rsidRDefault="00840104" w:rsidP="007A6C17">
      <w:pPr>
        <w:ind w:left="360"/>
        <w:jc w:val="center"/>
        <w:rPr>
          <w:sz w:val="24"/>
          <w:szCs w:val="22"/>
        </w:rPr>
      </w:pPr>
    </w:p>
    <w:p w14:paraId="431AF4EB" w14:textId="77777777" w:rsidR="00AC6DB3" w:rsidRPr="007601DB" w:rsidRDefault="00AC6DB3" w:rsidP="007A6C17">
      <w:pPr>
        <w:ind w:left="360"/>
        <w:jc w:val="center"/>
        <w:rPr>
          <w:sz w:val="24"/>
          <w:szCs w:val="22"/>
        </w:rPr>
      </w:pPr>
    </w:p>
    <w:p w14:paraId="7C32ABB1" w14:textId="77777777" w:rsidR="00AC6DB3" w:rsidRPr="007601DB" w:rsidRDefault="00AC6DB3" w:rsidP="007A6C17">
      <w:pPr>
        <w:ind w:left="360"/>
        <w:jc w:val="center"/>
        <w:rPr>
          <w:sz w:val="24"/>
          <w:szCs w:val="22"/>
        </w:rPr>
      </w:pPr>
    </w:p>
    <w:p w14:paraId="62DE8BCF" w14:textId="6A660036" w:rsidR="00E52769" w:rsidRPr="007601DB" w:rsidRDefault="00962C98" w:rsidP="0088369A">
      <w:pPr>
        <w:jc w:val="center"/>
        <w:rPr>
          <w:b/>
          <w:bCs/>
          <w:sz w:val="24"/>
          <w:szCs w:val="22"/>
        </w:rPr>
      </w:pPr>
      <w:r w:rsidRPr="007601DB">
        <w:rPr>
          <w:sz w:val="24"/>
          <w:szCs w:val="22"/>
        </w:rPr>
        <w:t>Na podstawie art. 222</w:t>
      </w:r>
      <w:r w:rsidR="007B6CF0" w:rsidRPr="007601DB">
        <w:rPr>
          <w:sz w:val="24"/>
          <w:szCs w:val="22"/>
        </w:rPr>
        <w:t xml:space="preserve"> ust. </w:t>
      </w:r>
      <w:r w:rsidRPr="007601DB">
        <w:rPr>
          <w:sz w:val="24"/>
          <w:szCs w:val="22"/>
        </w:rPr>
        <w:t>5</w:t>
      </w:r>
      <w:r w:rsidR="007B6CF0" w:rsidRPr="007601DB">
        <w:rPr>
          <w:sz w:val="24"/>
          <w:szCs w:val="22"/>
        </w:rPr>
        <w:t xml:space="preserve"> ustawy dnia </w:t>
      </w:r>
      <w:r w:rsidRPr="007601DB">
        <w:rPr>
          <w:sz w:val="24"/>
          <w:szCs w:val="22"/>
        </w:rPr>
        <w:t>11 września 2019</w:t>
      </w:r>
      <w:r w:rsidR="007B6CF0" w:rsidRPr="007601DB">
        <w:rPr>
          <w:sz w:val="24"/>
          <w:szCs w:val="22"/>
        </w:rPr>
        <w:t> r. – Prawo zamówień publicz</w:t>
      </w:r>
      <w:r w:rsidR="001B7112" w:rsidRPr="007601DB">
        <w:rPr>
          <w:sz w:val="24"/>
          <w:szCs w:val="22"/>
        </w:rPr>
        <w:t>nych (</w:t>
      </w:r>
      <w:proofErr w:type="spellStart"/>
      <w:r w:rsidR="00B229B9" w:rsidRPr="007601DB">
        <w:rPr>
          <w:sz w:val="24"/>
          <w:szCs w:val="22"/>
        </w:rPr>
        <w:t>t.j</w:t>
      </w:r>
      <w:proofErr w:type="spellEnd"/>
      <w:r w:rsidR="00B229B9" w:rsidRPr="007601DB">
        <w:rPr>
          <w:sz w:val="24"/>
          <w:szCs w:val="22"/>
        </w:rPr>
        <w:t xml:space="preserve">. </w:t>
      </w:r>
      <w:r w:rsidR="001B7112" w:rsidRPr="007601DB">
        <w:rPr>
          <w:sz w:val="24"/>
          <w:szCs w:val="22"/>
        </w:rPr>
        <w:t>Dz. U. z 20</w:t>
      </w:r>
      <w:r w:rsidR="00B229B9" w:rsidRPr="007601DB">
        <w:rPr>
          <w:sz w:val="24"/>
          <w:szCs w:val="22"/>
        </w:rPr>
        <w:t>21</w:t>
      </w:r>
      <w:r w:rsidR="007B6CF0" w:rsidRPr="007601DB">
        <w:rPr>
          <w:sz w:val="24"/>
          <w:szCs w:val="22"/>
        </w:rPr>
        <w:t xml:space="preserve"> r., poz. </w:t>
      </w:r>
      <w:r w:rsidR="00B229B9" w:rsidRPr="007601DB">
        <w:rPr>
          <w:sz w:val="24"/>
          <w:szCs w:val="22"/>
        </w:rPr>
        <w:t>1129</w:t>
      </w:r>
      <w:r w:rsidR="00D02772" w:rsidRPr="007601DB">
        <w:rPr>
          <w:sz w:val="24"/>
          <w:szCs w:val="22"/>
        </w:rPr>
        <w:t xml:space="preserve"> </w:t>
      </w:r>
      <w:r w:rsidR="007601DB">
        <w:rPr>
          <w:sz w:val="24"/>
          <w:szCs w:val="22"/>
        </w:rPr>
        <w:t xml:space="preserve">z </w:t>
      </w:r>
      <w:proofErr w:type="spellStart"/>
      <w:r w:rsidR="007601DB">
        <w:rPr>
          <w:sz w:val="24"/>
          <w:szCs w:val="22"/>
        </w:rPr>
        <w:t>późn</w:t>
      </w:r>
      <w:proofErr w:type="spellEnd"/>
      <w:r w:rsidR="007601DB">
        <w:rPr>
          <w:sz w:val="24"/>
          <w:szCs w:val="22"/>
        </w:rPr>
        <w:t>. zm.),</w:t>
      </w:r>
      <w:r w:rsidR="007B6CF0" w:rsidRPr="007601DB">
        <w:rPr>
          <w:sz w:val="24"/>
          <w:szCs w:val="22"/>
        </w:rPr>
        <w:t xml:space="preserve"> Zamawiający przedstawia informację z otwarcia ofert w postępowaniu prowadzonym w trybie </w:t>
      </w:r>
      <w:r w:rsidR="007601DB">
        <w:rPr>
          <w:sz w:val="24"/>
          <w:szCs w:val="22"/>
        </w:rPr>
        <w:t>przetargu nieograniczonego</w:t>
      </w:r>
      <w:r w:rsidR="007B6CF0" w:rsidRPr="007601DB">
        <w:rPr>
          <w:sz w:val="24"/>
          <w:szCs w:val="22"/>
        </w:rPr>
        <w:t xml:space="preserve"> pn.</w:t>
      </w:r>
      <w:r w:rsidR="007601DB">
        <w:rPr>
          <w:sz w:val="24"/>
          <w:szCs w:val="22"/>
        </w:rPr>
        <w:t>:</w:t>
      </w:r>
      <w:r w:rsidR="007B6CF0" w:rsidRPr="007601DB">
        <w:rPr>
          <w:b/>
          <w:sz w:val="24"/>
          <w:szCs w:val="22"/>
        </w:rPr>
        <w:t xml:space="preserve"> </w:t>
      </w:r>
      <w:r w:rsidR="007601DB">
        <w:rPr>
          <w:b/>
          <w:sz w:val="24"/>
          <w:szCs w:val="24"/>
        </w:rPr>
        <w:t>„</w:t>
      </w:r>
      <w:r w:rsidR="007601DB" w:rsidRPr="009504C7">
        <w:rPr>
          <w:b/>
          <w:bCs/>
          <w:i/>
          <w:sz w:val="24"/>
          <w:szCs w:val="24"/>
        </w:rPr>
        <w:t>Dostawa i montaż instalacji fotowoltaicznych w ramach projektu „Słoneczna Żywiecczyzna II”</w:t>
      </w:r>
      <w:r w:rsidR="000D436A">
        <w:rPr>
          <w:b/>
          <w:bCs/>
          <w:i/>
          <w:sz w:val="24"/>
          <w:szCs w:val="24"/>
        </w:rPr>
        <w:t xml:space="preserve"> – drugie postępowanie</w:t>
      </w:r>
      <w:r w:rsidR="007601DB" w:rsidRPr="00E033EE">
        <w:rPr>
          <w:b/>
          <w:i/>
          <w:sz w:val="24"/>
          <w:szCs w:val="24"/>
        </w:rPr>
        <w:t>”</w:t>
      </w:r>
    </w:p>
    <w:p w14:paraId="37CBDE98" w14:textId="23273946" w:rsidR="008C41A0" w:rsidRPr="007601DB" w:rsidRDefault="008C41A0" w:rsidP="00753FE8">
      <w:pPr>
        <w:jc w:val="center"/>
        <w:rPr>
          <w:b/>
          <w:bCs/>
          <w:sz w:val="24"/>
          <w:szCs w:val="22"/>
        </w:rPr>
      </w:pPr>
    </w:p>
    <w:p w14:paraId="32CCF3EB" w14:textId="7BB64EC4" w:rsidR="008C41A0" w:rsidRPr="007601DB" w:rsidRDefault="008C41A0" w:rsidP="00753FE8">
      <w:pPr>
        <w:jc w:val="center"/>
        <w:rPr>
          <w:b/>
          <w:bCs/>
          <w:sz w:val="24"/>
          <w:szCs w:val="22"/>
        </w:rPr>
      </w:pPr>
    </w:p>
    <w:p w14:paraId="1BF8B196" w14:textId="77777777" w:rsidR="008C41A0" w:rsidRPr="007601DB" w:rsidRDefault="008C41A0" w:rsidP="00753FE8">
      <w:pPr>
        <w:jc w:val="center"/>
        <w:rPr>
          <w:sz w:val="22"/>
          <w:szCs w:val="22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6521"/>
        <w:gridCol w:w="2629"/>
      </w:tblGrid>
      <w:tr w:rsidR="00CD006F" w:rsidRPr="007601DB" w14:paraId="41990B37" w14:textId="77777777" w:rsidTr="006D637C">
        <w:trPr>
          <w:trHeight w:val="611"/>
          <w:jc w:val="center"/>
        </w:trPr>
        <w:tc>
          <w:tcPr>
            <w:tcW w:w="1008" w:type="dxa"/>
            <w:vAlign w:val="center"/>
          </w:tcPr>
          <w:p w14:paraId="0EA67F16" w14:textId="77777777" w:rsidR="00CD006F" w:rsidRPr="00564656" w:rsidRDefault="00CD006F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6521" w:type="dxa"/>
            <w:vAlign w:val="center"/>
          </w:tcPr>
          <w:p w14:paraId="24661E46" w14:textId="77777777" w:rsidR="00CD006F" w:rsidRPr="00564656" w:rsidRDefault="00CD006F" w:rsidP="001E4DB6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Nazwa albo imię i nazwisko, siedziba lub miejsce prowadzonej działalności gospodarczej albo miejsce zamieszkania wykonawców, których oferty zostały złożone</w:t>
            </w:r>
          </w:p>
        </w:tc>
        <w:tc>
          <w:tcPr>
            <w:tcW w:w="2629" w:type="dxa"/>
            <w:vAlign w:val="center"/>
          </w:tcPr>
          <w:p w14:paraId="7CA42E81" w14:textId="77777777" w:rsidR="00CD006F" w:rsidRPr="00564656" w:rsidRDefault="00CD006F" w:rsidP="00BF6108">
            <w:pPr>
              <w:pStyle w:val="Tekstpodstawowy"/>
              <w:rPr>
                <w:rFonts w:ascii="Times New Roman" w:hAnsi="Times New Roman"/>
                <w:b/>
                <w:szCs w:val="22"/>
              </w:rPr>
            </w:pPr>
            <w:r w:rsidRPr="00564656">
              <w:rPr>
                <w:rFonts w:ascii="Times New Roman" w:hAnsi="Times New Roman"/>
                <w:b/>
                <w:szCs w:val="22"/>
              </w:rPr>
              <w:t>Cena brutto (PLN)</w:t>
            </w:r>
          </w:p>
        </w:tc>
      </w:tr>
      <w:tr w:rsidR="00172093" w:rsidRPr="007601DB" w14:paraId="4D908C0C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21C76BA7" w14:textId="3A89C9AE" w:rsidR="00172093" w:rsidRPr="00564656" w:rsidRDefault="008C41A0">
            <w:pPr>
              <w:jc w:val="center"/>
              <w:rPr>
                <w:b/>
                <w:sz w:val="22"/>
                <w:szCs w:val="22"/>
              </w:rPr>
            </w:pPr>
            <w:r w:rsidRPr="005646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14:paraId="1AE45D27" w14:textId="228EF4E1" w:rsidR="00564656" w:rsidRPr="000D436A" w:rsidRDefault="000D436A" w:rsidP="000D436A">
            <w:pPr>
              <w:rPr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D436A">
              <w:rPr>
                <w:b/>
                <w:bCs/>
                <w:sz w:val="22"/>
                <w:szCs w:val="22"/>
              </w:rPr>
              <w:t>EkoEnergia</w:t>
            </w:r>
            <w:proofErr w:type="spellEnd"/>
            <w:r w:rsidRPr="000D436A">
              <w:rPr>
                <w:b/>
                <w:bCs/>
                <w:sz w:val="22"/>
                <w:szCs w:val="22"/>
              </w:rPr>
              <w:t xml:space="preserve"> Polska Spółka z o.o.</w:t>
            </w:r>
            <w:r>
              <w:rPr>
                <w:bCs/>
                <w:sz w:val="22"/>
                <w:szCs w:val="22"/>
              </w:rPr>
              <w:t>, u</w:t>
            </w:r>
            <w:r w:rsidRPr="000D436A">
              <w:rPr>
                <w:bCs/>
                <w:sz w:val="22"/>
                <w:szCs w:val="22"/>
              </w:rPr>
              <w:t>l. Olszewskiego 6, 25-663 Kielce</w:t>
            </w:r>
          </w:p>
        </w:tc>
        <w:tc>
          <w:tcPr>
            <w:tcW w:w="2629" w:type="dxa"/>
            <w:vAlign w:val="center"/>
          </w:tcPr>
          <w:p w14:paraId="45D66940" w14:textId="3D01C183" w:rsidR="00172093" w:rsidRPr="00564656" w:rsidRDefault="000D436A" w:rsidP="001C2EC9">
            <w:pPr>
              <w:jc w:val="center"/>
              <w:rPr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5 915 090,63</w:t>
            </w:r>
          </w:p>
        </w:tc>
      </w:tr>
      <w:tr w:rsidR="000D436A" w:rsidRPr="007601DB" w14:paraId="467C9ECB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2F520F85" w14:textId="0DE0A320" w:rsidR="000D436A" w:rsidRPr="00564656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521" w:type="dxa"/>
            <w:vAlign w:val="center"/>
          </w:tcPr>
          <w:p w14:paraId="7A2A202E" w14:textId="427EBB79" w:rsidR="000D436A" w:rsidRPr="000D436A" w:rsidRDefault="000D436A" w:rsidP="000D436A">
            <w:pPr>
              <w:rPr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PRO-ECO sp. z o.o.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0D436A">
              <w:rPr>
                <w:bCs/>
                <w:sz w:val="22"/>
                <w:szCs w:val="22"/>
              </w:rPr>
              <w:t>Al. Zwycięstwa 245/7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0D436A">
              <w:rPr>
                <w:bCs/>
                <w:sz w:val="22"/>
                <w:szCs w:val="22"/>
              </w:rPr>
              <w:t>81-525 Gdynia</w:t>
            </w:r>
          </w:p>
        </w:tc>
        <w:tc>
          <w:tcPr>
            <w:tcW w:w="2629" w:type="dxa"/>
            <w:vAlign w:val="center"/>
          </w:tcPr>
          <w:p w14:paraId="3D216DC3" w14:textId="5AC27452" w:rsidR="000D436A" w:rsidRPr="000D436A" w:rsidRDefault="000D436A" w:rsidP="001C2EC9">
            <w:pPr>
              <w:jc w:val="center"/>
              <w:rPr>
                <w:b/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2 654 838,21</w:t>
            </w:r>
          </w:p>
        </w:tc>
      </w:tr>
      <w:tr w:rsidR="000D436A" w:rsidRPr="007601DB" w14:paraId="282E3BAC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45BD750F" w14:textId="10B3EB70" w:rsidR="000D436A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521" w:type="dxa"/>
            <w:vAlign w:val="center"/>
          </w:tcPr>
          <w:p w14:paraId="1040A4C8" w14:textId="5BD85701" w:rsidR="000D436A" w:rsidRPr="000D436A" w:rsidRDefault="000D436A" w:rsidP="000D436A">
            <w:pPr>
              <w:rPr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 xml:space="preserve"> ML System + Sp. z o.o.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0D436A">
              <w:rPr>
                <w:bCs/>
                <w:sz w:val="22"/>
                <w:szCs w:val="22"/>
              </w:rPr>
              <w:t>36-062 Zaczernie 190 G</w:t>
            </w:r>
          </w:p>
        </w:tc>
        <w:tc>
          <w:tcPr>
            <w:tcW w:w="2629" w:type="dxa"/>
            <w:vAlign w:val="center"/>
          </w:tcPr>
          <w:p w14:paraId="1AFE4874" w14:textId="1E7CC22E" w:rsidR="000D436A" w:rsidRPr="000D436A" w:rsidRDefault="000D436A" w:rsidP="001C2EC9">
            <w:pPr>
              <w:jc w:val="center"/>
              <w:rPr>
                <w:b/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3 181 291,20</w:t>
            </w:r>
          </w:p>
        </w:tc>
      </w:tr>
      <w:tr w:rsidR="000D436A" w:rsidRPr="007601DB" w14:paraId="64829121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62201C10" w14:textId="00068365" w:rsidR="000D436A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521" w:type="dxa"/>
            <w:vAlign w:val="center"/>
          </w:tcPr>
          <w:p w14:paraId="08E3788B" w14:textId="722B3336" w:rsidR="000D436A" w:rsidRPr="000D436A" w:rsidRDefault="000D436A" w:rsidP="000D436A">
            <w:pPr>
              <w:rPr>
                <w:b/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„NOVUM” Centrum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D436A">
              <w:rPr>
                <w:b/>
                <w:bCs/>
                <w:sz w:val="22"/>
                <w:szCs w:val="22"/>
              </w:rPr>
              <w:t>Techniki Grzewczej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0D436A">
              <w:rPr>
                <w:b/>
                <w:bCs/>
                <w:sz w:val="22"/>
                <w:szCs w:val="22"/>
              </w:rPr>
              <w:t>i Sanitarnej Stanisław</w:t>
            </w:r>
          </w:p>
          <w:p w14:paraId="04E17F70" w14:textId="41150D2C" w:rsidR="000D436A" w:rsidRPr="000D436A" w:rsidRDefault="000D436A" w:rsidP="000D436A">
            <w:pPr>
              <w:rPr>
                <w:b/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Markiewicz w spadku</w:t>
            </w:r>
            <w:r w:rsidRPr="000D436A">
              <w:rPr>
                <w:bCs/>
                <w:sz w:val="22"/>
                <w:szCs w:val="22"/>
              </w:rPr>
              <w:t xml:space="preserve">, ul. </w:t>
            </w:r>
            <w:proofErr w:type="spellStart"/>
            <w:r w:rsidRPr="000D436A">
              <w:rPr>
                <w:bCs/>
                <w:sz w:val="22"/>
                <w:szCs w:val="22"/>
              </w:rPr>
              <w:t>Mięsowicza</w:t>
            </w:r>
            <w:proofErr w:type="spellEnd"/>
            <w:r w:rsidRPr="000D436A">
              <w:rPr>
                <w:bCs/>
                <w:sz w:val="22"/>
                <w:szCs w:val="22"/>
              </w:rPr>
              <w:t xml:space="preserve"> 2, 38-400 Krosno</w:t>
            </w:r>
          </w:p>
        </w:tc>
        <w:tc>
          <w:tcPr>
            <w:tcW w:w="2629" w:type="dxa"/>
            <w:vAlign w:val="center"/>
          </w:tcPr>
          <w:p w14:paraId="59E29532" w14:textId="28906FF1" w:rsidR="000D436A" w:rsidRPr="000D436A" w:rsidRDefault="000D436A" w:rsidP="001C2EC9">
            <w:pPr>
              <w:jc w:val="center"/>
              <w:rPr>
                <w:b/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2 970 000,00</w:t>
            </w:r>
          </w:p>
        </w:tc>
      </w:tr>
      <w:tr w:rsidR="000D436A" w:rsidRPr="007601DB" w14:paraId="00DE9CD7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2000C37C" w14:textId="773385F8" w:rsidR="000D436A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521" w:type="dxa"/>
            <w:vAlign w:val="center"/>
          </w:tcPr>
          <w:p w14:paraId="58581E53" w14:textId="477D992F" w:rsidR="000D436A" w:rsidRPr="000D436A" w:rsidRDefault="000D436A" w:rsidP="000D436A">
            <w:pPr>
              <w:rPr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DOMOTERMIKA Sp. z o.o.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0D436A">
              <w:rPr>
                <w:bCs/>
                <w:sz w:val="22"/>
                <w:szCs w:val="22"/>
              </w:rPr>
              <w:t>Górki 3A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0D436A">
              <w:rPr>
                <w:bCs/>
                <w:sz w:val="22"/>
                <w:szCs w:val="22"/>
              </w:rPr>
              <w:t>82-500 Kwidzyn</w:t>
            </w:r>
          </w:p>
        </w:tc>
        <w:tc>
          <w:tcPr>
            <w:tcW w:w="2629" w:type="dxa"/>
            <w:vAlign w:val="center"/>
          </w:tcPr>
          <w:p w14:paraId="47902B6C" w14:textId="0396108F" w:rsidR="000D436A" w:rsidRPr="000D436A" w:rsidRDefault="000D436A" w:rsidP="001C2EC9">
            <w:pPr>
              <w:jc w:val="center"/>
              <w:rPr>
                <w:b/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3.128.436,00</w:t>
            </w:r>
          </w:p>
        </w:tc>
      </w:tr>
      <w:tr w:rsidR="00D52264" w:rsidRPr="007601DB" w14:paraId="09FC907E" w14:textId="77777777" w:rsidTr="006D637C">
        <w:trPr>
          <w:trHeight w:val="746"/>
          <w:jc w:val="center"/>
        </w:trPr>
        <w:tc>
          <w:tcPr>
            <w:tcW w:w="1008" w:type="dxa"/>
            <w:vAlign w:val="center"/>
          </w:tcPr>
          <w:p w14:paraId="42293E0D" w14:textId="1DF9A94D" w:rsidR="00D52264" w:rsidRPr="00564656" w:rsidRDefault="000D43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521" w:type="dxa"/>
            <w:vAlign w:val="center"/>
          </w:tcPr>
          <w:p w14:paraId="433E5BC7" w14:textId="1B12DDB5" w:rsidR="00D52264" w:rsidRPr="00564656" w:rsidRDefault="00564656" w:rsidP="00564656">
            <w:pPr>
              <w:rPr>
                <w:sz w:val="22"/>
                <w:szCs w:val="22"/>
              </w:rPr>
            </w:pPr>
            <w:r w:rsidRPr="00564656">
              <w:rPr>
                <w:b/>
                <w:bCs/>
                <w:sz w:val="22"/>
                <w:szCs w:val="22"/>
              </w:rPr>
              <w:t>Eko-Solar Sp. z o.o.</w:t>
            </w:r>
            <w:r>
              <w:rPr>
                <w:sz w:val="22"/>
                <w:szCs w:val="22"/>
              </w:rPr>
              <w:t xml:space="preserve">, </w:t>
            </w:r>
            <w:r w:rsidRPr="00564656">
              <w:rPr>
                <w:sz w:val="22"/>
                <w:szCs w:val="22"/>
              </w:rPr>
              <w:t>Wszeradów 2, 46-100 Namysłów</w:t>
            </w:r>
          </w:p>
        </w:tc>
        <w:tc>
          <w:tcPr>
            <w:tcW w:w="2629" w:type="dxa"/>
            <w:vAlign w:val="center"/>
          </w:tcPr>
          <w:p w14:paraId="4A53C014" w14:textId="3328B578" w:rsidR="00D52264" w:rsidRPr="00564656" w:rsidRDefault="000D436A" w:rsidP="001C2EC9">
            <w:pPr>
              <w:jc w:val="center"/>
              <w:rPr>
                <w:b/>
                <w:bCs/>
                <w:sz w:val="22"/>
                <w:szCs w:val="22"/>
              </w:rPr>
            </w:pPr>
            <w:r w:rsidRPr="000D436A">
              <w:rPr>
                <w:b/>
                <w:bCs/>
                <w:sz w:val="22"/>
                <w:szCs w:val="22"/>
              </w:rPr>
              <w:t>3 142 214,21</w:t>
            </w:r>
          </w:p>
        </w:tc>
      </w:tr>
    </w:tbl>
    <w:p w14:paraId="3D59935C" w14:textId="77777777" w:rsidR="007A6C17" w:rsidRPr="007601DB" w:rsidRDefault="007A6C17" w:rsidP="007A6C17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2"/>
        </w:rPr>
      </w:pPr>
    </w:p>
    <w:sectPr w:rsidR="007A6C17" w:rsidRPr="007601DB" w:rsidSect="0088369A">
      <w:headerReference w:type="default" r:id="rId7"/>
      <w:pgSz w:w="16840" w:h="11907" w:orient="landscape"/>
      <w:pgMar w:top="567" w:right="822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C6F4" w14:textId="77777777" w:rsidR="00F670EA" w:rsidRDefault="00F670EA" w:rsidP="005961CE">
      <w:r>
        <w:separator/>
      </w:r>
    </w:p>
  </w:endnote>
  <w:endnote w:type="continuationSeparator" w:id="0">
    <w:p w14:paraId="34D4DC0D" w14:textId="77777777" w:rsidR="00F670EA" w:rsidRDefault="00F670EA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7E83" w14:textId="77777777" w:rsidR="00F670EA" w:rsidRDefault="00F670EA" w:rsidP="005961CE">
      <w:r>
        <w:separator/>
      </w:r>
    </w:p>
  </w:footnote>
  <w:footnote w:type="continuationSeparator" w:id="0">
    <w:p w14:paraId="2EE20692" w14:textId="77777777" w:rsidR="00F670EA" w:rsidRDefault="00F670EA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D981" w14:textId="3A4E3BF8" w:rsidR="007601DB" w:rsidRDefault="007601DB" w:rsidP="007601DB">
    <w:pPr>
      <w:pStyle w:val="Nagwek"/>
      <w:jc w:val="center"/>
    </w:pPr>
    <w:r w:rsidRPr="00F345A2">
      <w:rPr>
        <w:noProof/>
      </w:rPr>
      <w:drawing>
        <wp:inline distT="0" distB="0" distL="0" distR="0" wp14:anchorId="665F6512" wp14:editId="74B5446B">
          <wp:extent cx="5759450" cy="580390"/>
          <wp:effectExtent l="0" t="0" r="0" b="0"/>
          <wp:docPr id="5" name="Obraz 5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746B"/>
    <w:multiLevelType w:val="hybridMultilevel"/>
    <w:tmpl w:val="236E790A"/>
    <w:lvl w:ilvl="0" w:tplc="EE8407E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54E5F"/>
    <w:multiLevelType w:val="hybridMultilevel"/>
    <w:tmpl w:val="C68C75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5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4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7"/>
  </w:num>
  <w:num w:numId="3">
    <w:abstractNumId w:val="26"/>
  </w:num>
  <w:num w:numId="4">
    <w:abstractNumId w:val="34"/>
  </w:num>
  <w:num w:numId="5">
    <w:abstractNumId w:val="19"/>
  </w:num>
  <w:num w:numId="6">
    <w:abstractNumId w:val="3"/>
  </w:num>
  <w:num w:numId="7">
    <w:abstractNumId w:val="33"/>
  </w:num>
  <w:num w:numId="8">
    <w:abstractNumId w:val="21"/>
  </w:num>
  <w:num w:numId="9">
    <w:abstractNumId w:val="20"/>
  </w:num>
  <w:num w:numId="10">
    <w:abstractNumId w:val="18"/>
  </w:num>
  <w:num w:numId="11">
    <w:abstractNumId w:val="8"/>
  </w:num>
  <w:num w:numId="12">
    <w:abstractNumId w:val="16"/>
  </w:num>
  <w:num w:numId="13">
    <w:abstractNumId w:val="5"/>
  </w:num>
  <w:num w:numId="14">
    <w:abstractNumId w:val="32"/>
  </w:num>
  <w:num w:numId="15">
    <w:abstractNumId w:val="3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>
    <w:abstractNumId w:val="35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>
    <w:abstractNumId w:val="35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>
    <w:abstractNumId w:val="0"/>
  </w:num>
  <w:num w:numId="19">
    <w:abstractNumId w:val="6"/>
  </w:num>
  <w:num w:numId="20">
    <w:abstractNumId w:val="24"/>
  </w:num>
  <w:num w:numId="21">
    <w:abstractNumId w:val="28"/>
  </w:num>
  <w:num w:numId="22">
    <w:abstractNumId w:val="15"/>
  </w:num>
  <w:num w:numId="23">
    <w:abstractNumId w:val="31"/>
  </w:num>
  <w:num w:numId="24">
    <w:abstractNumId w:val="14"/>
  </w:num>
  <w:num w:numId="25">
    <w:abstractNumId w:val="2"/>
  </w:num>
  <w:num w:numId="26">
    <w:abstractNumId w:val="29"/>
  </w:num>
  <w:num w:numId="27">
    <w:abstractNumId w:val="25"/>
  </w:num>
  <w:num w:numId="28">
    <w:abstractNumId w:val="10"/>
  </w:num>
  <w:num w:numId="29">
    <w:abstractNumId w:val="12"/>
  </w:num>
  <w:num w:numId="30">
    <w:abstractNumId w:val="22"/>
  </w:num>
  <w:num w:numId="31">
    <w:abstractNumId w:val="23"/>
  </w:num>
  <w:num w:numId="32">
    <w:abstractNumId w:val="4"/>
  </w:num>
  <w:num w:numId="33">
    <w:abstractNumId w:val="9"/>
  </w:num>
  <w:num w:numId="34">
    <w:abstractNumId w:val="30"/>
  </w:num>
  <w:num w:numId="35">
    <w:abstractNumId w:val="17"/>
  </w:num>
  <w:num w:numId="36">
    <w:abstractNumId w:val="11"/>
  </w:num>
  <w:num w:numId="37">
    <w:abstractNumId w:val="1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DE3"/>
    <w:rsid w:val="00017357"/>
    <w:rsid w:val="00017A03"/>
    <w:rsid w:val="00020621"/>
    <w:rsid w:val="000222A3"/>
    <w:rsid w:val="00030AB0"/>
    <w:rsid w:val="000757D4"/>
    <w:rsid w:val="000801BE"/>
    <w:rsid w:val="00083BB7"/>
    <w:rsid w:val="0009490D"/>
    <w:rsid w:val="00094DD3"/>
    <w:rsid w:val="000A2A1D"/>
    <w:rsid w:val="000D436A"/>
    <w:rsid w:val="000F79D9"/>
    <w:rsid w:val="00100AC8"/>
    <w:rsid w:val="001050D2"/>
    <w:rsid w:val="00140541"/>
    <w:rsid w:val="00156D98"/>
    <w:rsid w:val="00162382"/>
    <w:rsid w:val="00172093"/>
    <w:rsid w:val="00172EA2"/>
    <w:rsid w:val="00175220"/>
    <w:rsid w:val="00175551"/>
    <w:rsid w:val="00191732"/>
    <w:rsid w:val="00193A40"/>
    <w:rsid w:val="001B2247"/>
    <w:rsid w:val="001B7112"/>
    <w:rsid w:val="001B7EAF"/>
    <w:rsid w:val="001C2EC9"/>
    <w:rsid w:val="001C581B"/>
    <w:rsid w:val="001D32BA"/>
    <w:rsid w:val="001D4ADA"/>
    <w:rsid w:val="001E4DB6"/>
    <w:rsid w:val="0020331A"/>
    <w:rsid w:val="002154C7"/>
    <w:rsid w:val="00216E09"/>
    <w:rsid w:val="002224AF"/>
    <w:rsid w:val="002328B0"/>
    <w:rsid w:val="00262B9E"/>
    <w:rsid w:val="002831BF"/>
    <w:rsid w:val="00286A29"/>
    <w:rsid w:val="002B06B2"/>
    <w:rsid w:val="002D0364"/>
    <w:rsid w:val="002D20C1"/>
    <w:rsid w:val="002E0D79"/>
    <w:rsid w:val="002E6527"/>
    <w:rsid w:val="00300949"/>
    <w:rsid w:val="00303A6A"/>
    <w:rsid w:val="00303C8E"/>
    <w:rsid w:val="0031374B"/>
    <w:rsid w:val="00320662"/>
    <w:rsid w:val="003219B8"/>
    <w:rsid w:val="00334AD3"/>
    <w:rsid w:val="0035285A"/>
    <w:rsid w:val="0036495C"/>
    <w:rsid w:val="003727BF"/>
    <w:rsid w:val="003804BF"/>
    <w:rsid w:val="003A0564"/>
    <w:rsid w:val="003B0157"/>
    <w:rsid w:val="003C17F6"/>
    <w:rsid w:val="003D375D"/>
    <w:rsid w:val="003D5FD8"/>
    <w:rsid w:val="00402AE7"/>
    <w:rsid w:val="00413F31"/>
    <w:rsid w:val="00417479"/>
    <w:rsid w:val="00430D83"/>
    <w:rsid w:val="00454090"/>
    <w:rsid w:val="00455651"/>
    <w:rsid w:val="00471EA1"/>
    <w:rsid w:val="004876E8"/>
    <w:rsid w:val="004A21C5"/>
    <w:rsid w:val="004A56B7"/>
    <w:rsid w:val="004A793D"/>
    <w:rsid w:val="004B5853"/>
    <w:rsid w:val="004E55B5"/>
    <w:rsid w:val="004F0BA5"/>
    <w:rsid w:val="005374E6"/>
    <w:rsid w:val="00564656"/>
    <w:rsid w:val="00580FDF"/>
    <w:rsid w:val="00582361"/>
    <w:rsid w:val="0058370D"/>
    <w:rsid w:val="00586FA4"/>
    <w:rsid w:val="00590B84"/>
    <w:rsid w:val="0059593D"/>
    <w:rsid w:val="005961CE"/>
    <w:rsid w:val="005B7526"/>
    <w:rsid w:val="005C01D4"/>
    <w:rsid w:val="005C0219"/>
    <w:rsid w:val="005C492A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86020"/>
    <w:rsid w:val="006C72E5"/>
    <w:rsid w:val="006D0C65"/>
    <w:rsid w:val="006D637C"/>
    <w:rsid w:val="006E275B"/>
    <w:rsid w:val="006E3A87"/>
    <w:rsid w:val="006E4B4B"/>
    <w:rsid w:val="006E4B84"/>
    <w:rsid w:val="006E5688"/>
    <w:rsid w:val="007014FF"/>
    <w:rsid w:val="0071200B"/>
    <w:rsid w:val="00724856"/>
    <w:rsid w:val="00736356"/>
    <w:rsid w:val="00743158"/>
    <w:rsid w:val="00753FE8"/>
    <w:rsid w:val="007562D2"/>
    <w:rsid w:val="007562E0"/>
    <w:rsid w:val="007601DB"/>
    <w:rsid w:val="007947EF"/>
    <w:rsid w:val="007A6C17"/>
    <w:rsid w:val="007B6CF0"/>
    <w:rsid w:val="007C6996"/>
    <w:rsid w:val="007C7EA1"/>
    <w:rsid w:val="007D05A7"/>
    <w:rsid w:val="007D45F4"/>
    <w:rsid w:val="007F192D"/>
    <w:rsid w:val="007F23CE"/>
    <w:rsid w:val="007F2635"/>
    <w:rsid w:val="008171BE"/>
    <w:rsid w:val="00817CAE"/>
    <w:rsid w:val="008315FA"/>
    <w:rsid w:val="00831C59"/>
    <w:rsid w:val="00837844"/>
    <w:rsid w:val="0084009B"/>
    <w:rsid w:val="00840104"/>
    <w:rsid w:val="00862282"/>
    <w:rsid w:val="008822E9"/>
    <w:rsid w:val="0088369A"/>
    <w:rsid w:val="00884E87"/>
    <w:rsid w:val="008A6F65"/>
    <w:rsid w:val="008B2663"/>
    <w:rsid w:val="008C41A0"/>
    <w:rsid w:val="008D281B"/>
    <w:rsid w:val="0090724E"/>
    <w:rsid w:val="00913A85"/>
    <w:rsid w:val="00914080"/>
    <w:rsid w:val="009354E2"/>
    <w:rsid w:val="00957DCB"/>
    <w:rsid w:val="00962C98"/>
    <w:rsid w:val="009B0D7E"/>
    <w:rsid w:val="009C5680"/>
    <w:rsid w:val="009E15B4"/>
    <w:rsid w:val="009F1810"/>
    <w:rsid w:val="00A00EAC"/>
    <w:rsid w:val="00A25042"/>
    <w:rsid w:val="00A34313"/>
    <w:rsid w:val="00A81D2E"/>
    <w:rsid w:val="00A823EC"/>
    <w:rsid w:val="00AC6DB3"/>
    <w:rsid w:val="00AD48CF"/>
    <w:rsid w:val="00AE45A9"/>
    <w:rsid w:val="00AF2809"/>
    <w:rsid w:val="00AF29E0"/>
    <w:rsid w:val="00B05EE6"/>
    <w:rsid w:val="00B06FB6"/>
    <w:rsid w:val="00B229B9"/>
    <w:rsid w:val="00B47325"/>
    <w:rsid w:val="00B8286C"/>
    <w:rsid w:val="00B96BD8"/>
    <w:rsid w:val="00BB5A30"/>
    <w:rsid w:val="00BB68A5"/>
    <w:rsid w:val="00BF6108"/>
    <w:rsid w:val="00C24979"/>
    <w:rsid w:val="00C425D6"/>
    <w:rsid w:val="00CA363F"/>
    <w:rsid w:val="00CA5010"/>
    <w:rsid w:val="00CB7973"/>
    <w:rsid w:val="00CD006F"/>
    <w:rsid w:val="00CE4F8E"/>
    <w:rsid w:val="00CF260B"/>
    <w:rsid w:val="00D020E6"/>
    <w:rsid w:val="00D02772"/>
    <w:rsid w:val="00D109AA"/>
    <w:rsid w:val="00D36487"/>
    <w:rsid w:val="00D52264"/>
    <w:rsid w:val="00D7051F"/>
    <w:rsid w:val="00D71D02"/>
    <w:rsid w:val="00D738F9"/>
    <w:rsid w:val="00DA6E36"/>
    <w:rsid w:val="00DB4EBB"/>
    <w:rsid w:val="00DC1AD2"/>
    <w:rsid w:val="00DC31EF"/>
    <w:rsid w:val="00DC59B5"/>
    <w:rsid w:val="00DC5BCD"/>
    <w:rsid w:val="00DD2EE9"/>
    <w:rsid w:val="00DE14EB"/>
    <w:rsid w:val="00DE1752"/>
    <w:rsid w:val="00DE62B6"/>
    <w:rsid w:val="00E124BC"/>
    <w:rsid w:val="00E13D88"/>
    <w:rsid w:val="00E16A2D"/>
    <w:rsid w:val="00E235BE"/>
    <w:rsid w:val="00E2395A"/>
    <w:rsid w:val="00E26A90"/>
    <w:rsid w:val="00E3140A"/>
    <w:rsid w:val="00E320B5"/>
    <w:rsid w:val="00E52769"/>
    <w:rsid w:val="00E679EC"/>
    <w:rsid w:val="00E84FC8"/>
    <w:rsid w:val="00EA3B73"/>
    <w:rsid w:val="00EB2CF0"/>
    <w:rsid w:val="00ED03B0"/>
    <w:rsid w:val="00EE3FD2"/>
    <w:rsid w:val="00EE585A"/>
    <w:rsid w:val="00EE651A"/>
    <w:rsid w:val="00F06E0D"/>
    <w:rsid w:val="00F10998"/>
    <w:rsid w:val="00F41513"/>
    <w:rsid w:val="00F428AB"/>
    <w:rsid w:val="00F504E5"/>
    <w:rsid w:val="00F664F8"/>
    <w:rsid w:val="00F670EA"/>
    <w:rsid w:val="00F77034"/>
    <w:rsid w:val="00FB2F35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A3B86"/>
  <w15:docId w15:val="{5B637F27-C995-4602-9E6B-55769309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2</cp:revision>
  <cp:lastPrinted>2020-07-21T08:14:00Z</cp:lastPrinted>
  <dcterms:created xsi:type="dcterms:W3CDTF">2021-12-09T10:49:00Z</dcterms:created>
  <dcterms:modified xsi:type="dcterms:W3CDTF">2021-12-09T10:49:00Z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