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F70B" w14:textId="77777777" w:rsidR="00FE4B22" w:rsidRPr="0022754A" w:rsidRDefault="00FE4B22" w:rsidP="00FA3145">
      <w:pPr>
        <w:spacing w:line="276" w:lineRule="auto"/>
        <w:jc w:val="both"/>
        <w:rPr>
          <w:rFonts w:asciiTheme="minorHAnsi" w:hAnsiTheme="minorHAnsi" w:cstheme="minorHAnsi"/>
        </w:rPr>
      </w:pPr>
    </w:p>
    <w:p w14:paraId="3B8E2C00" w14:textId="77777777" w:rsidR="00FE4B22" w:rsidRPr="0022754A" w:rsidRDefault="00FE4B22" w:rsidP="00FA3145">
      <w:pPr>
        <w:spacing w:line="276" w:lineRule="auto"/>
        <w:jc w:val="both"/>
        <w:rPr>
          <w:rFonts w:asciiTheme="minorHAnsi" w:hAnsiTheme="minorHAnsi" w:cstheme="minorHAnsi"/>
        </w:rPr>
      </w:pPr>
    </w:p>
    <w:p w14:paraId="583ACF05" w14:textId="77777777" w:rsidR="00FE4B22" w:rsidRPr="0022754A" w:rsidRDefault="00FE4B22" w:rsidP="00FA3145">
      <w:pPr>
        <w:keepNext/>
        <w:spacing w:line="276" w:lineRule="auto"/>
        <w:jc w:val="both"/>
        <w:outlineLvl w:val="0"/>
        <w:rPr>
          <w:rFonts w:asciiTheme="minorHAnsi" w:hAnsiTheme="minorHAnsi" w:cstheme="minorHAnsi"/>
          <w:sz w:val="24"/>
        </w:rPr>
      </w:pPr>
    </w:p>
    <w:p w14:paraId="6324D68B" w14:textId="77777777" w:rsidR="00FE4B22" w:rsidRPr="0022754A" w:rsidRDefault="00FE4B22" w:rsidP="00FA3145">
      <w:pPr>
        <w:keepNext/>
        <w:spacing w:line="276" w:lineRule="auto"/>
        <w:jc w:val="center"/>
        <w:outlineLvl w:val="0"/>
        <w:rPr>
          <w:rFonts w:asciiTheme="minorHAnsi" w:hAnsiTheme="minorHAnsi" w:cstheme="minorHAnsi"/>
          <w:b/>
          <w:sz w:val="36"/>
        </w:rPr>
      </w:pPr>
      <w:r w:rsidRPr="0022754A">
        <w:rPr>
          <w:rFonts w:asciiTheme="minorHAnsi" w:hAnsiTheme="minorHAnsi" w:cstheme="minorHAnsi"/>
          <w:b/>
          <w:sz w:val="36"/>
        </w:rPr>
        <w:t>SPECYFIKACJA</w:t>
      </w:r>
    </w:p>
    <w:p w14:paraId="174789A3" w14:textId="77777777" w:rsidR="00FE4B22" w:rsidRPr="0022754A" w:rsidRDefault="00FE4B22" w:rsidP="00FA3145">
      <w:pPr>
        <w:spacing w:line="276" w:lineRule="auto"/>
        <w:jc w:val="center"/>
        <w:rPr>
          <w:rFonts w:asciiTheme="minorHAnsi" w:hAnsiTheme="minorHAnsi" w:cstheme="minorHAnsi"/>
          <w:b/>
          <w:sz w:val="36"/>
        </w:rPr>
      </w:pPr>
      <w:r w:rsidRPr="0022754A">
        <w:rPr>
          <w:rFonts w:asciiTheme="minorHAnsi" w:hAnsiTheme="minorHAnsi" w:cstheme="minorHAnsi"/>
          <w:b/>
          <w:sz w:val="36"/>
        </w:rPr>
        <w:t>WARUNKÓW ZAMÓWIENIA</w:t>
      </w:r>
    </w:p>
    <w:p w14:paraId="2E77DE59" w14:textId="77777777" w:rsidR="00FE4B22" w:rsidRPr="0022754A" w:rsidRDefault="00FE4B22" w:rsidP="00FA3145">
      <w:pPr>
        <w:spacing w:line="276" w:lineRule="auto"/>
        <w:jc w:val="center"/>
        <w:rPr>
          <w:rFonts w:asciiTheme="minorHAnsi" w:hAnsiTheme="minorHAnsi" w:cstheme="minorHAnsi"/>
          <w:sz w:val="36"/>
        </w:rPr>
      </w:pPr>
      <w:r w:rsidRPr="0022754A">
        <w:rPr>
          <w:rFonts w:asciiTheme="minorHAnsi" w:hAnsiTheme="minorHAnsi" w:cstheme="minorHAnsi"/>
          <w:b/>
          <w:sz w:val="36"/>
        </w:rPr>
        <w:t>(Specyfikacja, SWZ)</w:t>
      </w:r>
    </w:p>
    <w:p w14:paraId="4799D5A5" w14:textId="77777777" w:rsidR="00FE4B22" w:rsidRPr="0022754A" w:rsidRDefault="00FE4B22" w:rsidP="00FA3145">
      <w:pPr>
        <w:spacing w:line="276" w:lineRule="auto"/>
        <w:jc w:val="both"/>
        <w:rPr>
          <w:rFonts w:asciiTheme="minorHAnsi" w:hAnsiTheme="minorHAnsi" w:cstheme="minorHAnsi"/>
          <w:b/>
          <w:sz w:val="32"/>
        </w:rPr>
      </w:pPr>
    </w:p>
    <w:p w14:paraId="73A6088F" w14:textId="77777777" w:rsidR="00FE4B22" w:rsidRPr="0022754A" w:rsidRDefault="00FE4B22" w:rsidP="00FA3145">
      <w:pPr>
        <w:spacing w:line="276" w:lineRule="auto"/>
        <w:jc w:val="both"/>
        <w:rPr>
          <w:rFonts w:asciiTheme="minorHAnsi" w:hAnsiTheme="minorHAnsi" w:cstheme="minorHAnsi"/>
          <w:b/>
          <w:sz w:val="32"/>
        </w:rPr>
      </w:pPr>
    </w:p>
    <w:p w14:paraId="43A34C30" w14:textId="77777777" w:rsidR="00FE4B22" w:rsidRPr="0022754A" w:rsidRDefault="00FE4B22" w:rsidP="00FA3145">
      <w:pPr>
        <w:spacing w:line="276" w:lineRule="auto"/>
        <w:jc w:val="both"/>
        <w:rPr>
          <w:rFonts w:asciiTheme="minorHAnsi" w:hAnsiTheme="minorHAnsi" w:cstheme="minorHAnsi"/>
          <w:b/>
          <w:sz w:val="32"/>
        </w:rPr>
      </w:pPr>
    </w:p>
    <w:p w14:paraId="6AAE9930" w14:textId="77777777" w:rsidR="00FE4B22" w:rsidRPr="0022754A" w:rsidRDefault="00FA3145" w:rsidP="00FA3145">
      <w:pPr>
        <w:spacing w:line="276" w:lineRule="auto"/>
        <w:jc w:val="center"/>
        <w:rPr>
          <w:rFonts w:asciiTheme="minorHAnsi" w:hAnsiTheme="minorHAnsi" w:cstheme="minorHAnsi"/>
          <w:b/>
          <w:sz w:val="32"/>
        </w:rPr>
      </w:pPr>
      <w:r w:rsidRPr="0022754A">
        <w:rPr>
          <w:rFonts w:asciiTheme="minorHAnsi" w:hAnsiTheme="minorHAnsi" w:cstheme="minorHAnsi"/>
          <w:b/>
          <w:sz w:val="32"/>
        </w:rPr>
        <w:t>dla p</w:t>
      </w:r>
      <w:r w:rsidR="00FE4B22" w:rsidRPr="0022754A">
        <w:rPr>
          <w:rFonts w:asciiTheme="minorHAnsi" w:hAnsiTheme="minorHAnsi" w:cstheme="minorHAnsi"/>
          <w:b/>
          <w:sz w:val="32"/>
        </w:rPr>
        <w:t>ostępowani</w:t>
      </w:r>
      <w:r w:rsidRPr="0022754A">
        <w:rPr>
          <w:rFonts w:asciiTheme="minorHAnsi" w:hAnsiTheme="minorHAnsi" w:cstheme="minorHAnsi"/>
          <w:b/>
          <w:sz w:val="32"/>
        </w:rPr>
        <w:t>a</w:t>
      </w:r>
      <w:r w:rsidR="00FE4B22" w:rsidRPr="0022754A">
        <w:rPr>
          <w:rFonts w:asciiTheme="minorHAnsi" w:hAnsiTheme="minorHAnsi" w:cstheme="minorHAnsi"/>
          <w:b/>
          <w:sz w:val="32"/>
        </w:rPr>
        <w:t xml:space="preserve"> o udzielenie zamówienia publicznego </w:t>
      </w:r>
      <w:r w:rsidR="00FE4B22" w:rsidRPr="0022754A">
        <w:rPr>
          <w:rFonts w:asciiTheme="minorHAnsi" w:hAnsiTheme="minorHAnsi" w:cstheme="minorHAnsi"/>
          <w:b/>
          <w:bCs/>
          <w:sz w:val="32"/>
        </w:rPr>
        <w:t xml:space="preserve">dla zamówienia o wartości </w:t>
      </w:r>
      <w:r w:rsidR="00D06BB0" w:rsidRPr="0022754A">
        <w:rPr>
          <w:rFonts w:asciiTheme="minorHAnsi" w:hAnsiTheme="minorHAnsi" w:cstheme="minorHAnsi"/>
          <w:b/>
          <w:bCs/>
          <w:sz w:val="32"/>
        </w:rPr>
        <w:t xml:space="preserve">powyżej </w:t>
      </w:r>
      <w:r w:rsidR="00FE4B22" w:rsidRPr="0022754A">
        <w:rPr>
          <w:rFonts w:asciiTheme="minorHAnsi" w:hAnsiTheme="minorHAnsi" w:cstheme="minorHAnsi"/>
          <w:b/>
          <w:bCs/>
          <w:sz w:val="32"/>
        </w:rPr>
        <w:t>progów unijnych, określonych na podstawie art. 3 ustawy Prawo zamówień publicznych</w:t>
      </w:r>
      <w:r w:rsidR="00FE4B22" w:rsidRPr="0022754A">
        <w:rPr>
          <w:rFonts w:asciiTheme="minorHAnsi" w:hAnsiTheme="minorHAnsi" w:cstheme="minorHAnsi"/>
          <w:b/>
          <w:sz w:val="32"/>
        </w:rPr>
        <w:t xml:space="preserve">, w trybie </w:t>
      </w:r>
      <w:r w:rsidR="00D06BB0" w:rsidRPr="0022754A">
        <w:rPr>
          <w:rFonts w:asciiTheme="minorHAnsi" w:hAnsiTheme="minorHAnsi" w:cstheme="minorHAnsi"/>
          <w:b/>
          <w:sz w:val="32"/>
        </w:rPr>
        <w:t>przetargu nieograniczonego</w:t>
      </w:r>
      <w:r w:rsidR="00FE4B22" w:rsidRPr="0022754A">
        <w:rPr>
          <w:rFonts w:asciiTheme="minorHAnsi" w:hAnsiTheme="minorHAnsi" w:cstheme="minorHAnsi"/>
          <w:b/>
          <w:sz w:val="32"/>
        </w:rPr>
        <w:t>, pn.:</w:t>
      </w:r>
    </w:p>
    <w:p w14:paraId="4737B8C7" w14:textId="77777777" w:rsidR="00FE4B22" w:rsidRPr="0022754A" w:rsidRDefault="00FE4B22" w:rsidP="00FA3145">
      <w:pPr>
        <w:tabs>
          <w:tab w:val="left" w:pos="142"/>
        </w:tabs>
        <w:spacing w:line="276" w:lineRule="auto"/>
        <w:jc w:val="center"/>
        <w:rPr>
          <w:rFonts w:asciiTheme="minorHAnsi" w:hAnsiTheme="minorHAnsi" w:cstheme="minorHAnsi"/>
          <w:b/>
          <w:sz w:val="28"/>
        </w:rPr>
      </w:pPr>
    </w:p>
    <w:p w14:paraId="3FB88B2D" w14:textId="77777777" w:rsidR="00FE4B22" w:rsidRPr="0022754A" w:rsidRDefault="00FE4B22" w:rsidP="00FA3145">
      <w:pPr>
        <w:tabs>
          <w:tab w:val="left" w:pos="142"/>
        </w:tabs>
        <w:spacing w:line="276" w:lineRule="auto"/>
        <w:jc w:val="center"/>
        <w:rPr>
          <w:rFonts w:asciiTheme="minorHAnsi" w:hAnsiTheme="minorHAnsi" w:cstheme="minorHAnsi"/>
          <w:b/>
          <w:sz w:val="28"/>
        </w:rPr>
      </w:pPr>
    </w:p>
    <w:p w14:paraId="25C011DE" w14:textId="59BAC74F" w:rsidR="00FE4B22" w:rsidRPr="0022754A" w:rsidRDefault="00FA3145" w:rsidP="00D640AE">
      <w:pPr>
        <w:spacing w:line="276" w:lineRule="auto"/>
        <w:ind w:left="360"/>
        <w:jc w:val="center"/>
        <w:rPr>
          <w:rFonts w:asciiTheme="minorHAnsi" w:hAnsiTheme="minorHAnsi" w:cstheme="minorHAnsi"/>
          <w:sz w:val="36"/>
          <w:szCs w:val="36"/>
        </w:rPr>
      </w:pPr>
      <w:r w:rsidRPr="0022754A">
        <w:rPr>
          <w:rFonts w:asciiTheme="minorHAnsi" w:hAnsiTheme="minorHAnsi" w:cstheme="minorHAnsi"/>
          <w:b/>
          <w:bCs/>
          <w:sz w:val="36"/>
          <w:szCs w:val="36"/>
        </w:rPr>
        <w:t>„</w:t>
      </w:r>
      <w:bookmarkStart w:id="0" w:name="_Hlk139966692"/>
      <w:r w:rsidR="00C80F5E" w:rsidRPr="0022754A">
        <w:rPr>
          <w:rFonts w:asciiTheme="minorHAnsi" w:hAnsiTheme="minorHAnsi" w:cstheme="minorHAnsi"/>
          <w:b/>
          <w:bCs/>
          <w:i/>
          <w:sz w:val="36"/>
          <w:szCs w:val="36"/>
          <w:lang w:val="x-none"/>
        </w:rPr>
        <w:t xml:space="preserve">Odbiór i zagospodarowanie odpadów komunalnych </w:t>
      </w:r>
      <w:r w:rsidR="003C4E77" w:rsidRPr="0022754A">
        <w:rPr>
          <w:rFonts w:asciiTheme="minorHAnsi" w:hAnsiTheme="minorHAnsi" w:cstheme="minorHAnsi"/>
          <w:b/>
          <w:i/>
          <w:sz w:val="36"/>
          <w:szCs w:val="36"/>
        </w:rPr>
        <w:t>z</w:t>
      </w:r>
      <w:r w:rsidR="00D640AE" w:rsidRPr="0022754A">
        <w:rPr>
          <w:rFonts w:asciiTheme="minorHAnsi" w:hAnsiTheme="minorHAnsi" w:cstheme="minorHAnsi"/>
          <w:b/>
          <w:i/>
          <w:sz w:val="36"/>
          <w:szCs w:val="36"/>
        </w:rPr>
        <w:t xml:space="preserve"> nieruchomości zamieszkałych i niezamieszkałych </w:t>
      </w:r>
      <w:r w:rsidR="003E398C">
        <w:rPr>
          <w:rFonts w:asciiTheme="minorHAnsi" w:hAnsiTheme="minorHAnsi" w:cstheme="minorHAnsi"/>
          <w:b/>
          <w:i/>
          <w:sz w:val="36"/>
          <w:szCs w:val="36"/>
        </w:rPr>
        <w:t>w</w:t>
      </w:r>
      <w:r w:rsidR="00D640AE" w:rsidRPr="0022754A">
        <w:rPr>
          <w:rFonts w:asciiTheme="minorHAnsi" w:hAnsiTheme="minorHAnsi" w:cstheme="minorHAnsi"/>
          <w:b/>
          <w:i/>
          <w:sz w:val="36"/>
          <w:szCs w:val="36"/>
        </w:rPr>
        <w:t xml:space="preserve"> Gmin</w:t>
      </w:r>
      <w:r w:rsidR="003E398C">
        <w:rPr>
          <w:rFonts w:asciiTheme="minorHAnsi" w:hAnsiTheme="minorHAnsi" w:cstheme="minorHAnsi"/>
          <w:b/>
          <w:i/>
          <w:sz w:val="36"/>
          <w:szCs w:val="36"/>
        </w:rPr>
        <w:t>ie</w:t>
      </w:r>
      <w:r w:rsidR="00D640AE" w:rsidRPr="0022754A">
        <w:rPr>
          <w:rFonts w:asciiTheme="minorHAnsi" w:hAnsiTheme="minorHAnsi" w:cstheme="minorHAnsi"/>
          <w:b/>
          <w:i/>
          <w:sz w:val="36"/>
          <w:szCs w:val="36"/>
        </w:rPr>
        <w:t xml:space="preserve"> Ślemień z dostawą worków do zbiórki odpadów od 1 stycznia 2024 r. do 31 grudnia 2024 r. </w:t>
      </w:r>
      <w:bookmarkEnd w:id="0"/>
      <w:r w:rsidRPr="0022754A">
        <w:rPr>
          <w:rFonts w:asciiTheme="minorHAnsi" w:hAnsiTheme="minorHAnsi" w:cstheme="minorHAnsi"/>
          <w:b/>
          <w:bCs/>
          <w:sz w:val="36"/>
          <w:szCs w:val="36"/>
        </w:rPr>
        <w:t>”</w:t>
      </w:r>
    </w:p>
    <w:p w14:paraId="547A474A" w14:textId="77777777" w:rsidR="00FE4B22" w:rsidRPr="0022754A" w:rsidRDefault="00FE4B22" w:rsidP="00FA3145">
      <w:pPr>
        <w:keepNext/>
        <w:spacing w:line="276" w:lineRule="auto"/>
        <w:jc w:val="center"/>
        <w:outlineLvl w:val="6"/>
        <w:rPr>
          <w:rFonts w:asciiTheme="minorHAnsi" w:hAnsiTheme="minorHAnsi" w:cstheme="minorHAnsi"/>
          <w:b/>
          <w:sz w:val="32"/>
        </w:rPr>
      </w:pPr>
    </w:p>
    <w:p w14:paraId="720DD352" w14:textId="77777777" w:rsidR="00FE4B22" w:rsidRPr="0022754A" w:rsidRDefault="00FE4B22" w:rsidP="00FA3145">
      <w:pPr>
        <w:spacing w:line="276" w:lineRule="auto"/>
        <w:rPr>
          <w:rFonts w:asciiTheme="minorHAnsi" w:hAnsiTheme="minorHAnsi" w:cstheme="minorHAnsi"/>
        </w:rPr>
      </w:pPr>
    </w:p>
    <w:p w14:paraId="1770F125" w14:textId="77777777" w:rsidR="00FE4B22" w:rsidRPr="0022754A" w:rsidRDefault="00FE4B22" w:rsidP="00FA3145">
      <w:pPr>
        <w:spacing w:line="276" w:lineRule="auto"/>
        <w:rPr>
          <w:rFonts w:asciiTheme="minorHAnsi" w:hAnsiTheme="minorHAnsi" w:cstheme="minorHAnsi"/>
        </w:rPr>
      </w:pPr>
    </w:p>
    <w:p w14:paraId="62DFD1C2" w14:textId="7FE94563" w:rsidR="00FE4B22" w:rsidRPr="0022754A" w:rsidRDefault="00FA3145" w:rsidP="00FA3145">
      <w:pPr>
        <w:keepNext/>
        <w:spacing w:line="276" w:lineRule="auto"/>
        <w:jc w:val="center"/>
        <w:outlineLvl w:val="6"/>
        <w:rPr>
          <w:rFonts w:asciiTheme="minorHAnsi" w:hAnsiTheme="minorHAnsi" w:cstheme="minorHAnsi"/>
          <w:b/>
          <w:sz w:val="24"/>
        </w:rPr>
      </w:pPr>
      <w:r w:rsidRPr="0022754A">
        <w:rPr>
          <w:rFonts w:asciiTheme="minorHAnsi" w:hAnsiTheme="minorHAnsi" w:cstheme="minorHAnsi"/>
          <w:b/>
          <w:bCs/>
          <w:sz w:val="24"/>
        </w:rPr>
        <w:t xml:space="preserve">Oznaczenie sprawy: </w:t>
      </w:r>
      <w:r w:rsidR="00C80F5E" w:rsidRPr="0022754A">
        <w:rPr>
          <w:rFonts w:asciiTheme="minorHAnsi" w:hAnsiTheme="minorHAnsi" w:cstheme="minorHAnsi"/>
          <w:b/>
          <w:bCs/>
          <w:sz w:val="24"/>
        </w:rPr>
        <w:t>ZP.271.</w:t>
      </w:r>
      <w:r w:rsidR="00D640AE" w:rsidRPr="0022754A">
        <w:rPr>
          <w:rFonts w:asciiTheme="minorHAnsi" w:hAnsiTheme="minorHAnsi" w:cstheme="minorHAnsi"/>
          <w:b/>
          <w:bCs/>
          <w:sz w:val="24"/>
        </w:rPr>
        <w:t>2.</w:t>
      </w:r>
      <w:r w:rsidR="008E5AF4" w:rsidRPr="0022754A">
        <w:rPr>
          <w:rFonts w:asciiTheme="minorHAnsi" w:hAnsiTheme="minorHAnsi" w:cstheme="minorHAnsi"/>
          <w:b/>
          <w:bCs/>
          <w:sz w:val="24"/>
        </w:rPr>
        <w:t>7</w:t>
      </w:r>
      <w:r w:rsidR="00C80F5E" w:rsidRPr="0022754A">
        <w:rPr>
          <w:rFonts w:asciiTheme="minorHAnsi" w:hAnsiTheme="minorHAnsi" w:cstheme="minorHAnsi"/>
          <w:b/>
          <w:bCs/>
          <w:sz w:val="24"/>
        </w:rPr>
        <w:t>.202</w:t>
      </w:r>
      <w:r w:rsidR="00D640AE" w:rsidRPr="0022754A">
        <w:rPr>
          <w:rFonts w:asciiTheme="minorHAnsi" w:hAnsiTheme="minorHAnsi" w:cstheme="minorHAnsi"/>
          <w:b/>
          <w:bCs/>
          <w:sz w:val="24"/>
        </w:rPr>
        <w:t>3</w:t>
      </w:r>
    </w:p>
    <w:p w14:paraId="63F6F555" w14:textId="77777777" w:rsidR="00FE4B22" w:rsidRPr="0022754A" w:rsidRDefault="00FE4B22" w:rsidP="0022754A">
      <w:pPr>
        <w:spacing w:line="276" w:lineRule="auto"/>
        <w:rPr>
          <w:rFonts w:asciiTheme="minorHAnsi" w:hAnsiTheme="minorHAnsi" w:cstheme="minorHAnsi"/>
        </w:rPr>
      </w:pPr>
    </w:p>
    <w:p w14:paraId="142EB445" w14:textId="77777777" w:rsidR="00FA3145" w:rsidRPr="0022754A" w:rsidRDefault="00FA3145" w:rsidP="00FA3145">
      <w:pPr>
        <w:spacing w:line="276" w:lineRule="auto"/>
        <w:jc w:val="center"/>
        <w:rPr>
          <w:rFonts w:asciiTheme="minorHAnsi" w:hAnsiTheme="minorHAnsi" w:cstheme="minorHAnsi"/>
        </w:rPr>
      </w:pPr>
    </w:p>
    <w:p w14:paraId="5EC66E3E" w14:textId="77777777" w:rsidR="00FA3145" w:rsidRPr="0022754A" w:rsidRDefault="00FA3145" w:rsidP="00FA3145">
      <w:pPr>
        <w:spacing w:line="276" w:lineRule="auto"/>
        <w:jc w:val="center"/>
        <w:rPr>
          <w:rFonts w:asciiTheme="minorHAnsi" w:hAnsiTheme="minorHAnsi" w:cstheme="minorHAnsi"/>
        </w:rPr>
      </w:pPr>
    </w:p>
    <w:p w14:paraId="7D801CAF" w14:textId="77777777" w:rsidR="00FA3145" w:rsidRPr="0022754A" w:rsidRDefault="00FA3145" w:rsidP="00FA3145">
      <w:pPr>
        <w:autoSpaceDE w:val="0"/>
        <w:autoSpaceDN w:val="0"/>
        <w:spacing w:line="276" w:lineRule="auto"/>
        <w:ind w:left="6372"/>
        <w:jc w:val="center"/>
        <w:rPr>
          <w:rFonts w:asciiTheme="minorHAnsi" w:hAnsiTheme="minorHAnsi" w:cstheme="minorHAnsi"/>
          <w:b/>
          <w:bCs/>
          <w:sz w:val="32"/>
          <w:szCs w:val="28"/>
        </w:rPr>
      </w:pPr>
      <w:r w:rsidRPr="0022754A">
        <w:rPr>
          <w:rFonts w:asciiTheme="minorHAnsi" w:hAnsiTheme="minorHAnsi" w:cstheme="minorHAnsi"/>
          <w:b/>
          <w:bCs/>
          <w:sz w:val="32"/>
          <w:szCs w:val="28"/>
        </w:rPr>
        <w:t xml:space="preserve">ZATWIERDZIŁ: </w:t>
      </w:r>
    </w:p>
    <w:p w14:paraId="36D94F73" w14:textId="3684B8DD" w:rsidR="00FA3145" w:rsidRPr="00EA1662" w:rsidRDefault="00EA1662" w:rsidP="00FA3145">
      <w:pPr>
        <w:autoSpaceDE w:val="0"/>
        <w:autoSpaceDN w:val="0"/>
        <w:spacing w:line="276" w:lineRule="auto"/>
        <w:jc w:val="both"/>
        <w:rPr>
          <w:rFonts w:asciiTheme="minorHAnsi" w:hAnsiTheme="minorHAnsi" w:cstheme="minorHAnsi"/>
          <w:b/>
          <w:bCs/>
          <w:sz w:val="22"/>
          <w:szCs w:val="22"/>
        </w:rPr>
      </w:pPr>
      <w:r>
        <w:rPr>
          <w:rFonts w:asciiTheme="minorHAnsi" w:hAnsiTheme="minorHAnsi" w:cstheme="minorHAnsi"/>
          <w:b/>
          <w:bCs/>
          <w:sz w:val="32"/>
          <w:szCs w:val="28"/>
        </w:rPr>
        <w:t xml:space="preserve">                                                                                              </w:t>
      </w:r>
      <w:r w:rsidRPr="00EA1662">
        <w:rPr>
          <w:rFonts w:asciiTheme="minorHAnsi" w:hAnsiTheme="minorHAnsi" w:cstheme="minorHAnsi"/>
          <w:b/>
          <w:bCs/>
          <w:sz w:val="22"/>
          <w:szCs w:val="22"/>
        </w:rPr>
        <w:t xml:space="preserve">Z up. Wójta Gminy </w:t>
      </w:r>
    </w:p>
    <w:p w14:paraId="1F44CB70" w14:textId="77777777" w:rsidR="00EA1662" w:rsidRDefault="00EA1662" w:rsidP="00FA3145">
      <w:pPr>
        <w:autoSpaceDE w:val="0"/>
        <w:autoSpaceDN w:val="0"/>
        <w:spacing w:line="276" w:lineRule="auto"/>
        <w:jc w:val="both"/>
        <w:rPr>
          <w:rFonts w:asciiTheme="minorHAnsi" w:hAnsiTheme="minorHAnsi" w:cstheme="minorHAnsi"/>
          <w:b/>
          <w:bCs/>
          <w:sz w:val="22"/>
          <w:szCs w:val="22"/>
        </w:rPr>
      </w:pPr>
      <w:r>
        <w:rPr>
          <w:rFonts w:asciiTheme="minorHAnsi" w:hAnsiTheme="minorHAnsi" w:cstheme="minorHAnsi"/>
          <w:b/>
          <w:bCs/>
          <w:sz w:val="32"/>
          <w:szCs w:val="28"/>
        </w:rPr>
        <w:t xml:space="preserve">                                                                                                </w:t>
      </w:r>
      <w:r w:rsidRPr="00EA1662">
        <w:rPr>
          <w:rFonts w:asciiTheme="minorHAnsi" w:hAnsiTheme="minorHAnsi" w:cstheme="minorHAnsi"/>
          <w:b/>
          <w:bCs/>
          <w:sz w:val="22"/>
          <w:szCs w:val="22"/>
        </w:rPr>
        <w:t>Sekretarz Gminy</w:t>
      </w:r>
    </w:p>
    <w:p w14:paraId="423A0A15" w14:textId="016544BB" w:rsidR="0022754A" w:rsidRPr="00EA1662" w:rsidRDefault="00EA1662" w:rsidP="00FA3145">
      <w:pPr>
        <w:autoSpaceDE w:val="0"/>
        <w:autoSpaceDN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                                                                                                                                       mgr inż. Weronika Pępek</w:t>
      </w:r>
      <w:r w:rsidRPr="00EA1662">
        <w:rPr>
          <w:rFonts w:asciiTheme="minorHAnsi" w:hAnsiTheme="minorHAnsi" w:cstheme="minorHAnsi"/>
          <w:b/>
          <w:bCs/>
          <w:sz w:val="22"/>
          <w:szCs w:val="22"/>
        </w:rPr>
        <w:t xml:space="preserve"> </w:t>
      </w:r>
    </w:p>
    <w:p w14:paraId="1C60A56D" w14:textId="77777777" w:rsidR="0022754A" w:rsidRPr="0022754A" w:rsidRDefault="0022754A" w:rsidP="00FA3145">
      <w:pPr>
        <w:autoSpaceDE w:val="0"/>
        <w:autoSpaceDN w:val="0"/>
        <w:spacing w:line="276" w:lineRule="auto"/>
        <w:jc w:val="both"/>
        <w:rPr>
          <w:rFonts w:asciiTheme="minorHAnsi" w:hAnsiTheme="minorHAnsi" w:cstheme="minorHAnsi"/>
          <w:b/>
          <w:bCs/>
          <w:sz w:val="32"/>
          <w:szCs w:val="28"/>
        </w:rPr>
      </w:pPr>
    </w:p>
    <w:p w14:paraId="3F36477C" w14:textId="77777777" w:rsidR="00FA3145" w:rsidRPr="0022754A" w:rsidRDefault="00FA3145" w:rsidP="00FA3145">
      <w:pPr>
        <w:autoSpaceDE w:val="0"/>
        <w:autoSpaceDN w:val="0"/>
        <w:spacing w:line="276" w:lineRule="auto"/>
        <w:ind w:firstLine="7"/>
        <w:jc w:val="center"/>
        <w:rPr>
          <w:rFonts w:asciiTheme="minorHAnsi" w:hAnsiTheme="minorHAnsi" w:cstheme="minorHAnsi"/>
          <w:sz w:val="22"/>
        </w:rPr>
      </w:pPr>
    </w:p>
    <w:p w14:paraId="20613DA2" w14:textId="69830F37" w:rsidR="00FA3145" w:rsidRPr="0022754A" w:rsidRDefault="009F663F" w:rsidP="00FA3145">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20</w:t>
      </w:r>
      <w:r w:rsidR="00D06BB0" w:rsidRPr="0022754A">
        <w:rPr>
          <w:rFonts w:asciiTheme="minorHAnsi" w:hAnsiTheme="minorHAnsi" w:cstheme="minorHAnsi"/>
          <w:sz w:val="22"/>
        </w:rPr>
        <w:t xml:space="preserve"> </w:t>
      </w:r>
      <w:r w:rsidR="008E5AF4" w:rsidRPr="0022754A">
        <w:rPr>
          <w:rFonts w:asciiTheme="minorHAnsi" w:hAnsiTheme="minorHAnsi" w:cstheme="minorHAnsi"/>
          <w:sz w:val="22"/>
        </w:rPr>
        <w:t>październik</w:t>
      </w:r>
      <w:r w:rsidR="00FA3145" w:rsidRPr="0022754A">
        <w:rPr>
          <w:rFonts w:asciiTheme="minorHAnsi" w:hAnsiTheme="minorHAnsi" w:cstheme="minorHAnsi"/>
          <w:sz w:val="22"/>
        </w:rPr>
        <w:t xml:space="preserve"> </w:t>
      </w:r>
      <w:r w:rsidR="00D640AE" w:rsidRPr="0022754A">
        <w:rPr>
          <w:rFonts w:asciiTheme="minorHAnsi" w:hAnsiTheme="minorHAnsi" w:cstheme="minorHAnsi"/>
          <w:sz w:val="22"/>
        </w:rPr>
        <w:t>2023</w:t>
      </w:r>
      <w:r w:rsidR="00FA3145" w:rsidRPr="0022754A">
        <w:rPr>
          <w:rFonts w:asciiTheme="minorHAnsi" w:hAnsiTheme="minorHAnsi" w:cstheme="minorHAnsi"/>
          <w:sz w:val="22"/>
        </w:rPr>
        <w:t xml:space="preserve"> roku</w:t>
      </w:r>
    </w:p>
    <w:p w14:paraId="4D8644AB" w14:textId="77777777" w:rsidR="00FE4B22" w:rsidRPr="0022754A" w:rsidRDefault="00FE4B22" w:rsidP="002B4049">
      <w:pPr>
        <w:keepNext/>
        <w:numPr>
          <w:ilvl w:val="0"/>
          <w:numId w:val="11"/>
        </w:numPr>
        <w:spacing w:line="276" w:lineRule="auto"/>
        <w:ind w:left="567" w:hanging="567"/>
        <w:outlineLvl w:val="2"/>
        <w:rPr>
          <w:b/>
          <w:caps/>
          <w:sz w:val="22"/>
          <w:highlight w:val="lightGray"/>
        </w:rPr>
      </w:pPr>
      <w:r w:rsidRPr="0022754A">
        <w:rPr>
          <w:b/>
          <w:i/>
          <w:caps/>
          <w:sz w:val="22"/>
        </w:rPr>
        <w:br w:type="page"/>
      </w:r>
      <w:r w:rsidRPr="0022754A">
        <w:rPr>
          <w:b/>
          <w:caps/>
          <w:sz w:val="22"/>
          <w:highlight w:val="lightGray"/>
        </w:rPr>
        <w:lastRenderedPageBreak/>
        <w:t>Informacje</w:t>
      </w:r>
      <w:r w:rsidR="001B00EB" w:rsidRPr="0022754A">
        <w:rPr>
          <w:b/>
          <w:caps/>
          <w:sz w:val="22"/>
          <w:highlight w:val="lightGray"/>
        </w:rPr>
        <w:t xml:space="preserve"> </w:t>
      </w:r>
      <w:r w:rsidRPr="0022754A">
        <w:rPr>
          <w:b/>
          <w:caps/>
          <w:sz w:val="22"/>
          <w:highlight w:val="lightGray"/>
        </w:rPr>
        <w:t>ogólne</w:t>
      </w:r>
    </w:p>
    <w:p w14:paraId="5094D602" w14:textId="77777777" w:rsidR="00B60512" w:rsidRPr="0022754A" w:rsidRDefault="00B60512" w:rsidP="00B60512">
      <w:pPr>
        <w:spacing w:line="276" w:lineRule="auto"/>
        <w:jc w:val="both"/>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22754A" w:rsidRPr="00121DDB" w14:paraId="334E88E1" w14:textId="77777777" w:rsidTr="00CC6648">
        <w:trPr>
          <w:tblCellSpacing w:w="0" w:type="dxa"/>
        </w:trPr>
        <w:tc>
          <w:tcPr>
            <w:tcW w:w="5000" w:type="pct"/>
            <w:gridSpan w:val="3"/>
            <w:shd w:val="clear" w:color="auto" w:fill="auto"/>
            <w:vAlign w:val="center"/>
          </w:tcPr>
          <w:p w14:paraId="42F01A65" w14:textId="77777777" w:rsidR="00D640AE" w:rsidRPr="00121DDB" w:rsidRDefault="00751843" w:rsidP="00CC6648">
            <w:pPr>
              <w:snapToGrid w:val="0"/>
              <w:spacing w:line="276" w:lineRule="auto"/>
              <w:rPr>
                <w:rFonts w:asciiTheme="minorHAnsi" w:hAnsiTheme="minorHAnsi" w:cstheme="minorHAnsi"/>
                <w:b/>
                <w:bCs/>
                <w:sz w:val="22"/>
                <w:szCs w:val="22"/>
              </w:rPr>
            </w:pPr>
            <w:r w:rsidRPr="00121DDB">
              <w:rPr>
                <w:rFonts w:asciiTheme="minorHAnsi" w:hAnsiTheme="minorHAnsi" w:cstheme="minorHAnsi"/>
                <w:b/>
                <w:bCs/>
                <w:sz w:val="22"/>
                <w:szCs w:val="22"/>
              </w:rPr>
              <w:t xml:space="preserve">Gmina </w:t>
            </w:r>
            <w:r w:rsidR="00D640AE" w:rsidRPr="00121DDB">
              <w:rPr>
                <w:rFonts w:asciiTheme="minorHAnsi" w:hAnsiTheme="minorHAnsi" w:cstheme="minorHAnsi"/>
                <w:b/>
                <w:bCs/>
                <w:sz w:val="22"/>
                <w:szCs w:val="22"/>
              </w:rPr>
              <w:t>Ślemień</w:t>
            </w:r>
          </w:p>
          <w:p w14:paraId="393D957C" w14:textId="66EDB6B8" w:rsidR="00751843" w:rsidRPr="00121DDB" w:rsidRDefault="00751843" w:rsidP="00CC6648">
            <w:pPr>
              <w:snapToGrid w:val="0"/>
              <w:spacing w:line="276" w:lineRule="auto"/>
              <w:rPr>
                <w:rFonts w:asciiTheme="minorHAnsi" w:hAnsiTheme="minorHAnsi" w:cstheme="minorHAnsi"/>
                <w:bCs/>
                <w:sz w:val="22"/>
                <w:szCs w:val="22"/>
              </w:rPr>
            </w:pPr>
            <w:r w:rsidRPr="00121DDB">
              <w:rPr>
                <w:rFonts w:asciiTheme="minorHAnsi" w:hAnsiTheme="minorHAnsi" w:cstheme="minorHAnsi"/>
                <w:bCs/>
                <w:sz w:val="22"/>
                <w:szCs w:val="22"/>
              </w:rPr>
              <w:t xml:space="preserve">ul. </w:t>
            </w:r>
            <w:r w:rsidR="00D640AE" w:rsidRPr="00121DDB">
              <w:rPr>
                <w:rFonts w:asciiTheme="minorHAnsi" w:hAnsiTheme="minorHAnsi" w:cstheme="minorHAnsi"/>
                <w:bCs/>
                <w:sz w:val="22"/>
                <w:szCs w:val="22"/>
              </w:rPr>
              <w:t>Krakowska 148</w:t>
            </w:r>
            <w:r w:rsidRPr="00121DDB">
              <w:rPr>
                <w:rFonts w:asciiTheme="minorHAnsi" w:hAnsiTheme="minorHAnsi" w:cstheme="minorHAnsi"/>
                <w:bCs/>
                <w:sz w:val="22"/>
                <w:szCs w:val="22"/>
              </w:rPr>
              <w:t xml:space="preserve">, </w:t>
            </w:r>
          </w:p>
          <w:p w14:paraId="0A9C900A" w14:textId="3DBC35FA" w:rsidR="00751843" w:rsidRPr="00121DDB" w:rsidRDefault="00751843" w:rsidP="00CC6648">
            <w:pPr>
              <w:spacing w:line="276" w:lineRule="auto"/>
              <w:rPr>
                <w:rFonts w:asciiTheme="minorHAnsi" w:hAnsiTheme="minorHAnsi" w:cstheme="minorHAnsi"/>
                <w:b/>
                <w:bCs/>
                <w:sz w:val="22"/>
                <w:szCs w:val="22"/>
                <w:highlight w:val="yellow"/>
              </w:rPr>
            </w:pPr>
            <w:r w:rsidRPr="00121DDB">
              <w:rPr>
                <w:rFonts w:asciiTheme="minorHAnsi" w:hAnsiTheme="minorHAnsi" w:cstheme="minorHAnsi"/>
                <w:bCs/>
                <w:sz w:val="22"/>
                <w:szCs w:val="22"/>
              </w:rPr>
              <w:t>34-</w:t>
            </w:r>
            <w:r w:rsidR="00D640AE" w:rsidRPr="00121DDB">
              <w:rPr>
                <w:rFonts w:asciiTheme="minorHAnsi" w:hAnsiTheme="minorHAnsi" w:cstheme="minorHAnsi"/>
                <w:bCs/>
                <w:sz w:val="22"/>
                <w:szCs w:val="22"/>
              </w:rPr>
              <w:t>323 Ślemień</w:t>
            </w:r>
            <w:r w:rsidRPr="00121DDB">
              <w:rPr>
                <w:rFonts w:asciiTheme="minorHAnsi" w:hAnsiTheme="minorHAnsi" w:cstheme="minorHAnsi"/>
                <w:bCs/>
                <w:sz w:val="22"/>
                <w:szCs w:val="22"/>
              </w:rPr>
              <w:t>.</w:t>
            </w:r>
            <w:r w:rsidRPr="00121DDB">
              <w:rPr>
                <w:rFonts w:asciiTheme="minorHAnsi" w:hAnsiTheme="minorHAnsi" w:cstheme="minorHAnsi"/>
                <w:b/>
                <w:bCs/>
                <w:sz w:val="22"/>
                <w:szCs w:val="22"/>
                <w:highlight w:val="yellow"/>
              </w:rPr>
              <w:br/>
            </w:r>
            <w:r w:rsidRPr="00121DDB">
              <w:rPr>
                <w:rFonts w:asciiTheme="minorHAnsi" w:hAnsiTheme="minorHAnsi" w:cstheme="minorHAnsi"/>
                <w:bCs/>
                <w:sz w:val="22"/>
                <w:szCs w:val="22"/>
              </w:rPr>
              <w:t xml:space="preserve">NIP: </w:t>
            </w:r>
            <w:r w:rsidR="00D640AE" w:rsidRPr="00121DDB">
              <w:rPr>
                <w:rFonts w:asciiTheme="minorHAnsi" w:hAnsiTheme="minorHAnsi" w:cstheme="minorHAnsi"/>
                <w:bCs/>
                <w:sz w:val="22"/>
                <w:szCs w:val="22"/>
              </w:rPr>
              <w:t>5532511962</w:t>
            </w:r>
            <w:r w:rsidRPr="00121DDB">
              <w:rPr>
                <w:rFonts w:asciiTheme="minorHAnsi" w:hAnsiTheme="minorHAnsi" w:cstheme="minorHAnsi"/>
                <w:bCs/>
                <w:sz w:val="22"/>
                <w:szCs w:val="22"/>
              </w:rPr>
              <w:br/>
              <w:t xml:space="preserve">Regon: </w:t>
            </w:r>
            <w:r w:rsidR="00D640AE" w:rsidRPr="00121DDB">
              <w:rPr>
                <w:rFonts w:asciiTheme="minorHAnsi" w:hAnsiTheme="minorHAnsi" w:cstheme="minorHAnsi"/>
                <w:bCs/>
                <w:sz w:val="22"/>
                <w:szCs w:val="22"/>
              </w:rPr>
              <w:t>072182700</w:t>
            </w:r>
          </w:p>
        </w:tc>
      </w:tr>
      <w:tr w:rsidR="0022754A" w:rsidRPr="00121DDB" w14:paraId="0B2BCAC3" w14:textId="77777777" w:rsidTr="00CC664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6E5F0E2" w14:textId="31D7573C" w:rsidR="00751843" w:rsidRPr="00121DDB" w:rsidRDefault="00751843" w:rsidP="00CC6648">
            <w:pPr>
              <w:spacing w:line="276" w:lineRule="auto"/>
              <w:rPr>
                <w:rFonts w:asciiTheme="minorHAnsi" w:hAnsiTheme="minorHAnsi" w:cstheme="minorHAnsi"/>
                <w:sz w:val="22"/>
                <w:szCs w:val="22"/>
              </w:rPr>
            </w:pPr>
            <w:r w:rsidRPr="00121DDB">
              <w:rPr>
                <w:rFonts w:asciiTheme="minorHAnsi" w:hAnsiTheme="minorHAnsi" w:cstheme="minorHAnsi"/>
                <w:sz w:val="22"/>
                <w:szCs w:val="22"/>
              </w:rPr>
              <w:t>Telefon</w:t>
            </w:r>
            <w:r w:rsidR="006E02DA" w:rsidRPr="00121DDB">
              <w:rPr>
                <w:rFonts w:asciiTheme="minorHAnsi" w:hAnsiTheme="minorHAnsi" w:cstheme="minorHAnsi"/>
                <w:sz w:val="22"/>
                <w:szCs w:val="22"/>
              </w:rPr>
              <w:t xml:space="preserve">/FAX </w:t>
            </w:r>
          </w:p>
        </w:tc>
        <w:tc>
          <w:tcPr>
            <w:tcW w:w="0" w:type="auto"/>
            <w:vAlign w:val="center"/>
            <w:hideMark/>
          </w:tcPr>
          <w:p w14:paraId="1E570371" w14:textId="5A0183C6" w:rsidR="00751843" w:rsidRPr="00121DDB" w:rsidRDefault="00751843" w:rsidP="00CC6648">
            <w:pPr>
              <w:spacing w:line="276" w:lineRule="auto"/>
              <w:ind w:left="130" w:hanging="18"/>
              <w:rPr>
                <w:rFonts w:asciiTheme="minorHAnsi" w:hAnsiTheme="minorHAnsi" w:cstheme="minorHAnsi"/>
                <w:sz w:val="22"/>
                <w:szCs w:val="22"/>
              </w:rPr>
            </w:pPr>
            <w:r w:rsidRPr="00121DDB">
              <w:rPr>
                <w:rFonts w:asciiTheme="minorHAnsi" w:hAnsiTheme="minorHAnsi" w:cstheme="minorHAnsi"/>
                <w:bCs/>
                <w:sz w:val="22"/>
                <w:szCs w:val="22"/>
              </w:rPr>
              <w:t>+48 (033) 86</w:t>
            </w:r>
            <w:r w:rsidR="00D640AE" w:rsidRPr="00121DDB">
              <w:rPr>
                <w:rFonts w:asciiTheme="minorHAnsi" w:hAnsiTheme="minorHAnsi" w:cstheme="minorHAnsi"/>
                <w:bCs/>
                <w:sz w:val="22"/>
                <w:szCs w:val="22"/>
              </w:rPr>
              <w:t>5409</w:t>
            </w:r>
          </w:p>
        </w:tc>
      </w:tr>
      <w:tr w:rsidR="0022754A" w:rsidRPr="00121DDB" w14:paraId="6BCE61DF" w14:textId="77777777" w:rsidTr="00CC664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A0E63F9" w14:textId="77777777" w:rsidR="00751843" w:rsidRPr="00121DDB" w:rsidRDefault="00751843" w:rsidP="00CC6648">
            <w:pPr>
              <w:spacing w:line="276" w:lineRule="auto"/>
              <w:rPr>
                <w:rFonts w:asciiTheme="minorHAnsi" w:hAnsiTheme="minorHAnsi" w:cstheme="minorHAnsi"/>
                <w:sz w:val="22"/>
                <w:szCs w:val="22"/>
              </w:rPr>
            </w:pPr>
            <w:r w:rsidRPr="00121DDB">
              <w:rPr>
                <w:rFonts w:asciiTheme="minorHAnsi" w:hAnsiTheme="minorHAnsi" w:cstheme="minorHAnsi"/>
                <w:sz w:val="22"/>
                <w:szCs w:val="22"/>
              </w:rPr>
              <w:t>E-Mail</w:t>
            </w:r>
          </w:p>
        </w:tc>
        <w:tc>
          <w:tcPr>
            <w:tcW w:w="0" w:type="auto"/>
            <w:vAlign w:val="center"/>
            <w:hideMark/>
          </w:tcPr>
          <w:p w14:paraId="051E05BA" w14:textId="52C24225" w:rsidR="00751843" w:rsidRPr="00121DDB" w:rsidRDefault="00751843" w:rsidP="00CC6648">
            <w:pPr>
              <w:spacing w:line="276" w:lineRule="auto"/>
              <w:ind w:left="130" w:hanging="18"/>
              <w:rPr>
                <w:rFonts w:asciiTheme="minorHAnsi" w:hAnsiTheme="minorHAnsi" w:cstheme="minorHAnsi"/>
                <w:sz w:val="22"/>
                <w:szCs w:val="22"/>
              </w:rPr>
            </w:pPr>
            <w:r w:rsidRPr="00121DDB">
              <w:rPr>
                <w:rFonts w:asciiTheme="minorHAnsi" w:hAnsiTheme="minorHAnsi" w:cstheme="minorHAnsi"/>
                <w:bCs/>
                <w:sz w:val="22"/>
                <w:szCs w:val="22"/>
                <w:lang w:val="en-US"/>
              </w:rPr>
              <w:t>sekretariat@</w:t>
            </w:r>
            <w:r w:rsidR="00D640AE" w:rsidRPr="00121DDB">
              <w:rPr>
                <w:rFonts w:asciiTheme="minorHAnsi" w:hAnsiTheme="minorHAnsi" w:cstheme="minorHAnsi"/>
                <w:bCs/>
                <w:sz w:val="22"/>
                <w:szCs w:val="22"/>
                <w:lang w:val="en-US"/>
              </w:rPr>
              <w:t>slemien</w:t>
            </w:r>
            <w:r w:rsidRPr="00121DDB">
              <w:rPr>
                <w:rFonts w:asciiTheme="minorHAnsi" w:hAnsiTheme="minorHAnsi" w:cstheme="minorHAnsi"/>
                <w:bCs/>
                <w:sz w:val="22"/>
                <w:szCs w:val="22"/>
                <w:lang w:val="en-US"/>
              </w:rPr>
              <w:t>.pl</w:t>
            </w:r>
          </w:p>
        </w:tc>
      </w:tr>
      <w:tr w:rsidR="0022754A" w:rsidRPr="00121DDB" w14:paraId="03A2D4B0" w14:textId="77777777" w:rsidTr="00CC664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678D95C8" w14:textId="77777777" w:rsidR="00751843" w:rsidRPr="00121DDB" w:rsidRDefault="00751843" w:rsidP="00CC6648">
            <w:pPr>
              <w:spacing w:line="276" w:lineRule="auto"/>
              <w:rPr>
                <w:rFonts w:asciiTheme="minorHAnsi" w:hAnsiTheme="minorHAnsi" w:cstheme="minorHAnsi"/>
                <w:sz w:val="22"/>
                <w:szCs w:val="22"/>
              </w:rPr>
            </w:pPr>
            <w:r w:rsidRPr="00121DDB">
              <w:rPr>
                <w:rFonts w:asciiTheme="minorHAnsi" w:hAnsiTheme="minorHAnsi" w:cstheme="minorHAnsi"/>
                <w:sz w:val="22"/>
                <w:szCs w:val="22"/>
              </w:rPr>
              <w:t>Strona WWW</w:t>
            </w:r>
          </w:p>
        </w:tc>
        <w:tc>
          <w:tcPr>
            <w:tcW w:w="0" w:type="auto"/>
            <w:vAlign w:val="center"/>
            <w:hideMark/>
          </w:tcPr>
          <w:p w14:paraId="3DB7F78B" w14:textId="3BFDF85D" w:rsidR="00751843" w:rsidRPr="00121DDB" w:rsidRDefault="006E02DA" w:rsidP="00CC6648">
            <w:pPr>
              <w:spacing w:line="276" w:lineRule="auto"/>
              <w:ind w:left="130" w:hanging="18"/>
              <w:rPr>
                <w:rFonts w:asciiTheme="minorHAnsi" w:hAnsiTheme="minorHAnsi" w:cstheme="minorHAnsi"/>
                <w:sz w:val="22"/>
                <w:szCs w:val="22"/>
              </w:rPr>
            </w:pPr>
            <w:r w:rsidRPr="00121DDB">
              <w:rPr>
                <w:rFonts w:asciiTheme="minorHAnsi" w:hAnsiTheme="minorHAnsi" w:cstheme="minorHAnsi"/>
                <w:sz w:val="22"/>
                <w:szCs w:val="22"/>
              </w:rPr>
              <w:t>https://</w:t>
            </w:r>
            <w:r w:rsidR="00751843" w:rsidRPr="00121DDB">
              <w:rPr>
                <w:rFonts w:asciiTheme="minorHAnsi" w:hAnsiTheme="minorHAnsi" w:cstheme="minorHAnsi"/>
                <w:sz w:val="22"/>
                <w:szCs w:val="22"/>
              </w:rPr>
              <w:t>www</w:t>
            </w:r>
            <w:r w:rsidRPr="00121DDB">
              <w:rPr>
                <w:rFonts w:asciiTheme="minorHAnsi" w:hAnsiTheme="minorHAnsi" w:cstheme="minorHAnsi"/>
                <w:sz w:val="22"/>
                <w:szCs w:val="22"/>
              </w:rPr>
              <w:t>.</w:t>
            </w:r>
            <w:r w:rsidR="00D640AE" w:rsidRPr="00121DDB">
              <w:rPr>
                <w:rFonts w:asciiTheme="minorHAnsi" w:hAnsiTheme="minorHAnsi" w:cstheme="minorHAnsi"/>
                <w:sz w:val="22"/>
                <w:szCs w:val="22"/>
              </w:rPr>
              <w:t>slemien</w:t>
            </w:r>
            <w:r w:rsidR="00751843" w:rsidRPr="00121DDB">
              <w:rPr>
                <w:rFonts w:asciiTheme="minorHAnsi" w:hAnsiTheme="minorHAnsi" w:cstheme="minorHAnsi"/>
                <w:sz w:val="22"/>
                <w:szCs w:val="22"/>
              </w:rPr>
              <w:t>.pl</w:t>
            </w:r>
          </w:p>
          <w:p w14:paraId="55A059D3" w14:textId="65574020" w:rsidR="00751843" w:rsidRPr="00121DDB" w:rsidRDefault="006E02DA" w:rsidP="00CC6648">
            <w:pPr>
              <w:spacing w:line="276" w:lineRule="auto"/>
              <w:ind w:left="130" w:hanging="18"/>
              <w:rPr>
                <w:rFonts w:asciiTheme="minorHAnsi" w:hAnsiTheme="minorHAnsi" w:cstheme="minorHAnsi"/>
                <w:sz w:val="22"/>
                <w:szCs w:val="22"/>
              </w:rPr>
            </w:pPr>
            <w:r w:rsidRPr="00121DDB">
              <w:rPr>
                <w:rFonts w:asciiTheme="minorHAnsi" w:hAnsiTheme="minorHAnsi" w:cstheme="minorHAnsi"/>
                <w:sz w:val="22"/>
                <w:szCs w:val="22"/>
              </w:rPr>
              <w:t>https://</w:t>
            </w:r>
            <w:r w:rsidR="00751843" w:rsidRPr="00121DDB">
              <w:rPr>
                <w:rFonts w:asciiTheme="minorHAnsi" w:hAnsiTheme="minorHAnsi" w:cstheme="minorHAnsi"/>
                <w:sz w:val="22"/>
                <w:szCs w:val="22"/>
              </w:rPr>
              <w:t>www.bip.</w:t>
            </w:r>
            <w:r w:rsidR="00D640AE" w:rsidRPr="00121DDB">
              <w:rPr>
                <w:rFonts w:asciiTheme="minorHAnsi" w:hAnsiTheme="minorHAnsi" w:cstheme="minorHAnsi"/>
                <w:sz w:val="22"/>
                <w:szCs w:val="22"/>
              </w:rPr>
              <w:t>slemien</w:t>
            </w:r>
            <w:r w:rsidR="00751843" w:rsidRPr="00121DDB">
              <w:rPr>
                <w:rFonts w:asciiTheme="minorHAnsi" w:hAnsiTheme="minorHAnsi" w:cstheme="minorHAnsi"/>
                <w:sz w:val="22"/>
                <w:szCs w:val="22"/>
              </w:rPr>
              <w:t>.pl</w:t>
            </w:r>
          </w:p>
        </w:tc>
      </w:tr>
      <w:tr w:rsidR="00AD1711" w:rsidRPr="00121DDB" w14:paraId="1C5DC287" w14:textId="77777777" w:rsidTr="00CC664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8C62008" w14:textId="77777777" w:rsidR="00751843" w:rsidRPr="00121DDB" w:rsidRDefault="00751843" w:rsidP="00CC6648">
            <w:pPr>
              <w:spacing w:line="276" w:lineRule="auto"/>
              <w:rPr>
                <w:rFonts w:asciiTheme="minorHAnsi" w:hAnsiTheme="minorHAnsi" w:cstheme="minorHAnsi"/>
                <w:sz w:val="22"/>
                <w:szCs w:val="22"/>
              </w:rPr>
            </w:pPr>
            <w:r w:rsidRPr="00121DDB">
              <w:rPr>
                <w:rFonts w:asciiTheme="minorHAnsi" w:hAnsiTheme="minorHAnsi" w:cstheme="minorHAnsi"/>
                <w:iCs/>
                <w:sz w:val="22"/>
                <w:szCs w:val="22"/>
              </w:rPr>
              <w:t>Adres elektronicznej skrzynki podawczej (ESP) na ePUAP:</w:t>
            </w:r>
          </w:p>
        </w:tc>
        <w:tc>
          <w:tcPr>
            <w:tcW w:w="0" w:type="auto"/>
            <w:vAlign w:val="center"/>
          </w:tcPr>
          <w:p w14:paraId="03C7A050" w14:textId="4AFF6A5D" w:rsidR="00751843" w:rsidRPr="00121DDB" w:rsidRDefault="00751843" w:rsidP="006E02DA">
            <w:pPr>
              <w:spacing w:line="276" w:lineRule="auto"/>
              <w:ind w:left="130" w:hanging="18"/>
              <w:jc w:val="both"/>
              <w:rPr>
                <w:rFonts w:asciiTheme="minorHAnsi" w:hAnsiTheme="minorHAnsi" w:cstheme="minorHAnsi"/>
                <w:sz w:val="22"/>
                <w:szCs w:val="22"/>
              </w:rPr>
            </w:pPr>
            <w:r w:rsidRPr="00121DDB">
              <w:rPr>
                <w:rFonts w:asciiTheme="minorHAnsi" w:hAnsiTheme="minorHAnsi" w:cstheme="minorHAnsi"/>
                <w:sz w:val="22"/>
                <w:szCs w:val="22"/>
              </w:rPr>
              <w:t xml:space="preserve">Urząd Gminy </w:t>
            </w:r>
            <w:r w:rsidR="00D640AE" w:rsidRPr="00121DDB">
              <w:rPr>
                <w:rFonts w:asciiTheme="minorHAnsi" w:hAnsiTheme="minorHAnsi" w:cstheme="minorHAnsi"/>
                <w:sz w:val="22"/>
                <w:szCs w:val="22"/>
              </w:rPr>
              <w:t>Ślemień</w:t>
            </w:r>
            <w:r w:rsidRPr="00121DDB">
              <w:rPr>
                <w:rFonts w:asciiTheme="minorHAnsi" w:hAnsiTheme="minorHAnsi" w:cstheme="minorHAnsi"/>
                <w:b/>
                <w:sz w:val="22"/>
                <w:szCs w:val="22"/>
              </w:rPr>
              <w:t xml:space="preserve"> </w:t>
            </w:r>
            <w:bookmarkStart w:id="1" w:name="_Hlk101823225"/>
            <w:r w:rsidR="006E02DA" w:rsidRPr="00121DDB">
              <w:rPr>
                <w:rFonts w:asciiTheme="minorHAnsi" w:hAnsiTheme="minorHAnsi" w:cstheme="minorHAnsi"/>
                <w:b/>
                <w:sz w:val="22"/>
                <w:szCs w:val="22"/>
              </w:rPr>
              <w:t xml:space="preserve">              /1gx3d23ag6/skrytka</w:t>
            </w:r>
            <w:bookmarkEnd w:id="1"/>
          </w:p>
        </w:tc>
      </w:tr>
    </w:tbl>
    <w:p w14:paraId="53FC87FD" w14:textId="77777777" w:rsidR="00751843" w:rsidRPr="00121DDB" w:rsidRDefault="00751843" w:rsidP="00751843">
      <w:pPr>
        <w:tabs>
          <w:tab w:val="left" w:pos="567"/>
        </w:tabs>
        <w:spacing w:line="276" w:lineRule="auto"/>
        <w:ind w:right="1"/>
        <w:jc w:val="both"/>
        <w:rPr>
          <w:rFonts w:asciiTheme="minorHAnsi" w:hAnsiTheme="minorHAnsi" w:cstheme="minorHAnsi"/>
          <w:sz w:val="22"/>
          <w:szCs w:val="22"/>
        </w:rPr>
      </w:pPr>
    </w:p>
    <w:p w14:paraId="1FED8861" w14:textId="779E9E93" w:rsidR="00751843" w:rsidRPr="00121DDB" w:rsidRDefault="00751843" w:rsidP="00751843">
      <w:pPr>
        <w:tabs>
          <w:tab w:val="left" w:pos="567"/>
        </w:tabs>
        <w:spacing w:line="276" w:lineRule="auto"/>
        <w:ind w:right="1"/>
        <w:jc w:val="both"/>
        <w:rPr>
          <w:rFonts w:asciiTheme="minorHAnsi" w:hAnsiTheme="minorHAnsi" w:cstheme="minorHAnsi"/>
          <w:sz w:val="22"/>
          <w:szCs w:val="22"/>
        </w:rPr>
      </w:pPr>
      <w:r w:rsidRPr="00121DDB">
        <w:rPr>
          <w:rFonts w:asciiTheme="minorHAnsi" w:hAnsiTheme="minorHAnsi" w:cstheme="minorHAnsi"/>
          <w:sz w:val="22"/>
          <w:szCs w:val="22"/>
        </w:rPr>
        <w:t>zwana dalej „Zamawiającym”</w:t>
      </w:r>
    </w:p>
    <w:p w14:paraId="7695C35B" w14:textId="5AF99800" w:rsidR="00751843" w:rsidRPr="00121DDB" w:rsidRDefault="00751843" w:rsidP="00751843">
      <w:pPr>
        <w:spacing w:line="276" w:lineRule="auto"/>
        <w:jc w:val="both"/>
        <w:rPr>
          <w:rFonts w:asciiTheme="minorHAnsi" w:hAnsiTheme="minorHAnsi" w:cstheme="minorHAnsi"/>
          <w:iCs/>
          <w:sz w:val="22"/>
          <w:szCs w:val="22"/>
        </w:rPr>
      </w:pPr>
      <w:r w:rsidRPr="00121DDB">
        <w:rPr>
          <w:rFonts w:asciiTheme="minorHAnsi" w:hAnsiTheme="minorHAnsi" w:cstheme="minorHAnsi"/>
          <w:iCs/>
          <w:sz w:val="22"/>
          <w:szCs w:val="22"/>
        </w:rPr>
        <w:t xml:space="preserve">Adres strony internetowej prowadzonego postępowania: </w:t>
      </w:r>
      <w:r w:rsidRPr="00121DDB">
        <w:rPr>
          <w:rFonts w:asciiTheme="minorHAnsi" w:hAnsiTheme="minorHAnsi" w:cstheme="minorHAnsi"/>
          <w:b/>
          <w:sz w:val="22"/>
          <w:szCs w:val="22"/>
        </w:rPr>
        <w:t>https://</w:t>
      </w:r>
      <w:r w:rsidR="006E02DA" w:rsidRPr="00121DDB">
        <w:rPr>
          <w:rFonts w:asciiTheme="minorHAnsi" w:hAnsiTheme="minorHAnsi" w:cstheme="minorHAnsi"/>
          <w:b/>
          <w:sz w:val="22"/>
          <w:szCs w:val="22"/>
        </w:rPr>
        <w:t>ezamowienia.gov.pl</w:t>
      </w:r>
      <w:r w:rsidRPr="00121DDB">
        <w:rPr>
          <w:rFonts w:asciiTheme="minorHAnsi" w:hAnsiTheme="minorHAnsi" w:cstheme="minorHAnsi"/>
          <w:b/>
          <w:sz w:val="22"/>
          <w:szCs w:val="22"/>
        </w:rPr>
        <w:t>/</w:t>
      </w:r>
      <w:r w:rsidR="005A4E31" w:rsidRPr="002F355C">
        <w:rPr>
          <w:rFonts w:asciiTheme="minorHAnsi" w:hAnsiTheme="minorHAnsi" w:cstheme="minorHAnsi"/>
          <w:b/>
          <w:sz w:val="22"/>
          <w:szCs w:val="22"/>
        </w:rPr>
        <w:t>mp-client/search/list/</w:t>
      </w:r>
      <w:r w:rsidR="00475BD8" w:rsidRPr="00475BD8">
        <w:rPr>
          <w:b/>
          <w:bCs/>
        </w:rPr>
        <w:t>ocds-148610-9fe96185-6bec-11ee-9aa3-96d3b4440790</w:t>
      </w:r>
      <w:r w:rsidRPr="00121DDB">
        <w:rPr>
          <w:rFonts w:asciiTheme="minorHAnsi" w:hAnsiTheme="minorHAnsi" w:cstheme="minorHAnsi"/>
          <w:sz w:val="22"/>
          <w:szCs w:val="22"/>
        </w:rPr>
        <w:t xml:space="preserve"> </w:t>
      </w:r>
    </w:p>
    <w:p w14:paraId="6A747D41" w14:textId="4F0C8371" w:rsidR="00751843" w:rsidRPr="00121DDB" w:rsidRDefault="00751843" w:rsidP="00751843">
      <w:pPr>
        <w:spacing w:line="276" w:lineRule="auto"/>
        <w:jc w:val="both"/>
        <w:rPr>
          <w:rFonts w:asciiTheme="minorHAnsi" w:hAnsiTheme="minorHAnsi" w:cstheme="minorHAnsi"/>
          <w:sz w:val="22"/>
          <w:szCs w:val="22"/>
        </w:rPr>
      </w:pPr>
      <w:r w:rsidRPr="00121DDB">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121DDB">
        <w:rPr>
          <w:rFonts w:asciiTheme="minorHAnsi" w:hAnsiTheme="minorHAnsi" w:cstheme="minorHAnsi"/>
          <w:b/>
          <w:sz w:val="22"/>
          <w:szCs w:val="22"/>
        </w:rPr>
        <w:t>https://</w:t>
      </w:r>
      <w:r w:rsidR="006E02DA" w:rsidRPr="00121DDB">
        <w:rPr>
          <w:rFonts w:asciiTheme="minorHAnsi" w:hAnsiTheme="minorHAnsi" w:cstheme="minorHAnsi"/>
          <w:b/>
          <w:sz w:val="22"/>
          <w:szCs w:val="22"/>
        </w:rPr>
        <w:t>ezamowienia.gov.pl/</w:t>
      </w:r>
      <w:r w:rsidR="00FD00E8" w:rsidRPr="002F355C">
        <w:rPr>
          <w:rFonts w:asciiTheme="minorHAnsi" w:hAnsiTheme="minorHAnsi" w:cstheme="minorHAnsi"/>
          <w:bCs/>
          <w:sz w:val="22"/>
          <w:szCs w:val="22"/>
        </w:rPr>
        <w:t>mp-client/search/list/</w:t>
      </w:r>
      <w:r w:rsidR="00475BD8" w:rsidRPr="00475BD8">
        <w:rPr>
          <w:bCs/>
        </w:rPr>
        <w:t>ocds-148610-9fe96185-6bec-11ee-9aa3-96d3b4440790</w:t>
      </w:r>
      <w:r w:rsidRPr="00475BD8">
        <w:rPr>
          <w:rFonts w:asciiTheme="minorHAnsi" w:hAnsiTheme="minorHAnsi" w:cstheme="minorHAnsi"/>
          <w:bCs/>
          <w:color w:val="FF0000"/>
          <w:sz w:val="22"/>
          <w:szCs w:val="22"/>
        </w:rPr>
        <w:t xml:space="preserve"> </w:t>
      </w:r>
    </w:p>
    <w:p w14:paraId="11F628EB" w14:textId="72EA5D39" w:rsidR="00751843" w:rsidRPr="00121DDB" w:rsidRDefault="00751843" w:rsidP="00751843">
      <w:pPr>
        <w:spacing w:line="276" w:lineRule="auto"/>
        <w:jc w:val="both"/>
        <w:rPr>
          <w:rFonts w:asciiTheme="minorHAnsi" w:hAnsiTheme="minorHAnsi" w:cstheme="minorHAnsi"/>
          <w:sz w:val="22"/>
          <w:szCs w:val="22"/>
        </w:rPr>
      </w:pPr>
      <w:r w:rsidRPr="00121DDB">
        <w:rPr>
          <w:rFonts w:asciiTheme="minorHAnsi" w:hAnsiTheme="minorHAnsi" w:cstheme="minorHAnsi"/>
          <w:b/>
          <w:sz w:val="22"/>
          <w:szCs w:val="22"/>
        </w:rPr>
        <w:t>https://</w:t>
      </w:r>
      <w:r w:rsidR="006E02DA" w:rsidRPr="00121DDB">
        <w:rPr>
          <w:rFonts w:asciiTheme="minorHAnsi" w:hAnsiTheme="minorHAnsi" w:cstheme="minorHAnsi"/>
          <w:b/>
          <w:sz w:val="22"/>
          <w:szCs w:val="22"/>
        </w:rPr>
        <w:t>ugslemien.bip.org.pl/przetargi</w:t>
      </w:r>
      <w:r w:rsidR="00BF7581" w:rsidRPr="00121DDB">
        <w:rPr>
          <w:rFonts w:asciiTheme="minorHAnsi" w:hAnsiTheme="minorHAnsi" w:cstheme="minorHAnsi"/>
          <w:b/>
          <w:sz w:val="22"/>
          <w:szCs w:val="22"/>
        </w:rPr>
        <w:t>/index/id/1</w:t>
      </w:r>
    </w:p>
    <w:p w14:paraId="7B02A047" w14:textId="77777777" w:rsidR="005B2F81" w:rsidRPr="00121DDB" w:rsidRDefault="005B2F81" w:rsidP="005013C7">
      <w:pPr>
        <w:tabs>
          <w:tab w:val="left" w:pos="142"/>
        </w:tabs>
        <w:spacing w:line="276" w:lineRule="auto"/>
        <w:jc w:val="both"/>
        <w:rPr>
          <w:rFonts w:asciiTheme="minorHAnsi" w:hAnsiTheme="minorHAnsi" w:cstheme="minorHAnsi"/>
          <w:bCs/>
          <w:color w:val="FF0000"/>
          <w:sz w:val="22"/>
          <w:szCs w:val="22"/>
        </w:rPr>
      </w:pPr>
    </w:p>
    <w:p w14:paraId="2ECBC2A6" w14:textId="1C5587DB"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Postępowanie o udzielenie zamówienia publicznego prowadzone jest w trybie </w:t>
      </w:r>
      <w:r w:rsidR="005B2F81" w:rsidRPr="00121DDB">
        <w:rPr>
          <w:rFonts w:asciiTheme="minorHAnsi" w:hAnsiTheme="minorHAnsi" w:cstheme="minorHAnsi"/>
          <w:sz w:val="22"/>
          <w:szCs w:val="22"/>
        </w:rPr>
        <w:t xml:space="preserve">przetargu </w:t>
      </w:r>
      <w:r w:rsidR="00FF317C" w:rsidRPr="00121DDB">
        <w:rPr>
          <w:rFonts w:asciiTheme="minorHAnsi" w:hAnsiTheme="minorHAnsi" w:cstheme="minorHAnsi"/>
          <w:sz w:val="22"/>
          <w:szCs w:val="22"/>
        </w:rPr>
        <w:t>nieograniczonego, zgodnie</w:t>
      </w:r>
      <w:r w:rsidR="005B2F81" w:rsidRPr="00121DDB">
        <w:rPr>
          <w:rFonts w:asciiTheme="minorHAnsi" w:hAnsiTheme="minorHAnsi" w:cstheme="minorHAnsi"/>
          <w:sz w:val="22"/>
          <w:szCs w:val="22"/>
        </w:rPr>
        <w:t xml:space="preserve"> z art. 132</w:t>
      </w:r>
      <w:r w:rsidRPr="00121DDB">
        <w:rPr>
          <w:rFonts w:asciiTheme="minorHAnsi" w:hAnsiTheme="minorHAnsi" w:cstheme="minorHAnsi"/>
          <w:sz w:val="22"/>
          <w:szCs w:val="22"/>
        </w:rPr>
        <w:t xml:space="preserve"> ustawy z 11 września 2019 r. Prawo zamówień publicznych (</w:t>
      </w:r>
      <w:r w:rsidR="00BD3E08" w:rsidRPr="00121DDB">
        <w:rPr>
          <w:rFonts w:asciiTheme="minorHAnsi" w:hAnsiTheme="minorHAnsi" w:cstheme="minorHAnsi"/>
          <w:sz w:val="22"/>
          <w:szCs w:val="22"/>
        </w:rPr>
        <w:t>t.j. Dz. U. z 2023 r. poz. 1605</w:t>
      </w:r>
      <w:r w:rsidR="00B53551" w:rsidRPr="00121DDB">
        <w:rPr>
          <w:rFonts w:asciiTheme="minorHAnsi" w:hAnsiTheme="minorHAnsi" w:cstheme="minorHAnsi"/>
          <w:sz w:val="22"/>
          <w:szCs w:val="22"/>
        </w:rPr>
        <w:t xml:space="preserve"> ze zm.</w:t>
      </w:r>
      <w:r w:rsidR="00BD3E08" w:rsidRPr="00121DDB">
        <w:rPr>
          <w:rFonts w:asciiTheme="minorHAnsi" w:hAnsiTheme="minorHAnsi" w:cstheme="minorHAnsi"/>
          <w:sz w:val="22"/>
          <w:szCs w:val="22"/>
        </w:rPr>
        <w:t xml:space="preserve">) </w:t>
      </w:r>
      <w:r w:rsidRPr="00121DDB">
        <w:rPr>
          <w:rFonts w:asciiTheme="minorHAnsi" w:hAnsiTheme="minorHAnsi" w:cstheme="minorHAnsi"/>
          <w:sz w:val="22"/>
          <w:szCs w:val="22"/>
        </w:rPr>
        <w:t>– zwanej dalej „ustawą</w:t>
      </w:r>
      <w:r w:rsidR="00A36B7A" w:rsidRPr="00121DDB">
        <w:rPr>
          <w:rFonts w:asciiTheme="minorHAnsi" w:hAnsiTheme="minorHAnsi" w:cstheme="minorHAnsi"/>
          <w:sz w:val="22"/>
          <w:szCs w:val="22"/>
        </w:rPr>
        <w:t xml:space="preserve"> Pzp</w:t>
      </w:r>
      <w:r w:rsidRPr="00121DDB">
        <w:rPr>
          <w:rFonts w:asciiTheme="minorHAnsi" w:hAnsiTheme="minorHAnsi" w:cstheme="minorHAnsi"/>
          <w:sz w:val="22"/>
          <w:szCs w:val="22"/>
        </w:rPr>
        <w:t xml:space="preserve">”, o wartości szacunkowej </w:t>
      </w:r>
      <w:r w:rsidR="005B2F81" w:rsidRPr="00121DDB">
        <w:rPr>
          <w:rFonts w:asciiTheme="minorHAnsi" w:hAnsiTheme="minorHAnsi" w:cstheme="minorHAnsi"/>
          <w:b/>
          <w:sz w:val="22"/>
          <w:szCs w:val="22"/>
        </w:rPr>
        <w:t>powyżej</w:t>
      </w:r>
      <w:r w:rsidRPr="00121DDB">
        <w:rPr>
          <w:rFonts w:asciiTheme="minorHAnsi" w:hAnsiTheme="minorHAnsi" w:cstheme="minorHAnsi"/>
          <w:b/>
          <w:sz w:val="22"/>
          <w:szCs w:val="22"/>
        </w:rPr>
        <w:t xml:space="preserve"> </w:t>
      </w:r>
      <w:r w:rsidRPr="00121DDB">
        <w:rPr>
          <w:rFonts w:asciiTheme="minorHAnsi" w:hAnsiTheme="minorHAnsi" w:cstheme="minorHAnsi"/>
          <w:b/>
          <w:bCs/>
          <w:sz w:val="22"/>
          <w:szCs w:val="22"/>
        </w:rPr>
        <w:t>progów unijnych</w:t>
      </w:r>
      <w:r w:rsidRPr="00121DDB">
        <w:rPr>
          <w:rFonts w:asciiTheme="minorHAnsi" w:hAnsiTheme="minorHAnsi" w:cstheme="minorHAnsi"/>
          <w:sz w:val="22"/>
          <w:szCs w:val="22"/>
        </w:rPr>
        <w:t>, określonych na podstawie art. 3 ustawy</w:t>
      </w:r>
      <w:r w:rsidR="000873DF" w:rsidRPr="00121DDB">
        <w:rPr>
          <w:rFonts w:asciiTheme="minorHAnsi" w:hAnsiTheme="minorHAnsi" w:cstheme="minorHAnsi"/>
          <w:sz w:val="22"/>
          <w:szCs w:val="22"/>
        </w:rPr>
        <w:t xml:space="preserve"> Pzp</w:t>
      </w:r>
      <w:r w:rsidRPr="00121DDB">
        <w:rPr>
          <w:rFonts w:asciiTheme="minorHAnsi" w:hAnsiTheme="minorHAnsi" w:cstheme="minorHAnsi"/>
          <w:sz w:val="22"/>
          <w:szCs w:val="22"/>
        </w:rPr>
        <w:t>.</w:t>
      </w:r>
    </w:p>
    <w:p w14:paraId="59F721B6" w14:textId="77777777"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zamierza się ustanawiać dynamicznego systemu zakupów.</w:t>
      </w:r>
    </w:p>
    <w:p w14:paraId="78D520ED" w14:textId="77777777"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zawarcia umowy ramowej.</w:t>
      </w:r>
    </w:p>
    <w:p w14:paraId="235D0DD3" w14:textId="77777777"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Nie przewiduje </w:t>
      </w:r>
      <w:r w:rsidR="00A35D5E" w:rsidRPr="00121DDB">
        <w:rPr>
          <w:rFonts w:asciiTheme="minorHAnsi" w:hAnsiTheme="minorHAnsi" w:cstheme="minorHAnsi"/>
          <w:sz w:val="22"/>
          <w:szCs w:val="22"/>
        </w:rPr>
        <w:t xml:space="preserve">się </w:t>
      </w:r>
      <w:r w:rsidRPr="00121DDB">
        <w:rPr>
          <w:rFonts w:asciiTheme="minorHAnsi" w:hAnsiTheme="minorHAnsi" w:cstheme="minorHAnsi"/>
          <w:sz w:val="22"/>
          <w:szCs w:val="22"/>
        </w:rPr>
        <w:t>zwrotu kosztów udziału w postępowaniu, poza wyjątkami przewidzianymi ustawą</w:t>
      </w:r>
      <w:r w:rsidR="000873DF" w:rsidRPr="00121DDB">
        <w:rPr>
          <w:rFonts w:asciiTheme="minorHAnsi" w:hAnsiTheme="minorHAnsi" w:cstheme="minorHAnsi"/>
          <w:sz w:val="22"/>
          <w:szCs w:val="22"/>
        </w:rPr>
        <w:t xml:space="preserve"> Pzp</w:t>
      </w:r>
      <w:r w:rsidRPr="00121DDB">
        <w:rPr>
          <w:rFonts w:asciiTheme="minorHAnsi" w:hAnsiTheme="minorHAnsi" w:cstheme="minorHAnsi"/>
          <w:sz w:val="22"/>
          <w:szCs w:val="22"/>
        </w:rPr>
        <w:t>. Wykonawca ponosi wszelkie koszty udziału w postępowaniu, w tym koszty przygotowania oferty.</w:t>
      </w:r>
    </w:p>
    <w:p w14:paraId="43E81684" w14:textId="77777777"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ogranicza się możliwości ubiegania się o udzielenie zamówienia wyłącznie przez Wykonawców, o których mowa w art. 94 ustawy</w:t>
      </w:r>
      <w:r w:rsidR="000873DF" w:rsidRPr="00121DDB">
        <w:rPr>
          <w:rFonts w:asciiTheme="minorHAnsi" w:hAnsiTheme="minorHAnsi" w:cstheme="minorHAnsi"/>
          <w:sz w:val="22"/>
          <w:szCs w:val="22"/>
        </w:rPr>
        <w:t xml:space="preserve"> Pzp</w:t>
      </w:r>
      <w:r w:rsidRPr="00121DDB">
        <w:rPr>
          <w:rFonts w:asciiTheme="minorHAnsi" w:hAnsiTheme="minorHAnsi" w:cstheme="minorHAnsi"/>
          <w:sz w:val="22"/>
          <w:szCs w:val="22"/>
        </w:rPr>
        <w:t>.</w:t>
      </w:r>
    </w:p>
    <w:p w14:paraId="39B4AF01" w14:textId="0A36E93E" w:rsidR="005E2BA6" w:rsidRPr="00121DDB" w:rsidRDefault="005E2BA6" w:rsidP="002B4049">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 xml:space="preserve">Zamawiający nie </w:t>
      </w:r>
      <w:r w:rsidR="00B863C8" w:rsidRPr="00121DDB">
        <w:rPr>
          <w:rFonts w:asciiTheme="minorHAnsi" w:hAnsiTheme="minorHAnsi" w:cstheme="minorHAnsi"/>
          <w:sz w:val="22"/>
          <w:szCs w:val="22"/>
        </w:rPr>
        <w:t>przewiduje udzielenia</w:t>
      </w:r>
      <w:r w:rsidRPr="00121DDB">
        <w:rPr>
          <w:rFonts w:asciiTheme="minorHAnsi" w:hAnsiTheme="minorHAnsi" w:cstheme="minorHAnsi"/>
          <w:sz w:val="22"/>
          <w:szCs w:val="22"/>
        </w:rPr>
        <w:t xml:space="preserve"> zamówień, o których mowa w art. 214 ust. 1 pkt </w:t>
      </w:r>
      <w:r w:rsidR="006D71CE" w:rsidRPr="00121DDB">
        <w:rPr>
          <w:rFonts w:asciiTheme="minorHAnsi" w:hAnsiTheme="minorHAnsi" w:cstheme="minorHAnsi"/>
          <w:sz w:val="22"/>
          <w:szCs w:val="22"/>
        </w:rPr>
        <w:t xml:space="preserve">7 i </w:t>
      </w:r>
      <w:r w:rsidR="00DD3065" w:rsidRPr="00121DDB">
        <w:rPr>
          <w:rFonts w:asciiTheme="minorHAnsi" w:hAnsiTheme="minorHAnsi" w:cstheme="minorHAnsi"/>
          <w:sz w:val="22"/>
          <w:szCs w:val="22"/>
        </w:rPr>
        <w:t>8</w:t>
      </w:r>
      <w:r w:rsidRPr="00121DDB">
        <w:rPr>
          <w:rFonts w:asciiTheme="minorHAnsi" w:hAnsiTheme="minorHAnsi" w:cstheme="minorHAnsi"/>
          <w:sz w:val="22"/>
          <w:szCs w:val="22"/>
        </w:rPr>
        <w:t xml:space="preserve"> ustawy</w:t>
      </w:r>
      <w:r w:rsidR="000873DF" w:rsidRPr="00121DDB">
        <w:rPr>
          <w:rFonts w:asciiTheme="minorHAnsi" w:hAnsiTheme="minorHAnsi" w:cstheme="minorHAnsi"/>
          <w:sz w:val="22"/>
          <w:szCs w:val="22"/>
        </w:rPr>
        <w:t xml:space="preserve"> Pzp</w:t>
      </w:r>
      <w:r w:rsidRPr="00121DDB">
        <w:rPr>
          <w:rFonts w:asciiTheme="minorHAnsi" w:hAnsiTheme="minorHAnsi" w:cstheme="minorHAnsi"/>
          <w:sz w:val="22"/>
          <w:szCs w:val="22"/>
        </w:rPr>
        <w:t xml:space="preserve">. </w:t>
      </w:r>
    </w:p>
    <w:p w14:paraId="63AA862A" w14:textId="77777777"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rozliczenia w walutach obcych.</w:t>
      </w:r>
    </w:p>
    <w:p w14:paraId="1FE9DA11" w14:textId="77777777"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wyboru oferty z zastosowaniem aukcji elektronicznej.</w:t>
      </w:r>
    </w:p>
    <w:p w14:paraId="695F8BB9" w14:textId="77777777" w:rsidR="00FE4B22" w:rsidRPr="00121DDB" w:rsidRDefault="00A56649"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Zamawiający n</w:t>
      </w:r>
      <w:r w:rsidR="00FE4B22" w:rsidRPr="00121DDB">
        <w:rPr>
          <w:rFonts w:asciiTheme="minorHAnsi" w:hAnsiTheme="minorHAnsi" w:cstheme="minorHAnsi"/>
          <w:sz w:val="22"/>
          <w:szCs w:val="22"/>
        </w:rPr>
        <w:t>ie wprowadza zastrzeżenia wskazującego na obowiązek osobistego wykonania przez Wykonawcę kluczowych zadań.</w:t>
      </w:r>
    </w:p>
    <w:p w14:paraId="11803856" w14:textId="77777777" w:rsidR="00FE4B22" w:rsidRPr="00121DDB" w:rsidRDefault="00FE4B22"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udzielania zaliczek.</w:t>
      </w:r>
    </w:p>
    <w:p w14:paraId="7EFE05F1" w14:textId="77777777" w:rsidR="00E1478F" w:rsidRPr="00121DDB" w:rsidRDefault="00E1478F"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b/>
          <w:sz w:val="22"/>
          <w:szCs w:val="22"/>
        </w:rPr>
        <w:t>Zamawiający skorzysta z uprawnienia wynikającego z art. 139 ust. 1 ustawy Pzp. Zamawiający najpierw dokona badania i oceny ofert a następnie zbada czy Wykonawca, którego oferta została najwyżej oceniona, nie podlega wykluczeniu oraz spełnia warunki udziału w postępowaniu</w:t>
      </w:r>
      <w:r w:rsidRPr="00121DDB">
        <w:rPr>
          <w:rFonts w:asciiTheme="minorHAnsi" w:hAnsiTheme="minorHAnsi" w:cstheme="minorHAnsi"/>
          <w:sz w:val="22"/>
          <w:szCs w:val="22"/>
        </w:rPr>
        <w:t>.</w:t>
      </w:r>
    </w:p>
    <w:p w14:paraId="7236F26C" w14:textId="03388ECF" w:rsidR="00040561" w:rsidRPr="00121DDB" w:rsidRDefault="00040561" w:rsidP="002B4049">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lastRenderedPageBreak/>
        <w:t>Nie ujawnia się informacji stanowiących tajemnicę przedsiębiorstwa w rozumieniu przepisów ustawy z dnia 16 kwietnia 1993 r. o zwalczaniu nieuczciwej konkurencji</w:t>
      </w:r>
      <w:r w:rsidR="00C745B2" w:rsidRPr="00121DDB">
        <w:rPr>
          <w:rFonts w:asciiTheme="minorHAnsi" w:hAnsiTheme="minorHAnsi" w:cstheme="minorHAnsi"/>
          <w:sz w:val="22"/>
          <w:szCs w:val="22"/>
        </w:rPr>
        <w:t xml:space="preserve"> </w:t>
      </w:r>
      <w:r w:rsidR="00C745B2" w:rsidRPr="00121DDB">
        <w:rPr>
          <w:rFonts w:asciiTheme="minorHAnsi" w:eastAsia="Calibri" w:hAnsiTheme="minorHAnsi" w:cstheme="minorHAnsi"/>
          <w:sz w:val="22"/>
          <w:szCs w:val="22"/>
          <w:lang w:eastAsia="en-US"/>
        </w:rPr>
        <w:t>(</w:t>
      </w:r>
      <w:r w:rsidR="00FF5020" w:rsidRPr="00121DDB">
        <w:rPr>
          <w:rFonts w:asciiTheme="minorHAnsi" w:eastAsia="Calibri" w:hAnsiTheme="minorHAnsi" w:cstheme="minorHAnsi"/>
          <w:sz w:val="22"/>
          <w:szCs w:val="22"/>
          <w:lang w:eastAsia="en-US"/>
        </w:rPr>
        <w:t xml:space="preserve">t.j. </w:t>
      </w:r>
      <w:r w:rsidR="00424E1F" w:rsidRPr="00121DDB">
        <w:rPr>
          <w:rFonts w:asciiTheme="minorHAnsi" w:eastAsia="Calibri" w:hAnsiTheme="minorHAnsi" w:cstheme="minorHAnsi"/>
          <w:sz w:val="22"/>
          <w:szCs w:val="22"/>
          <w:lang w:eastAsia="en-US"/>
        </w:rPr>
        <w:t>Dz. U. z 2022</w:t>
      </w:r>
      <w:r w:rsidR="00C745B2" w:rsidRPr="00121DDB">
        <w:rPr>
          <w:rFonts w:asciiTheme="minorHAnsi" w:eastAsia="Calibri" w:hAnsiTheme="minorHAnsi" w:cstheme="minorHAnsi"/>
          <w:sz w:val="22"/>
          <w:szCs w:val="22"/>
          <w:lang w:eastAsia="en-US"/>
        </w:rPr>
        <w:t>, poz. 1</w:t>
      </w:r>
      <w:r w:rsidR="00424E1F" w:rsidRPr="00121DDB">
        <w:rPr>
          <w:rFonts w:asciiTheme="minorHAnsi" w:eastAsia="Calibri" w:hAnsiTheme="minorHAnsi" w:cstheme="minorHAnsi"/>
          <w:sz w:val="22"/>
          <w:szCs w:val="22"/>
          <w:lang w:eastAsia="en-US"/>
        </w:rPr>
        <w:t>233</w:t>
      </w:r>
      <w:r w:rsidR="00C745B2" w:rsidRPr="00121DDB">
        <w:rPr>
          <w:rFonts w:asciiTheme="minorHAnsi" w:eastAsia="Calibri" w:hAnsiTheme="minorHAnsi" w:cstheme="minorHAnsi"/>
          <w:sz w:val="22"/>
          <w:szCs w:val="22"/>
          <w:lang w:eastAsia="en-US"/>
        </w:rPr>
        <w:t>)</w:t>
      </w:r>
      <w:r w:rsidRPr="00121DDB">
        <w:rPr>
          <w:rFonts w:asciiTheme="minorHAnsi" w:hAnsiTheme="minorHAnsi" w:cstheme="minorHAnsi"/>
          <w:sz w:val="22"/>
          <w:szCs w:val="22"/>
        </w:rPr>
        <w:t>, jeżeli Wykonawca, wraz z przekazaniem takich informacji, zastrze</w:t>
      </w:r>
      <w:r w:rsidR="003D5C62" w:rsidRPr="00121DDB">
        <w:rPr>
          <w:rFonts w:asciiTheme="minorHAnsi" w:hAnsiTheme="minorHAnsi" w:cstheme="minorHAnsi"/>
          <w:sz w:val="22"/>
          <w:szCs w:val="22"/>
        </w:rPr>
        <w:t>gł</w:t>
      </w:r>
      <w:r w:rsidRPr="00121DDB">
        <w:rPr>
          <w:rFonts w:asciiTheme="minorHAnsi" w:hAnsiTheme="minorHAnsi" w:cstheme="minorHAnsi"/>
          <w:sz w:val="22"/>
          <w:szCs w:val="22"/>
        </w:rPr>
        <w:t>, że nie mogą być o</w:t>
      </w:r>
      <w:r w:rsidR="003D5C62" w:rsidRPr="00121DDB">
        <w:rPr>
          <w:rFonts w:asciiTheme="minorHAnsi" w:hAnsiTheme="minorHAnsi" w:cstheme="minorHAnsi"/>
          <w:sz w:val="22"/>
          <w:szCs w:val="22"/>
        </w:rPr>
        <w:t>ne udostępniane oraz wykazał, że zastrzeżone informacje stanowią tajemnicę przedsiębiorstwa. Wykonawca nie może zastrzec informacji, o których mowa w art. 222 ust. 5 ustawy</w:t>
      </w:r>
      <w:r w:rsidR="000873DF" w:rsidRPr="00121DDB">
        <w:rPr>
          <w:rFonts w:asciiTheme="minorHAnsi" w:hAnsiTheme="minorHAnsi" w:cstheme="minorHAnsi"/>
          <w:sz w:val="22"/>
          <w:szCs w:val="22"/>
        </w:rPr>
        <w:t xml:space="preserve"> Pzp</w:t>
      </w:r>
      <w:r w:rsidR="003D5C62" w:rsidRPr="00121DDB">
        <w:rPr>
          <w:rFonts w:asciiTheme="minorHAnsi" w:hAnsiTheme="minorHAnsi" w:cstheme="minorHAnsi"/>
          <w:sz w:val="22"/>
          <w:szCs w:val="22"/>
        </w:rPr>
        <w:t>.</w:t>
      </w:r>
    </w:p>
    <w:p w14:paraId="3794DE6D" w14:textId="77777777" w:rsidR="003C2090" w:rsidRPr="00121DDB" w:rsidRDefault="003C2090" w:rsidP="003C2090">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525D5CF" w14:textId="0BF565BB" w:rsidR="003C2090" w:rsidRPr="00121DDB" w:rsidRDefault="003C2090" w:rsidP="003C2090">
      <w:pPr>
        <w:numPr>
          <w:ilvl w:val="3"/>
          <w:numId w:val="5"/>
        </w:numPr>
        <w:spacing w:line="276" w:lineRule="auto"/>
        <w:ind w:left="851" w:hanging="426"/>
        <w:jc w:val="both"/>
        <w:rPr>
          <w:rFonts w:asciiTheme="minorHAnsi" w:hAnsiTheme="minorHAnsi" w:cstheme="minorHAnsi"/>
          <w:i/>
          <w:sz w:val="22"/>
          <w:szCs w:val="22"/>
        </w:rPr>
      </w:pPr>
      <w:r w:rsidRPr="00121DDB">
        <w:rPr>
          <w:rFonts w:asciiTheme="minorHAnsi" w:hAnsiTheme="minorHAnsi" w:cstheme="minorHAnsi"/>
          <w:sz w:val="22"/>
          <w:szCs w:val="22"/>
        </w:rPr>
        <w:t xml:space="preserve">administratorem danych osobowych osób fizycznych, jest Wójt Gminy </w:t>
      </w:r>
      <w:r w:rsidR="00736461" w:rsidRPr="00121DDB">
        <w:rPr>
          <w:rFonts w:asciiTheme="minorHAnsi" w:hAnsiTheme="minorHAnsi" w:cstheme="minorHAnsi"/>
          <w:sz w:val="22"/>
          <w:szCs w:val="22"/>
        </w:rPr>
        <w:t>Ślemień</w:t>
      </w:r>
      <w:r w:rsidRPr="00121DDB">
        <w:rPr>
          <w:rFonts w:asciiTheme="minorHAnsi" w:hAnsiTheme="minorHAnsi" w:cstheme="minorHAnsi"/>
          <w:sz w:val="22"/>
          <w:szCs w:val="22"/>
        </w:rPr>
        <w:t xml:space="preserve">, ul. </w:t>
      </w:r>
      <w:r w:rsidR="00736461" w:rsidRPr="00121DDB">
        <w:rPr>
          <w:rFonts w:asciiTheme="minorHAnsi" w:hAnsiTheme="minorHAnsi" w:cstheme="minorHAnsi"/>
          <w:iCs/>
          <w:sz w:val="22"/>
          <w:szCs w:val="22"/>
        </w:rPr>
        <w:t>Krakowska 148</w:t>
      </w:r>
      <w:r w:rsidRPr="00121DDB">
        <w:rPr>
          <w:rFonts w:asciiTheme="minorHAnsi" w:hAnsiTheme="minorHAnsi" w:cstheme="minorHAnsi"/>
          <w:iCs/>
          <w:sz w:val="22"/>
          <w:szCs w:val="22"/>
        </w:rPr>
        <w:t xml:space="preserve"> , 34-3</w:t>
      </w:r>
      <w:r w:rsidR="00736461" w:rsidRPr="00121DDB">
        <w:rPr>
          <w:rFonts w:asciiTheme="minorHAnsi" w:hAnsiTheme="minorHAnsi" w:cstheme="minorHAnsi"/>
          <w:iCs/>
          <w:sz w:val="22"/>
          <w:szCs w:val="22"/>
        </w:rPr>
        <w:t>23</w:t>
      </w:r>
      <w:r w:rsidRPr="00121DDB">
        <w:rPr>
          <w:rFonts w:asciiTheme="minorHAnsi" w:hAnsiTheme="minorHAnsi" w:cstheme="minorHAnsi"/>
          <w:iCs/>
          <w:sz w:val="22"/>
          <w:szCs w:val="22"/>
        </w:rPr>
        <w:t xml:space="preserve"> </w:t>
      </w:r>
      <w:r w:rsidR="00736461" w:rsidRPr="00121DDB">
        <w:rPr>
          <w:rFonts w:asciiTheme="minorHAnsi" w:hAnsiTheme="minorHAnsi" w:cstheme="minorHAnsi"/>
          <w:iCs/>
          <w:sz w:val="22"/>
          <w:szCs w:val="22"/>
        </w:rPr>
        <w:t>Ślemień</w:t>
      </w:r>
      <w:r w:rsidRPr="00121DDB">
        <w:rPr>
          <w:rFonts w:asciiTheme="minorHAnsi" w:hAnsiTheme="minorHAnsi" w:cstheme="minorHAnsi"/>
          <w:sz w:val="22"/>
          <w:szCs w:val="22"/>
        </w:rPr>
        <w:t xml:space="preserve">, tel. </w:t>
      </w:r>
      <w:r w:rsidRPr="00121DDB">
        <w:rPr>
          <w:rFonts w:asciiTheme="minorHAnsi" w:hAnsiTheme="minorHAnsi" w:cstheme="minorHAnsi"/>
          <w:bCs/>
          <w:iCs/>
          <w:sz w:val="22"/>
          <w:szCs w:val="22"/>
        </w:rPr>
        <w:t xml:space="preserve">+48 (033) </w:t>
      </w:r>
      <w:r w:rsidR="00736461" w:rsidRPr="00121DDB">
        <w:rPr>
          <w:rFonts w:asciiTheme="minorHAnsi" w:hAnsiTheme="minorHAnsi" w:cstheme="minorHAnsi"/>
          <w:bCs/>
          <w:iCs/>
          <w:sz w:val="22"/>
          <w:szCs w:val="22"/>
        </w:rPr>
        <w:t>865 40 98, fax: 33 865 40 98</w:t>
      </w:r>
      <w:r w:rsidRPr="00121DDB">
        <w:rPr>
          <w:rFonts w:asciiTheme="minorHAnsi" w:hAnsiTheme="minorHAnsi" w:cstheme="minorHAnsi"/>
          <w:sz w:val="22"/>
          <w:szCs w:val="22"/>
        </w:rPr>
        <w:t>;</w:t>
      </w:r>
    </w:p>
    <w:p w14:paraId="77885AB6" w14:textId="63F7A4F4" w:rsidR="003C2090" w:rsidRPr="00121DDB" w:rsidRDefault="00736461"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kontakt z </w:t>
      </w:r>
      <w:r w:rsidR="003C2090" w:rsidRPr="00121DDB">
        <w:rPr>
          <w:rFonts w:asciiTheme="minorHAnsi" w:hAnsiTheme="minorHAnsi" w:cstheme="minorHAnsi"/>
          <w:sz w:val="22"/>
          <w:szCs w:val="22"/>
        </w:rPr>
        <w:t xml:space="preserve">inspektorem ochrony danych osobowych </w:t>
      </w:r>
      <w:r w:rsidRPr="00121DDB">
        <w:rPr>
          <w:rFonts w:asciiTheme="minorHAnsi" w:hAnsiTheme="minorHAnsi" w:cstheme="minorHAnsi"/>
          <w:sz w:val="22"/>
          <w:szCs w:val="22"/>
        </w:rPr>
        <w:t xml:space="preserve">jest możliwy za pośrednictwem adresu   e-mail: </w:t>
      </w:r>
      <w:hyperlink r:id="rId8" w:history="1">
        <w:r w:rsidRPr="00121DDB">
          <w:rPr>
            <w:rStyle w:val="Hipercze"/>
            <w:rFonts w:asciiTheme="minorHAnsi" w:hAnsiTheme="minorHAnsi" w:cstheme="minorHAnsi"/>
            <w:color w:val="auto"/>
            <w:sz w:val="22"/>
            <w:szCs w:val="22"/>
          </w:rPr>
          <w:t>iod@slemien.pl</w:t>
        </w:r>
      </w:hyperlink>
      <w:r w:rsidRPr="00121DDB">
        <w:rPr>
          <w:rFonts w:asciiTheme="minorHAnsi" w:hAnsiTheme="minorHAnsi" w:cstheme="minorHAnsi"/>
          <w:sz w:val="22"/>
          <w:szCs w:val="22"/>
        </w:rPr>
        <w:t xml:space="preserve"> ; </w:t>
      </w:r>
    </w:p>
    <w:p w14:paraId="450CE344" w14:textId="1BF7BF0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Pani/Pana dane osobowe przetwarzane będą na podstawie art. 6 ust. 1 lit c RODO w celu związanym z niniejszym postępowaniem o udzielenie zamówienia publicznego, prowadzonym </w:t>
      </w:r>
      <w:r w:rsidRPr="00121DDB">
        <w:rPr>
          <w:rFonts w:asciiTheme="minorHAnsi" w:hAnsiTheme="minorHAnsi" w:cstheme="minorHAnsi"/>
          <w:b/>
          <w:bCs/>
          <w:sz w:val="22"/>
          <w:szCs w:val="22"/>
        </w:rPr>
        <w:t>w</w:t>
      </w:r>
      <w:r w:rsidRPr="00121DDB">
        <w:rPr>
          <w:rFonts w:asciiTheme="minorHAnsi" w:hAnsiTheme="minorHAnsi" w:cstheme="minorHAnsi"/>
          <w:sz w:val="22"/>
          <w:szCs w:val="22"/>
        </w:rPr>
        <w:t xml:space="preserve"> </w:t>
      </w:r>
      <w:r w:rsidRPr="00121DDB">
        <w:rPr>
          <w:rFonts w:asciiTheme="minorHAnsi" w:hAnsiTheme="minorHAnsi" w:cstheme="minorHAnsi"/>
          <w:b/>
          <w:bCs/>
          <w:sz w:val="22"/>
          <w:szCs w:val="22"/>
        </w:rPr>
        <w:t xml:space="preserve">trybie </w:t>
      </w:r>
      <w:r w:rsidR="003C4E77" w:rsidRPr="00121DDB">
        <w:rPr>
          <w:rFonts w:asciiTheme="minorHAnsi" w:hAnsiTheme="minorHAnsi" w:cstheme="minorHAnsi"/>
          <w:b/>
          <w:bCs/>
          <w:sz w:val="22"/>
          <w:szCs w:val="22"/>
        </w:rPr>
        <w:t>przetargu nieograniczonego</w:t>
      </w:r>
      <w:r w:rsidRPr="00121DDB">
        <w:rPr>
          <w:rFonts w:asciiTheme="minorHAnsi" w:hAnsiTheme="minorHAnsi" w:cstheme="minorHAnsi"/>
          <w:b/>
          <w:bCs/>
          <w:sz w:val="22"/>
          <w:szCs w:val="22"/>
        </w:rPr>
        <w:t>;</w:t>
      </w:r>
    </w:p>
    <w:p w14:paraId="1A7777F4"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odbiorcami Pani/Pana danych osobowych będą osoby lub podmioty, którym udostępniona zostanie dokumentacja postępowania w oparciu o art. 18 – 19 oraz 74 – 76 ustawy Pzp;</w:t>
      </w:r>
    </w:p>
    <w:p w14:paraId="744193B8"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2CCF002"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5B20416F"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 odniesieniu do Pani/Pana danych osobowych decyzje nie będą podejmowane w sposób zautomatyzowany, stosownie do art. 22 RODO;</w:t>
      </w:r>
    </w:p>
    <w:p w14:paraId="7F7B2ED0"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posiada Pani/Pan:</w:t>
      </w:r>
    </w:p>
    <w:p w14:paraId="33BFEC8E" w14:textId="77777777" w:rsidR="003C2090" w:rsidRPr="00121DDB" w:rsidRDefault="003C2090" w:rsidP="00CA0996">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na podstawie art. 15 RODO prawo dostępu do danych osobowych Pani/Pana dotyczących;</w:t>
      </w:r>
    </w:p>
    <w:p w14:paraId="64E2DB53" w14:textId="77777777" w:rsidR="003C2090" w:rsidRPr="00121DDB" w:rsidRDefault="003C2090" w:rsidP="00CA0996">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na podstawie art. 16 RODO prawo do sprostowania Pani/Pana danych osobowych</w:t>
      </w:r>
      <w:r w:rsidRPr="00121DDB">
        <w:rPr>
          <w:rFonts w:asciiTheme="minorHAnsi" w:hAnsiTheme="minorHAnsi" w:cstheme="minorHAnsi"/>
          <w:sz w:val="22"/>
          <w:szCs w:val="22"/>
          <w:vertAlign w:val="superscript"/>
        </w:rPr>
        <w:footnoteReference w:id="1"/>
      </w:r>
      <w:r w:rsidRPr="00121DDB">
        <w:rPr>
          <w:rFonts w:asciiTheme="minorHAnsi" w:hAnsiTheme="minorHAnsi" w:cstheme="minorHAnsi"/>
          <w:sz w:val="22"/>
          <w:szCs w:val="22"/>
        </w:rPr>
        <w:t>;</w:t>
      </w:r>
    </w:p>
    <w:p w14:paraId="6E04F3E3" w14:textId="77777777" w:rsidR="003C2090" w:rsidRPr="00121DDB" w:rsidRDefault="003C2090" w:rsidP="00CA0996">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121DDB">
        <w:rPr>
          <w:rFonts w:asciiTheme="minorHAnsi" w:hAnsiTheme="minorHAnsi" w:cstheme="minorHAnsi"/>
          <w:sz w:val="22"/>
          <w:szCs w:val="22"/>
          <w:vertAlign w:val="superscript"/>
        </w:rPr>
        <w:footnoteReference w:id="2"/>
      </w:r>
      <w:r w:rsidRPr="00121DDB">
        <w:rPr>
          <w:rFonts w:asciiTheme="minorHAnsi" w:hAnsiTheme="minorHAnsi" w:cstheme="minorHAnsi"/>
          <w:sz w:val="22"/>
          <w:szCs w:val="22"/>
        </w:rPr>
        <w:t>;</w:t>
      </w:r>
    </w:p>
    <w:p w14:paraId="4F0D4B84" w14:textId="77777777" w:rsidR="003C2090" w:rsidRPr="00121DDB" w:rsidRDefault="003C2090" w:rsidP="00CA0996">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4C16F120"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nie przysługuje Pani/Panu:</w:t>
      </w:r>
    </w:p>
    <w:p w14:paraId="272D413A" w14:textId="77777777" w:rsidR="003C2090" w:rsidRPr="00121DDB" w:rsidRDefault="003C2090" w:rsidP="00CA0996">
      <w:pPr>
        <w:numPr>
          <w:ilvl w:val="0"/>
          <w:numId w:val="18"/>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lastRenderedPageBreak/>
        <w:t>w związku z art. 17 ust. 3 lit. b, d lub e RODO prawo do usunięcia danych osobowych;</w:t>
      </w:r>
    </w:p>
    <w:p w14:paraId="0E2C176E" w14:textId="77777777" w:rsidR="003C2090" w:rsidRPr="00121DDB" w:rsidRDefault="003C2090" w:rsidP="00CA0996">
      <w:pPr>
        <w:numPr>
          <w:ilvl w:val="0"/>
          <w:numId w:val="18"/>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prawo do przenoszenia danych osobowych, o którym mowa w art. 20 RODO;</w:t>
      </w:r>
    </w:p>
    <w:p w14:paraId="4C8B83C5" w14:textId="77777777" w:rsidR="003C2090" w:rsidRPr="00121DDB" w:rsidRDefault="003C2090" w:rsidP="00CA0996">
      <w:pPr>
        <w:numPr>
          <w:ilvl w:val="0"/>
          <w:numId w:val="18"/>
        </w:numPr>
        <w:spacing w:line="276" w:lineRule="auto"/>
        <w:ind w:left="1276" w:hanging="426"/>
        <w:jc w:val="both"/>
        <w:rPr>
          <w:rFonts w:asciiTheme="minorHAnsi" w:hAnsiTheme="minorHAnsi" w:cstheme="minorHAnsi"/>
          <w:bCs/>
          <w:sz w:val="22"/>
          <w:szCs w:val="22"/>
        </w:rPr>
      </w:pPr>
      <w:r w:rsidRPr="00121DDB">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1F4AE7DF"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23D1CC5" w14:textId="77777777" w:rsidR="003C2090"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209350C3" w14:textId="40429E89" w:rsidR="00AA128A" w:rsidRPr="00121DDB" w:rsidRDefault="003C2090" w:rsidP="003C2090">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247BE666" w14:textId="77777777" w:rsidR="003C2090" w:rsidRPr="00121DDB" w:rsidRDefault="003C2090" w:rsidP="003C2090">
      <w:pPr>
        <w:spacing w:line="276" w:lineRule="auto"/>
        <w:jc w:val="both"/>
        <w:rPr>
          <w:rFonts w:asciiTheme="minorHAnsi" w:hAnsiTheme="minorHAnsi" w:cstheme="minorHAnsi"/>
          <w:color w:val="FF0000"/>
          <w:sz w:val="22"/>
          <w:szCs w:val="22"/>
        </w:rPr>
      </w:pPr>
    </w:p>
    <w:p w14:paraId="56C8D28C" w14:textId="77777777" w:rsidR="003C2090" w:rsidRPr="007251FA" w:rsidRDefault="003C2090" w:rsidP="003C2090">
      <w:pPr>
        <w:spacing w:line="276" w:lineRule="auto"/>
        <w:jc w:val="both"/>
        <w:rPr>
          <w:rFonts w:asciiTheme="minorHAnsi" w:hAnsiTheme="minorHAnsi" w:cstheme="minorHAnsi"/>
          <w:sz w:val="22"/>
          <w:szCs w:val="22"/>
        </w:rPr>
      </w:pPr>
    </w:p>
    <w:p w14:paraId="4E8E1138" w14:textId="77777777" w:rsidR="007B7170" w:rsidRPr="007251FA" w:rsidRDefault="007B7170" w:rsidP="002B4049">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7251FA">
        <w:rPr>
          <w:rFonts w:asciiTheme="minorHAnsi" w:hAnsiTheme="minorHAnsi" w:cstheme="minorHAnsi"/>
          <w:caps/>
          <w:sz w:val="22"/>
          <w:szCs w:val="22"/>
          <w:highlight w:val="lightGray"/>
        </w:rPr>
        <w:t>OPIS PRZEDMIOTU ZAMÓWIENIA</w:t>
      </w:r>
    </w:p>
    <w:p w14:paraId="0DE6D921" w14:textId="48B04AE4" w:rsidR="00326B61" w:rsidRPr="00C50FDC" w:rsidRDefault="00326B61" w:rsidP="00326B61">
      <w:pPr>
        <w:widowControl w:val="0"/>
        <w:numPr>
          <w:ilvl w:val="0"/>
          <w:numId w:val="40"/>
        </w:numPr>
        <w:ind w:left="284"/>
        <w:jc w:val="both"/>
        <w:rPr>
          <w:rFonts w:asciiTheme="minorHAnsi" w:hAnsiTheme="minorHAnsi" w:cstheme="minorHAnsi"/>
          <w:sz w:val="22"/>
          <w:szCs w:val="22"/>
        </w:rPr>
      </w:pPr>
      <w:r w:rsidRPr="00C50FDC">
        <w:rPr>
          <w:rFonts w:asciiTheme="minorHAnsi" w:hAnsiTheme="minorHAnsi" w:cstheme="minorHAnsi"/>
          <w:sz w:val="22"/>
          <w:szCs w:val="22"/>
        </w:rPr>
        <w:t xml:space="preserve">Przedmiotem zamówienia jest </w:t>
      </w:r>
      <w:r w:rsidRPr="00C50FDC">
        <w:rPr>
          <w:rFonts w:asciiTheme="minorHAnsi" w:hAnsiTheme="minorHAnsi" w:cstheme="minorHAnsi"/>
          <w:b/>
          <w:sz w:val="22"/>
          <w:szCs w:val="22"/>
        </w:rPr>
        <w:t>wykonanie usług polegających na odbiorze i zagospodarowaniu odpadów komunalnych z nieruchomości zamieszkałych i niezamieszkałych</w:t>
      </w:r>
      <w:r w:rsidR="00D93F7A">
        <w:rPr>
          <w:rFonts w:asciiTheme="minorHAnsi" w:hAnsiTheme="minorHAnsi" w:cstheme="minorHAnsi"/>
          <w:b/>
          <w:sz w:val="22"/>
          <w:szCs w:val="22"/>
        </w:rPr>
        <w:t xml:space="preserve"> w</w:t>
      </w:r>
      <w:r w:rsidRPr="00C50FDC">
        <w:rPr>
          <w:rFonts w:asciiTheme="minorHAnsi" w:hAnsiTheme="minorHAnsi" w:cstheme="minorHAnsi"/>
          <w:b/>
          <w:sz w:val="22"/>
          <w:szCs w:val="22"/>
        </w:rPr>
        <w:t xml:space="preserve"> Gmin</w:t>
      </w:r>
      <w:r w:rsidR="003E398C">
        <w:rPr>
          <w:rFonts w:asciiTheme="minorHAnsi" w:hAnsiTheme="minorHAnsi" w:cstheme="minorHAnsi"/>
          <w:b/>
          <w:sz w:val="22"/>
          <w:szCs w:val="22"/>
        </w:rPr>
        <w:t>ie</w:t>
      </w:r>
      <w:r w:rsidRPr="00C50FDC">
        <w:rPr>
          <w:rFonts w:asciiTheme="minorHAnsi" w:hAnsiTheme="minorHAnsi" w:cstheme="minorHAnsi"/>
          <w:b/>
          <w:sz w:val="22"/>
          <w:szCs w:val="22"/>
        </w:rPr>
        <w:t xml:space="preserve"> Ślemień z dostawą worków do zbiórki odpadów</w:t>
      </w:r>
      <w:r w:rsidR="003E398C">
        <w:rPr>
          <w:rFonts w:asciiTheme="minorHAnsi" w:hAnsiTheme="minorHAnsi" w:cstheme="minorHAnsi"/>
          <w:b/>
          <w:sz w:val="22"/>
          <w:szCs w:val="22"/>
        </w:rPr>
        <w:t xml:space="preserve"> </w:t>
      </w:r>
      <w:r w:rsidRPr="00C50FDC">
        <w:rPr>
          <w:rFonts w:asciiTheme="minorHAnsi" w:hAnsiTheme="minorHAnsi" w:cstheme="minorHAnsi"/>
          <w:b/>
          <w:sz w:val="22"/>
          <w:szCs w:val="22"/>
        </w:rPr>
        <w:t xml:space="preserve">od 1 stycznia 2024 r. do 31 grudnia 2024 r. </w:t>
      </w:r>
    </w:p>
    <w:p w14:paraId="6C248973" w14:textId="77777777" w:rsidR="00326B61" w:rsidRPr="00C50FDC" w:rsidRDefault="00326B61" w:rsidP="00326B61">
      <w:pPr>
        <w:widowControl w:val="0"/>
        <w:numPr>
          <w:ilvl w:val="0"/>
          <w:numId w:val="40"/>
        </w:numPr>
        <w:ind w:left="284"/>
        <w:jc w:val="both"/>
        <w:rPr>
          <w:rFonts w:asciiTheme="minorHAnsi" w:hAnsiTheme="minorHAnsi" w:cstheme="minorHAnsi"/>
          <w:bCs/>
          <w:sz w:val="22"/>
          <w:szCs w:val="22"/>
        </w:rPr>
      </w:pPr>
      <w:r w:rsidRPr="00C50FDC">
        <w:rPr>
          <w:rFonts w:asciiTheme="minorHAnsi" w:hAnsiTheme="minorHAnsi" w:cstheme="minorHAnsi"/>
          <w:bCs/>
          <w:sz w:val="22"/>
          <w:szCs w:val="22"/>
        </w:rPr>
        <w:t>Powierzchnia Gminy wynosi 46 km</w:t>
      </w:r>
      <w:r w:rsidRPr="00C50FDC">
        <w:rPr>
          <w:rFonts w:asciiTheme="minorHAnsi" w:hAnsiTheme="minorHAnsi" w:cstheme="minorHAnsi"/>
          <w:bCs/>
          <w:sz w:val="22"/>
          <w:szCs w:val="22"/>
          <w:vertAlign w:val="superscript"/>
        </w:rPr>
        <w:t>2</w:t>
      </w:r>
      <w:r w:rsidRPr="00C50FDC">
        <w:rPr>
          <w:rFonts w:asciiTheme="minorHAnsi" w:hAnsiTheme="minorHAnsi" w:cstheme="minorHAnsi"/>
          <w:bCs/>
          <w:sz w:val="22"/>
          <w:szCs w:val="22"/>
        </w:rPr>
        <w:t xml:space="preserve">. W jej skład wchodzą 3 sołectwa: Ślemień, Kocoń i Las. Liczba ludności wg. staniu na </w:t>
      </w:r>
      <w:r>
        <w:rPr>
          <w:rFonts w:asciiTheme="minorHAnsi" w:hAnsiTheme="minorHAnsi" w:cstheme="minorHAnsi"/>
          <w:bCs/>
          <w:sz w:val="22"/>
          <w:szCs w:val="22"/>
        </w:rPr>
        <w:t>05.10.2023</w:t>
      </w:r>
      <w:r w:rsidRPr="00C50FDC">
        <w:rPr>
          <w:rFonts w:asciiTheme="minorHAnsi" w:hAnsiTheme="minorHAnsi" w:cstheme="minorHAnsi"/>
          <w:bCs/>
          <w:sz w:val="22"/>
          <w:szCs w:val="22"/>
        </w:rPr>
        <w:t xml:space="preserve"> r. – </w:t>
      </w:r>
      <w:r w:rsidRPr="00C50FDC">
        <w:rPr>
          <w:rFonts w:asciiTheme="minorHAnsi" w:hAnsiTheme="minorHAnsi" w:cstheme="minorHAnsi"/>
          <w:b/>
          <w:sz w:val="22"/>
          <w:szCs w:val="22"/>
        </w:rPr>
        <w:t>wynosiła 3 4</w:t>
      </w:r>
      <w:r>
        <w:rPr>
          <w:rFonts w:asciiTheme="minorHAnsi" w:hAnsiTheme="minorHAnsi" w:cstheme="minorHAnsi"/>
          <w:b/>
          <w:sz w:val="22"/>
          <w:szCs w:val="22"/>
        </w:rPr>
        <w:t>68</w:t>
      </w:r>
      <w:r w:rsidRPr="00C50FDC">
        <w:rPr>
          <w:rFonts w:asciiTheme="minorHAnsi" w:hAnsiTheme="minorHAnsi" w:cstheme="minorHAnsi"/>
          <w:b/>
          <w:sz w:val="22"/>
          <w:szCs w:val="22"/>
        </w:rPr>
        <w:t xml:space="preserve"> mieszkańców.</w:t>
      </w:r>
    </w:p>
    <w:p w14:paraId="50B9DF09" w14:textId="77777777" w:rsidR="00326B61" w:rsidRPr="00C50FDC" w:rsidRDefault="00326B61" w:rsidP="00326B61">
      <w:pPr>
        <w:widowControl w:val="0"/>
        <w:ind w:left="284"/>
        <w:jc w:val="both"/>
        <w:rPr>
          <w:rFonts w:asciiTheme="minorHAnsi" w:hAnsiTheme="minorHAnsi" w:cstheme="minorHAnsi"/>
          <w:b/>
          <w:sz w:val="22"/>
          <w:szCs w:val="22"/>
        </w:rPr>
      </w:pPr>
      <w:r w:rsidRPr="00C50FDC">
        <w:rPr>
          <w:rFonts w:asciiTheme="minorHAnsi" w:hAnsiTheme="minorHAnsi" w:cstheme="minorHAnsi"/>
          <w:b/>
          <w:sz w:val="22"/>
          <w:szCs w:val="22"/>
        </w:rPr>
        <w:t>Na terenie gminy znajduje się ok. 1400 budynków (domy jednorodzinne, domki, letniskowe lub obiekty wykorzystywane na cele rekreacyjne), obiekty użyteczności publicznej, miejsca prowadzenia działalności gospodarczej, budynki opuszczone)</w:t>
      </w:r>
    </w:p>
    <w:p w14:paraId="05AE4998" w14:textId="77777777" w:rsidR="00326B61" w:rsidRPr="00C50FDC" w:rsidRDefault="00326B61" w:rsidP="00326B61">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Na dzień </w:t>
      </w:r>
      <w:r>
        <w:rPr>
          <w:rFonts w:asciiTheme="minorHAnsi" w:hAnsiTheme="minorHAnsi" w:cstheme="minorHAnsi"/>
          <w:bCs/>
          <w:sz w:val="22"/>
          <w:szCs w:val="22"/>
        </w:rPr>
        <w:t>05.10.2023</w:t>
      </w:r>
      <w:r w:rsidRPr="00C50FDC">
        <w:rPr>
          <w:rFonts w:asciiTheme="minorHAnsi" w:hAnsiTheme="minorHAnsi" w:cstheme="minorHAnsi"/>
          <w:bCs/>
          <w:sz w:val="22"/>
          <w:szCs w:val="22"/>
        </w:rPr>
        <w:t xml:space="preserve"> r. złożono </w:t>
      </w:r>
      <w:r>
        <w:rPr>
          <w:rFonts w:asciiTheme="minorHAnsi" w:hAnsiTheme="minorHAnsi" w:cstheme="minorHAnsi"/>
          <w:bCs/>
          <w:sz w:val="22"/>
          <w:szCs w:val="22"/>
        </w:rPr>
        <w:t>1406</w:t>
      </w:r>
      <w:r w:rsidRPr="00C50FDC">
        <w:rPr>
          <w:rFonts w:asciiTheme="minorHAnsi" w:hAnsiTheme="minorHAnsi" w:cstheme="minorHAnsi"/>
          <w:bCs/>
          <w:sz w:val="22"/>
          <w:szCs w:val="22"/>
        </w:rPr>
        <w:t xml:space="preserve"> deklaracji:</w:t>
      </w:r>
    </w:p>
    <w:p w14:paraId="0A4A0039" w14:textId="77777777" w:rsidR="00326B61" w:rsidRPr="00C50FDC" w:rsidRDefault="00326B61" w:rsidP="00326B61">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   1. Dla nieruchomości zamieszkałych złożono 10</w:t>
      </w:r>
      <w:r>
        <w:rPr>
          <w:rFonts w:asciiTheme="minorHAnsi" w:hAnsiTheme="minorHAnsi" w:cstheme="minorHAnsi"/>
          <w:bCs/>
          <w:sz w:val="22"/>
          <w:szCs w:val="22"/>
        </w:rPr>
        <w:t>6</w:t>
      </w:r>
      <w:r w:rsidRPr="00C50FDC">
        <w:rPr>
          <w:rFonts w:asciiTheme="minorHAnsi" w:hAnsiTheme="minorHAnsi" w:cstheme="minorHAnsi"/>
          <w:bCs/>
          <w:sz w:val="22"/>
          <w:szCs w:val="22"/>
        </w:rPr>
        <w:t>4 deklaracje, którymi objęto 31</w:t>
      </w:r>
      <w:r>
        <w:rPr>
          <w:rFonts w:asciiTheme="minorHAnsi" w:hAnsiTheme="minorHAnsi" w:cstheme="minorHAnsi"/>
          <w:bCs/>
          <w:sz w:val="22"/>
          <w:szCs w:val="22"/>
        </w:rPr>
        <w:t>75</w:t>
      </w:r>
      <w:r w:rsidRPr="00C50FDC">
        <w:rPr>
          <w:rFonts w:asciiTheme="minorHAnsi" w:hAnsiTheme="minorHAnsi" w:cstheme="minorHAnsi"/>
          <w:bCs/>
          <w:sz w:val="22"/>
          <w:szCs w:val="22"/>
        </w:rPr>
        <w:t xml:space="preserve"> osób. </w:t>
      </w:r>
    </w:p>
    <w:p w14:paraId="53F7406E" w14:textId="77777777" w:rsidR="00326B61" w:rsidRPr="00C50FDC" w:rsidRDefault="00326B61" w:rsidP="00326B61">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   2. Dla nieruchomości na których znajdują się domki letniskowe lub innych nieruchomościach wykorzystywanych na cele rekreacyjno – wypoczynkowe użytkowane przez część roku złożono </w:t>
      </w:r>
      <w:r>
        <w:rPr>
          <w:rFonts w:asciiTheme="minorHAnsi" w:hAnsiTheme="minorHAnsi" w:cstheme="minorHAnsi"/>
          <w:bCs/>
          <w:sz w:val="22"/>
          <w:szCs w:val="22"/>
        </w:rPr>
        <w:t>295</w:t>
      </w:r>
      <w:r w:rsidRPr="00C50FDC">
        <w:rPr>
          <w:rFonts w:asciiTheme="minorHAnsi" w:hAnsiTheme="minorHAnsi" w:cstheme="minorHAnsi"/>
          <w:bCs/>
          <w:sz w:val="22"/>
          <w:szCs w:val="22"/>
        </w:rPr>
        <w:t xml:space="preserve"> deklaracje.</w:t>
      </w:r>
    </w:p>
    <w:p w14:paraId="4F6F9EDE" w14:textId="77777777" w:rsidR="00326B61" w:rsidRPr="00C50FDC" w:rsidRDefault="00326B61" w:rsidP="00326B61">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   3. Dla nieruchomości niezamieszkałych (budynki użyteczności publicznej, miejsca działalności gospodarczej, cmentarz) złożono 47 deklaracji.</w:t>
      </w:r>
    </w:p>
    <w:p w14:paraId="082E7B80" w14:textId="77777777" w:rsidR="00326B61" w:rsidRPr="00C50FDC" w:rsidRDefault="00326B61" w:rsidP="00326B61">
      <w:pPr>
        <w:autoSpaceDE w:val="0"/>
        <w:autoSpaceDN w:val="0"/>
        <w:adjustRightInd w:val="0"/>
        <w:ind w:firstLine="360"/>
        <w:jc w:val="both"/>
        <w:rPr>
          <w:rFonts w:asciiTheme="minorHAnsi" w:hAnsiTheme="minorHAnsi" w:cstheme="minorHAnsi"/>
          <w:sz w:val="22"/>
          <w:szCs w:val="22"/>
        </w:rPr>
      </w:pPr>
      <w:r w:rsidRPr="00C50FDC">
        <w:rPr>
          <w:rFonts w:asciiTheme="minorHAnsi" w:hAnsiTheme="minorHAnsi" w:cstheme="minorHAnsi"/>
          <w:sz w:val="22"/>
          <w:szCs w:val="22"/>
        </w:rPr>
        <w:t>Ślemień jest gminą wiejską o zabudowie rozproszonej. Dostęp do niektórych nieruchomości może być utrudniony z uwagi na: niewystarczającą szerokość niektórych dróg dojazdowych do nieruchomości, rodzaj nawierzchni niektórych dróg dojazdowych, ukształtowanie terenu oraz znaczne nachylenie niektórych ulic. Dotyczy to w szczególności: ul. Madahorska w Koconiu oraz w Lasie, ul. Gronik w Lasie, ul. Spacerowa w Ślemieniu, ul. Osiedlowa w Ślemieniu, ul. Gronie w Ślemieniu, ul. Widokowa w Ślemieniu, osiedle Zakocierz i osiedle Groń.</w:t>
      </w:r>
    </w:p>
    <w:p w14:paraId="59D8E1C9" w14:textId="00D5A2AF" w:rsidR="00326B61" w:rsidRDefault="00326B61" w:rsidP="001C7FF2">
      <w:pPr>
        <w:autoSpaceDE w:val="0"/>
        <w:autoSpaceDN w:val="0"/>
        <w:adjustRightInd w:val="0"/>
        <w:ind w:firstLine="709"/>
        <w:jc w:val="both"/>
        <w:rPr>
          <w:rFonts w:asciiTheme="minorHAnsi" w:hAnsiTheme="minorHAnsi" w:cstheme="minorHAnsi"/>
          <w:sz w:val="22"/>
          <w:szCs w:val="22"/>
        </w:rPr>
      </w:pPr>
      <w:r w:rsidRPr="00C50FDC">
        <w:rPr>
          <w:rFonts w:asciiTheme="minorHAnsi" w:hAnsiTheme="minorHAnsi" w:cstheme="minorHAnsi"/>
          <w:sz w:val="22"/>
          <w:szCs w:val="22"/>
        </w:rPr>
        <w:t xml:space="preserve">Odpady zebrane ze wszystkich nieruchomości objętych gminnym systemem gospodarki odpadami Wykonawca zobowiązany jest zagospodarować zgodnie z obowiązującym prawem w tym wymaganiami ochrony środowiska. </w:t>
      </w:r>
    </w:p>
    <w:p w14:paraId="705AAF56" w14:textId="77777777" w:rsidR="00326B61" w:rsidRPr="00C50FDC" w:rsidRDefault="00326B61" w:rsidP="00326B61">
      <w:pPr>
        <w:autoSpaceDE w:val="0"/>
        <w:autoSpaceDN w:val="0"/>
        <w:adjustRightInd w:val="0"/>
        <w:ind w:firstLine="709"/>
        <w:jc w:val="both"/>
        <w:rPr>
          <w:rFonts w:asciiTheme="minorHAnsi" w:hAnsiTheme="minorHAnsi" w:cstheme="minorHAnsi"/>
          <w:sz w:val="22"/>
          <w:szCs w:val="22"/>
        </w:rPr>
      </w:pPr>
    </w:p>
    <w:p w14:paraId="620575D8"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4. </w:t>
      </w:r>
      <w:r w:rsidRPr="00C50FDC">
        <w:rPr>
          <w:rFonts w:asciiTheme="minorHAnsi" w:hAnsiTheme="minorHAnsi" w:cstheme="minorHAnsi"/>
          <w:b/>
          <w:sz w:val="22"/>
          <w:szCs w:val="22"/>
        </w:rPr>
        <w:t>Ilość wytworzonych odpadów</w:t>
      </w:r>
      <w:r w:rsidRPr="00C50FDC">
        <w:rPr>
          <w:rFonts w:asciiTheme="minorHAnsi" w:hAnsiTheme="minorHAnsi" w:cstheme="minorHAnsi"/>
          <w:sz w:val="22"/>
          <w:szCs w:val="22"/>
        </w:rPr>
        <w:t xml:space="preserve"> </w:t>
      </w:r>
    </w:p>
    <w:p w14:paraId="0686C633" w14:textId="77777777" w:rsidR="00326B61" w:rsidRPr="00C50FDC" w:rsidRDefault="00326B61" w:rsidP="00326B61">
      <w:pPr>
        <w:contextualSpacing/>
        <w:jc w:val="both"/>
        <w:rPr>
          <w:rFonts w:asciiTheme="minorHAnsi" w:hAnsiTheme="minorHAnsi" w:cstheme="minorHAnsi"/>
          <w:sz w:val="22"/>
          <w:szCs w:val="22"/>
        </w:rPr>
      </w:pP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1701"/>
        <w:gridCol w:w="1657"/>
        <w:gridCol w:w="1603"/>
      </w:tblGrid>
      <w:tr w:rsidR="00326B61" w:rsidRPr="00C50FDC" w14:paraId="6DD8E4F0" w14:textId="77777777" w:rsidTr="00CC6648">
        <w:trPr>
          <w:trHeight w:val="171"/>
          <w:jc w:val="center"/>
        </w:trPr>
        <w:tc>
          <w:tcPr>
            <w:tcW w:w="2902" w:type="dxa"/>
            <w:shd w:val="clear" w:color="auto" w:fill="auto"/>
            <w:vAlign w:val="center"/>
          </w:tcPr>
          <w:p w14:paraId="7B6E4720" w14:textId="77777777" w:rsidR="00326B61" w:rsidRPr="00C50FDC" w:rsidRDefault="00326B61" w:rsidP="00CC6648">
            <w:pPr>
              <w:jc w:val="center"/>
              <w:rPr>
                <w:rFonts w:asciiTheme="minorHAnsi" w:hAnsiTheme="minorHAnsi" w:cstheme="minorHAnsi"/>
                <w:sz w:val="22"/>
                <w:szCs w:val="22"/>
              </w:rPr>
            </w:pPr>
            <w:r w:rsidRPr="00C50FDC">
              <w:rPr>
                <w:rFonts w:asciiTheme="minorHAnsi" w:hAnsiTheme="minorHAnsi" w:cstheme="minorHAnsi"/>
                <w:sz w:val="22"/>
                <w:szCs w:val="22"/>
              </w:rPr>
              <w:lastRenderedPageBreak/>
              <w:t>Rodzaj odebranych odpadów komunalnych</w:t>
            </w:r>
          </w:p>
        </w:tc>
        <w:tc>
          <w:tcPr>
            <w:tcW w:w="1701" w:type="dxa"/>
            <w:vAlign w:val="center"/>
          </w:tcPr>
          <w:p w14:paraId="50AB8418" w14:textId="77777777" w:rsidR="00326B61" w:rsidRPr="00C50FDC" w:rsidRDefault="00326B61" w:rsidP="00CC6648">
            <w:pPr>
              <w:jc w:val="center"/>
              <w:rPr>
                <w:rFonts w:asciiTheme="minorHAnsi" w:hAnsiTheme="minorHAnsi" w:cstheme="minorHAnsi"/>
                <w:sz w:val="22"/>
                <w:szCs w:val="22"/>
              </w:rPr>
            </w:pPr>
            <w:r w:rsidRPr="00C50FDC">
              <w:rPr>
                <w:rFonts w:asciiTheme="minorHAnsi" w:hAnsiTheme="minorHAnsi" w:cstheme="minorHAnsi"/>
                <w:sz w:val="22"/>
                <w:szCs w:val="22"/>
              </w:rPr>
              <w:t>Masa odebranych odpadów komunalnych</w:t>
            </w:r>
            <w:r w:rsidRPr="00C50FDC">
              <w:rPr>
                <w:rFonts w:asciiTheme="minorHAnsi" w:hAnsiTheme="minorHAnsi" w:cstheme="minorHAnsi"/>
                <w:sz w:val="22"/>
                <w:szCs w:val="22"/>
                <w:vertAlign w:val="superscript"/>
              </w:rPr>
              <w:t xml:space="preserve"> </w:t>
            </w:r>
            <w:r w:rsidRPr="00C50FDC">
              <w:rPr>
                <w:rFonts w:asciiTheme="minorHAnsi" w:hAnsiTheme="minorHAnsi" w:cstheme="minorHAnsi"/>
                <w:sz w:val="22"/>
                <w:szCs w:val="22"/>
              </w:rPr>
              <w:t>[Mg] w</w:t>
            </w:r>
            <w:r w:rsidRPr="00C50FDC">
              <w:rPr>
                <w:rFonts w:asciiTheme="minorHAnsi" w:hAnsiTheme="minorHAnsi" w:cstheme="minorHAnsi"/>
                <w:b/>
                <w:bCs/>
                <w:sz w:val="22"/>
                <w:szCs w:val="22"/>
              </w:rPr>
              <w:t xml:space="preserve"> 202</w:t>
            </w:r>
            <w:r>
              <w:rPr>
                <w:rFonts w:asciiTheme="minorHAnsi" w:hAnsiTheme="minorHAnsi" w:cstheme="minorHAnsi"/>
                <w:b/>
                <w:bCs/>
                <w:sz w:val="22"/>
                <w:szCs w:val="22"/>
              </w:rPr>
              <w:t>2</w:t>
            </w:r>
            <w:r w:rsidRPr="00C50FDC">
              <w:rPr>
                <w:rFonts w:asciiTheme="minorHAnsi" w:hAnsiTheme="minorHAnsi" w:cstheme="minorHAnsi"/>
                <w:b/>
                <w:sz w:val="22"/>
                <w:szCs w:val="22"/>
              </w:rPr>
              <w:t xml:space="preserve"> r.</w:t>
            </w:r>
          </w:p>
        </w:tc>
        <w:tc>
          <w:tcPr>
            <w:tcW w:w="1657" w:type="dxa"/>
          </w:tcPr>
          <w:p w14:paraId="5EF77518" w14:textId="77777777" w:rsidR="00326B61" w:rsidRPr="00C50FDC" w:rsidRDefault="00326B61" w:rsidP="00CC6648">
            <w:pPr>
              <w:jc w:val="center"/>
              <w:rPr>
                <w:rFonts w:asciiTheme="minorHAnsi" w:hAnsiTheme="minorHAnsi" w:cstheme="minorHAnsi"/>
                <w:sz w:val="22"/>
                <w:szCs w:val="22"/>
              </w:rPr>
            </w:pPr>
            <w:r w:rsidRPr="00C50FDC">
              <w:rPr>
                <w:rFonts w:asciiTheme="minorHAnsi" w:hAnsiTheme="minorHAnsi" w:cstheme="minorHAnsi"/>
                <w:sz w:val="22"/>
                <w:szCs w:val="22"/>
              </w:rPr>
              <w:t>Masa odebranych odpadów komunalnych</w:t>
            </w:r>
            <w:r w:rsidRPr="00C50FDC">
              <w:rPr>
                <w:rFonts w:asciiTheme="minorHAnsi" w:hAnsiTheme="minorHAnsi" w:cstheme="minorHAnsi"/>
                <w:sz w:val="22"/>
                <w:szCs w:val="22"/>
                <w:vertAlign w:val="superscript"/>
              </w:rPr>
              <w:t xml:space="preserve"> </w:t>
            </w:r>
            <w:r w:rsidRPr="00C50FDC">
              <w:rPr>
                <w:rFonts w:asciiTheme="minorHAnsi" w:hAnsiTheme="minorHAnsi" w:cstheme="minorHAnsi"/>
                <w:sz w:val="22"/>
                <w:szCs w:val="22"/>
              </w:rPr>
              <w:t xml:space="preserve">[Mg]   do </w:t>
            </w:r>
            <w:r>
              <w:rPr>
                <w:rFonts w:asciiTheme="minorHAnsi" w:hAnsiTheme="minorHAnsi" w:cstheme="minorHAnsi"/>
                <w:b/>
                <w:bCs/>
                <w:sz w:val="22"/>
                <w:szCs w:val="22"/>
              </w:rPr>
              <w:t xml:space="preserve">30.09.2023 </w:t>
            </w:r>
            <w:r w:rsidRPr="00C50FDC">
              <w:rPr>
                <w:rFonts w:asciiTheme="minorHAnsi" w:hAnsiTheme="minorHAnsi" w:cstheme="minorHAnsi"/>
                <w:b/>
                <w:sz w:val="22"/>
                <w:szCs w:val="22"/>
              </w:rPr>
              <w:t>r.</w:t>
            </w:r>
          </w:p>
        </w:tc>
        <w:tc>
          <w:tcPr>
            <w:tcW w:w="1603" w:type="dxa"/>
          </w:tcPr>
          <w:p w14:paraId="5653F488" w14:textId="77777777" w:rsidR="00326B61" w:rsidRPr="00C50FDC" w:rsidRDefault="00326B61" w:rsidP="00CC6648">
            <w:pPr>
              <w:jc w:val="center"/>
              <w:rPr>
                <w:rFonts w:asciiTheme="minorHAnsi" w:hAnsiTheme="minorHAnsi" w:cstheme="minorHAnsi"/>
                <w:sz w:val="22"/>
                <w:szCs w:val="22"/>
              </w:rPr>
            </w:pPr>
            <w:r w:rsidRPr="00C50FDC">
              <w:rPr>
                <w:rFonts w:asciiTheme="minorHAnsi" w:hAnsiTheme="minorHAnsi" w:cstheme="minorHAnsi"/>
                <w:sz w:val="22"/>
                <w:szCs w:val="22"/>
              </w:rPr>
              <w:t xml:space="preserve">Przewidywana ilość odpadów w [Mg] w </w:t>
            </w:r>
            <w:r w:rsidRPr="00C50FDC">
              <w:rPr>
                <w:rFonts w:asciiTheme="minorHAnsi" w:hAnsiTheme="minorHAnsi" w:cstheme="minorHAnsi"/>
                <w:b/>
                <w:bCs/>
                <w:sz w:val="22"/>
                <w:szCs w:val="22"/>
              </w:rPr>
              <w:t>roku 202</w:t>
            </w:r>
            <w:r>
              <w:rPr>
                <w:rFonts w:asciiTheme="minorHAnsi" w:hAnsiTheme="minorHAnsi" w:cstheme="minorHAnsi"/>
                <w:b/>
                <w:bCs/>
                <w:sz w:val="22"/>
                <w:szCs w:val="22"/>
              </w:rPr>
              <w:t>4</w:t>
            </w:r>
          </w:p>
        </w:tc>
      </w:tr>
      <w:tr w:rsidR="00326B61" w:rsidRPr="00C50FDC" w14:paraId="13DB63A0" w14:textId="77777777" w:rsidTr="00CC6648">
        <w:trPr>
          <w:trHeight w:val="171"/>
          <w:jc w:val="center"/>
        </w:trPr>
        <w:tc>
          <w:tcPr>
            <w:tcW w:w="2902" w:type="dxa"/>
            <w:shd w:val="clear" w:color="auto" w:fill="auto"/>
            <w:vAlign w:val="center"/>
          </w:tcPr>
          <w:p w14:paraId="34D3BBBB"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Opakowania z tworzyw sztucznych</w:t>
            </w:r>
          </w:p>
        </w:tc>
        <w:tc>
          <w:tcPr>
            <w:tcW w:w="1701" w:type="dxa"/>
            <w:vAlign w:val="center"/>
          </w:tcPr>
          <w:p w14:paraId="39D5C82E"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127,0</w:t>
            </w:r>
          </w:p>
        </w:tc>
        <w:tc>
          <w:tcPr>
            <w:tcW w:w="1657" w:type="dxa"/>
            <w:vAlign w:val="center"/>
          </w:tcPr>
          <w:p w14:paraId="596D5EFB"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85,92</w:t>
            </w:r>
          </w:p>
        </w:tc>
        <w:tc>
          <w:tcPr>
            <w:tcW w:w="1603" w:type="dxa"/>
            <w:vAlign w:val="center"/>
          </w:tcPr>
          <w:p w14:paraId="53E1ADF5"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110,0</w:t>
            </w:r>
          </w:p>
        </w:tc>
      </w:tr>
      <w:tr w:rsidR="00326B61" w:rsidRPr="00C50FDC" w14:paraId="30DFE0BD" w14:textId="77777777" w:rsidTr="00CC6648">
        <w:trPr>
          <w:trHeight w:val="171"/>
          <w:jc w:val="center"/>
        </w:trPr>
        <w:tc>
          <w:tcPr>
            <w:tcW w:w="2902" w:type="dxa"/>
            <w:shd w:val="clear" w:color="auto" w:fill="auto"/>
            <w:vAlign w:val="center"/>
          </w:tcPr>
          <w:p w14:paraId="6289BFDF"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Opakowania ze szkła</w:t>
            </w:r>
          </w:p>
        </w:tc>
        <w:tc>
          <w:tcPr>
            <w:tcW w:w="1701" w:type="dxa"/>
            <w:vAlign w:val="center"/>
          </w:tcPr>
          <w:p w14:paraId="5992CA8B"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89,0</w:t>
            </w:r>
          </w:p>
        </w:tc>
        <w:tc>
          <w:tcPr>
            <w:tcW w:w="1657" w:type="dxa"/>
            <w:vAlign w:val="center"/>
          </w:tcPr>
          <w:p w14:paraId="6F710BFD"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43,86</w:t>
            </w:r>
          </w:p>
        </w:tc>
        <w:tc>
          <w:tcPr>
            <w:tcW w:w="1603" w:type="dxa"/>
            <w:vAlign w:val="center"/>
          </w:tcPr>
          <w:p w14:paraId="5EE5CC6A"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75</w:t>
            </w:r>
          </w:p>
        </w:tc>
      </w:tr>
      <w:tr w:rsidR="00326B61" w:rsidRPr="00C50FDC" w14:paraId="51B3E0EB" w14:textId="77777777" w:rsidTr="00CC6648">
        <w:trPr>
          <w:trHeight w:val="171"/>
          <w:jc w:val="center"/>
        </w:trPr>
        <w:tc>
          <w:tcPr>
            <w:tcW w:w="2902" w:type="dxa"/>
            <w:shd w:val="clear" w:color="auto" w:fill="auto"/>
            <w:vAlign w:val="center"/>
          </w:tcPr>
          <w:p w14:paraId="17BD9186"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Opakowania z papieru i tektury</w:t>
            </w:r>
          </w:p>
        </w:tc>
        <w:tc>
          <w:tcPr>
            <w:tcW w:w="1701" w:type="dxa"/>
            <w:vAlign w:val="center"/>
          </w:tcPr>
          <w:p w14:paraId="5E847381"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3,68</w:t>
            </w:r>
          </w:p>
        </w:tc>
        <w:tc>
          <w:tcPr>
            <w:tcW w:w="1657" w:type="dxa"/>
            <w:vAlign w:val="center"/>
          </w:tcPr>
          <w:p w14:paraId="1A50140D"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3,46</w:t>
            </w:r>
          </w:p>
        </w:tc>
        <w:tc>
          <w:tcPr>
            <w:tcW w:w="1603" w:type="dxa"/>
            <w:vAlign w:val="center"/>
          </w:tcPr>
          <w:p w14:paraId="0D1DF7B0"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5</w:t>
            </w:r>
          </w:p>
        </w:tc>
      </w:tr>
      <w:tr w:rsidR="00326B61" w:rsidRPr="00C50FDC" w14:paraId="1D1E7308" w14:textId="77777777" w:rsidTr="00CC6648">
        <w:trPr>
          <w:trHeight w:val="171"/>
          <w:jc w:val="center"/>
        </w:trPr>
        <w:tc>
          <w:tcPr>
            <w:tcW w:w="2902" w:type="dxa"/>
            <w:shd w:val="clear" w:color="auto" w:fill="auto"/>
            <w:vAlign w:val="center"/>
          </w:tcPr>
          <w:p w14:paraId="7CC88A3C"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Inne odpady nieulęgające biodegradacji</w:t>
            </w:r>
          </w:p>
        </w:tc>
        <w:tc>
          <w:tcPr>
            <w:tcW w:w="1701" w:type="dxa"/>
            <w:vAlign w:val="center"/>
          </w:tcPr>
          <w:p w14:paraId="346C0B18"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15,0</w:t>
            </w:r>
          </w:p>
        </w:tc>
        <w:tc>
          <w:tcPr>
            <w:tcW w:w="1657" w:type="dxa"/>
            <w:vAlign w:val="center"/>
          </w:tcPr>
          <w:p w14:paraId="2FF275C1"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5,00</w:t>
            </w:r>
          </w:p>
        </w:tc>
        <w:tc>
          <w:tcPr>
            <w:tcW w:w="1603" w:type="dxa"/>
            <w:vAlign w:val="center"/>
          </w:tcPr>
          <w:p w14:paraId="039C4562"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8</w:t>
            </w:r>
          </w:p>
        </w:tc>
      </w:tr>
      <w:tr w:rsidR="00326B61" w:rsidRPr="00C50FDC" w14:paraId="33CC72D5" w14:textId="77777777" w:rsidTr="00CC6648">
        <w:trPr>
          <w:trHeight w:val="171"/>
          <w:jc w:val="center"/>
        </w:trPr>
        <w:tc>
          <w:tcPr>
            <w:tcW w:w="2902" w:type="dxa"/>
            <w:shd w:val="clear" w:color="auto" w:fill="auto"/>
            <w:vAlign w:val="center"/>
          </w:tcPr>
          <w:p w14:paraId="342FB6C0"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Niesegregowane (zmieszane) odpady komunalne</w:t>
            </w:r>
          </w:p>
        </w:tc>
        <w:tc>
          <w:tcPr>
            <w:tcW w:w="1701" w:type="dxa"/>
            <w:vAlign w:val="center"/>
          </w:tcPr>
          <w:p w14:paraId="2582AA1C"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255,74</w:t>
            </w:r>
          </w:p>
        </w:tc>
        <w:tc>
          <w:tcPr>
            <w:tcW w:w="1657" w:type="dxa"/>
            <w:vAlign w:val="center"/>
          </w:tcPr>
          <w:p w14:paraId="20C4BD27"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229,0</w:t>
            </w:r>
          </w:p>
        </w:tc>
        <w:tc>
          <w:tcPr>
            <w:tcW w:w="1603" w:type="dxa"/>
            <w:vAlign w:val="center"/>
          </w:tcPr>
          <w:p w14:paraId="369957DC"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250</w:t>
            </w:r>
          </w:p>
        </w:tc>
      </w:tr>
      <w:tr w:rsidR="00326B61" w:rsidRPr="00C50FDC" w14:paraId="2A07E3CD" w14:textId="77777777" w:rsidTr="00CC6648">
        <w:trPr>
          <w:trHeight w:val="171"/>
          <w:jc w:val="center"/>
        </w:trPr>
        <w:tc>
          <w:tcPr>
            <w:tcW w:w="2902" w:type="dxa"/>
            <w:shd w:val="clear" w:color="auto" w:fill="auto"/>
            <w:vAlign w:val="center"/>
          </w:tcPr>
          <w:p w14:paraId="455E1C09"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Odpady ulegające biodegradacji</w:t>
            </w:r>
          </w:p>
          <w:p w14:paraId="46666A1F"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 xml:space="preserve">(od 2022 tylko </w:t>
            </w:r>
            <w:r w:rsidRPr="00C50FDC">
              <w:rPr>
                <w:rFonts w:asciiTheme="minorHAnsi" w:hAnsiTheme="minorHAnsi" w:cstheme="minorHAnsi"/>
                <w:bCs/>
                <w:sz w:val="22"/>
                <w:szCs w:val="22"/>
              </w:rPr>
              <w:t>odpady kuchenne ulegające biodegradacji)</w:t>
            </w:r>
          </w:p>
        </w:tc>
        <w:tc>
          <w:tcPr>
            <w:tcW w:w="1701" w:type="dxa"/>
            <w:vAlign w:val="center"/>
          </w:tcPr>
          <w:p w14:paraId="620213D5"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12,60</w:t>
            </w:r>
          </w:p>
        </w:tc>
        <w:tc>
          <w:tcPr>
            <w:tcW w:w="1657" w:type="dxa"/>
            <w:vAlign w:val="center"/>
          </w:tcPr>
          <w:p w14:paraId="04BFB3CA"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11,28</w:t>
            </w:r>
          </w:p>
        </w:tc>
        <w:tc>
          <w:tcPr>
            <w:tcW w:w="1603" w:type="dxa"/>
            <w:vAlign w:val="center"/>
          </w:tcPr>
          <w:p w14:paraId="496104F4"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13,00</w:t>
            </w:r>
          </w:p>
        </w:tc>
      </w:tr>
      <w:tr w:rsidR="00326B61" w:rsidRPr="00C50FDC" w14:paraId="14FDCF3C" w14:textId="77777777" w:rsidTr="00CC6648">
        <w:trPr>
          <w:trHeight w:val="171"/>
          <w:jc w:val="center"/>
        </w:trPr>
        <w:tc>
          <w:tcPr>
            <w:tcW w:w="2902" w:type="dxa"/>
            <w:shd w:val="clear" w:color="auto" w:fill="auto"/>
            <w:vAlign w:val="center"/>
          </w:tcPr>
          <w:p w14:paraId="0BBAFD2D"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Popioły z palenisk domowych</w:t>
            </w:r>
          </w:p>
        </w:tc>
        <w:tc>
          <w:tcPr>
            <w:tcW w:w="1701" w:type="dxa"/>
            <w:vAlign w:val="center"/>
          </w:tcPr>
          <w:p w14:paraId="1F8F68B0"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260,0</w:t>
            </w:r>
          </w:p>
        </w:tc>
        <w:tc>
          <w:tcPr>
            <w:tcW w:w="1657" w:type="dxa"/>
            <w:vAlign w:val="center"/>
          </w:tcPr>
          <w:p w14:paraId="5BAFEA66"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198,06</w:t>
            </w:r>
          </w:p>
        </w:tc>
        <w:tc>
          <w:tcPr>
            <w:tcW w:w="1603" w:type="dxa"/>
            <w:vAlign w:val="center"/>
          </w:tcPr>
          <w:p w14:paraId="06C02951"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265</w:t>
            </w:r>
          </w:p>
        </w:tc>
      </w:tr>
      <w:tr w:rsidR="00326B61" w:rsidRPr="00C50FDC" w14:paraId="7757BB76" w14:textId="77777777" w:rsidTr="00CC6648">
        <w:trPr>
          <w:trHeight w:val="171"/>
          <w:jc w:val="center"/>
        </w:trPr>
        <w:tc>
          <w:tcPr>
            <w:tcW w:w="2902" w:type="dxa"/>
            <w:shd w:val="clear" w:color="auto" w:fill="auto"/>
            <w:vAlign w:val="center"/>
          </w:tcPr>
          <w:p w14:paraId="6803FD39"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Zużyte opony</w:t>
            </w:r>
          </w:p>
        </w:tc>
        <w:tc>
          <w:tcPr>
            <w:tcW w:w="1701" w:type="dxa"/>
            <w:vAlign w:val="center"/>
          </w:tcPr>
          <w:p w14:paraId="7C165808"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19,82</w:t>
            </w:r>
          </w:p>
        </w:tc>
        <w:tc>
          <w:tcPr>
            <w:tcW w:w="1657" w:type="dxa"/>
            <w:vAlign w:val="center"/>
          </w:tcPr>
          <w:p w14:paraId="003C336E"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11,92</w:t>
            </w:r>
          </w:p>
        </w:tc>
        <w:tc>
          <w:tcPr>
            <w:tcW w:w="1603" w:type="dxa"/>
            <w:vAlign w:val="center"/>
          </w:tcPr>
          <w:p w14:paraId="208DB4A4"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13</w:t>
            </w:r>
          </w:p>
        </w:tc>
      </w:tr>
      <w:tr w:rsidR="00326B61" w:rsidRPr="00C50FDC" w14:paraId="665721E1" w14:textId="77777777" w:rsidTr="00CC6648">
        <w:trPr>
          <w:trHeight w:val="171"/>
          <w:jc w:val="center"/>
        </w:trPr>
        <w:tc>
          <w:tcPr>
            <w:tcW w:w="2902" w:type="dxa"/>
            <w:shd w:val="clear" w:color="auto" w:fill="auto"/>
            <w:vAlign w:val="center"/>
          </w:tcPr>
          <w:p w14:paraId="7BBF9BD1"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Zmieszane odpady z betonu, gruzu ceglanego, odpadowych materiałów ceramicznych i elementów wyposażenia inne niż wymienione w 17 01 06</w:t>
            </w:r>
          </w:p>
        </w:tc>
        <w:tc>
          <w:tcPr>
            <w:tcW w:w="1701" w:type="dxa"/>
            <w:vAlign w:val="center"/>
          </w:tcPr>
          <w:p w14:paraId="00C9AE2B"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15,60</w:t>
            </w:r>
          </w:p>
        </w:tc>
        <w:tc>
          <w:tcPr>
            <w:tcW w:w="1657" w:type="dxa"/>
            <w:vAlign w:val="center"/>
          </w:tcPr>
          <w:p w14:paraId="542B6A3B"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0,00*</w:t>
            </w:r>
          </w:p>
        </w:tc>
        <w:tc>
          <w:tcPr>
            <w:tcW w:w="1603" w:type="dxa"/>
            <w:vAlign w:val="center"/>
          </w:tcPr>
          <w:p w14:paraId="209745A2"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17</w:t>
            </w:r>
          </w:p>
        </w:tc>
      </w:tr>
      <w:tr w:rsidR="00326B61" w:rsidRPr="00C50FDC" w14:paraId="2F97CC9C" w14:textId="77777777" w:rsidTr="00CC6648">
        <w:trPr>
          <w:trHeight w:val="171"/>
          <w:jc w:val="center"/>
        </w:trPr>
        <w:tc>
          <w:tcPr>
            <w:tcW w:w="2902" w:type="dxa"/>
            <w:shd w:val="clear" w:color="auto" w:fill="auto"/>
            <w:vAlign w:val="center"/>
          </w:tcPr>
          <w:p w14:paraId="37BBA043"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Odpady wielkogabarytowe</w:t>
            </w:r>
          </w:p>
        </w:tc>
        <w:tc>
          <w:tcPr>
            <w:tcW w:w="1701" w:type="dxa"/>
            <w:vAlign w:val="center"/>
          </w:tcPr>
          <w:p w14:paraId="33FFF6EB"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43,0</w:t>
            </w:r>
          </w:p>
        </w:tc>
        <w:tc>
          <w:tcPr>
            <w:tcW w:w="1657" w:type="dxa"/>
            <w:vAlign w:val="center"/>
          </w:tcPr>
          <w:p w14:paraId="7DB06145"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29,30</w:t>
            </w:r>
          </w:p>
        </w:tc>
        <w:tc>
          <w:tcPr>
            <w:tcW w:w="1603" w:type="dxa"/>
            <w:vAlign w:val="center"/>
          </w:tcPr>
          <w:p w14:paraId="72909457"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35</w:t>
            </w:r>
          </w:p>
        </w:tc>
      </w:tr>
      <w:tr w:rsidR="00326B61" w:rsidRPr="00C50FDC" w14:paraId="71554A9A" w14:textId="77777777" w:rsidTr="00CC6648">
        <w:trPr>
          <w:trHeight w:val="3198"/>
          <w:jc w:val="center"/>
        </w:trPr>
        <w:tc>
          <w:tcPr>
            <w:tcW w:w="2902" w:type="dxa"/>
            <w:shd w:val="clear" w:color="auto" w:fill="auto"/>
            <w:vAlign w:val="center"/>
          </w:tcPr>
          <w:p w14:paraId="6D915203"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Zużyte urządzenia elektryczne i elektroniczne inne niż wymienione w 200121, 200123 i 200135</w:t>
            </w:r>
          </w:p>
          <w:p w14:paraId="7B043905"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Zużyte urządzenia elektryczne i elektroniczne inne niż wymienione w 200121, 200123 zawierające niebezpieczne składniki</w:t>
            </w:r>
          </w:p>
          <w:p w14:paraId="6C0C5F70" w14:textId="77777777" w:rsidR="00326B61" w:rsidRPr="00C50FDC" w:rsidRDefault="00326B61" w:rsidP="00CC6648">
            <w:pPr>
              <w:rPr>
                <w:rFonts w:asciiTheme="minorHAnsi" w:hAnsiTheme="minorHAnsi" w:cstheme="minorHAnsi"/>
                <w:sz w:val="22"/>
                <w:szCs w:val="22"/>
              </w:rPr>
            </w:pPr>
            <w:r w:rsidRPr="00C50FDC">
              <w:rPr>
                <w:rFonts w:asciiTheme="minorHAnsi" w:hAnsiTheme="minorHAnsi" w:cstheme="minorHAnsi"/>
                <w:sz w:val="22"/>
                <w:szCs w:val="22"/>
              </w:rPr>
              <w:t>Urządzenia zawierające freony</w:t>
            </w:r>
          </w:p>
        </w:tc>
        <w:tc>
          <w:tcPr>
            <w:tcW w:w="1701" w:type="dxa"/>
            <w:vAlign w:val="center"/>
          </w:tcPr>
          <w:p w14:paraId="31B637CF"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3,61</w:t>
            </w:r>
          </w:p>
        </w:tc>
        <w:tc>
          <w:tcPr>
            <w:tcW w:w="1657" w:type="dxa"/>
            <w:vAlign w:val="center"/>
          </w:tcPr>
          <w:p w14:paraId="3687DE3C"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2,92</w:t>
            </w:r>
          </w:p>
        </w:tc>
        <w:tc>
          <w:tcPr>
            <w:tcW w:w="1603" w:type="dxa"/>
            <w:vAlign w:val="center"/>
          </w:tcPr>
          <w:p w14:paraId="15657C11"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3</w:t>
            </w:r>
          </w:p>
        </w:tc>
      </w:tr>
      <w:tr w:rsidR="00326B61" w:rsidRPr="00C50FDC" w14:paraId="381543AF" w14:textId="77777777" w:rsidTr="00CC6648">
        <w:trPr>
          <w:trHeight w:hRule="exact" w:val="571"/>
          <w:jc w:val="center"/>
        </w:trPr>
        <w:tc>
          <w:tcPr>
            <w:tcW w:w="2902" w:type="dxa"/>
            <w:shd w:val="clear" w:color="auto" w:fill="auto"/>
            <w:vAlign w:val="center"/>
          </w:tcPr>
          <w:p w14:paraId="701BD926" w14:textId="77777777" w:rsidR="00326B61" w:rsidRPr="00C50FDC" w:rsidRDefault="00326B61" w:rsidP="00CC6648">
            <w:pPr>
              <w:jc w:val="right"/>
              <w:rPr>
                <w:rFonts w:asciiTheme="minorHAnsi" w:hAnsiTheme="minorHAnsi" w:cstheme="minorHAnsi"/>
                <w:b/>
                <w:bCs/>
                <w:sz w:val="22"/>
                <w:szCs w:val="22"/>
              </w:rPr>
            </w:pPr>
            <w:r w:rsidRPr="00C50FDC">
              <w:rPr>
                <w:rFonts w:asciiTheme="minorHAnsi" w:hAnsiTheme="minorHAnsi" w:cstheme="minorHAnsi"/>
                <w:b/>
                <w:bCs/>
                <w:sz w:val="22"/>
                <w:szCs w:val="22"/>
              </w:rPr>
              <w:t>Suma</w:t>
            </w:r>
          </w:p>
        </w:tc>
        <w:tc>
          <w:tcPr>
            <w:tcW w:w="1701" w:type="dxa"/>
            <w:vAlign w:val="center"/>
          </w:tcPr>
          <w:p w14:paraId="77667386"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845,05</w:t>
            </w:r>
          </w:p>
        </w:tc>
        <w:tc>
          <w:tcPr>
            <w:tcW w:w="1657" w:type="dxa"/>
            <w:vAlign w:val="center"/>
          </w:tcPr>
          <w:p w14:paraId="306ACB19"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620,74</w:t>
            </w:r>
          </w:p>
        </w:tc>
        <w:tc>
          <w:tcPr>
            <w:tcW w:w="1603" w:type="dxa"/>
            <w:vAlign w:val="center"/>
          </w:tcPr>
          <w:p w14:paraId="0BFE5BD2" w14:textId="77777777" w:rsidR="00326B61" w:rsidRPr="00C50FDC" w:rsidRDefault="00326B61" w:rsidP="00CC6648">
            <w:pPr>
              <w:jc w:val="center"/>
              <w:rPr>
                <w:rFonts w:asciiTheme="minorHAnsi" w:hAnsiTheme="minorHAnsi" w:cstheme="minorHAnsi"/>
                <w:sz w:val="22"/>
                <w:szCs w:val="22"/>
              </w:rPr>
            </w:pPr>
            <w:r>
              <w:rPr>
                <w:rFonts w:asciiTheme="minorHAnsi" w:hAnsiTheme="minorHAnsi" w:cstheme="minorHAnsi"/>
                <w:sz w:val="22"/>
                <w:szCs w:val="22"/>
              </w:rPr>
              <w:t>794,00</w:t>
            </w:r>
          </w:p>
        </w:tc>
      </w:tr>
    </w:tbl>
    <w:p w14:paraId="22D2537D" w14:textId="77777777" w:rsidR="00326B61" w:rsidRPr="00C50FDC" w:rsidRDefault="00326B61" w:rsidP="00326B61">
      <w:pPr>
        <w:ind w:firstLine="709"/>
        <w:jc w:val="both"/>
        <w:rPr>
          <w:rFonts w:asciiTheme="minorHAnsi" w:hAnsiTheme="minorHAnsi" w:cstheme="minorHAnsi"/>
          <w:sz w:val="22"/>
          <w:szCs w:val="22"/>
        </w:rPr>
      </w:pPr>
      <w:r>
        <w:rPr>
          <w:rFonts w:asciiTheme="minorHAnsi" w:hAnsiTheme="minorHAnsi" w:cstheme="minorHAnsi"/>
          <w:sz w:val="22"/>
          <w:szCs w:val="22"/>
        </w:rPr>
        <w:t>*odbiór w październiku 2023 r.</w:t>
      </w:r>
    </w:p>
    <w:p w14:paraId="239241B3" w14:textId="1ECEC601" w:rsidR="00326B61" w:rsidRDefault="00326B61" w:rsidP="001C7FF2">
      <w:pPr>
        <w:ind w:firstLine="709"/>
        <w:jc w:val="both"/>
        <w:rPr>
          <w:rFonts w:asciiTheme="minorHAnsi" w:hAnsiTheme="minorHAnsi" w:cstheme="minorHAnsi"/>
          <w:b/>
          <w:sz w:val="22"/>
          <w:szCs w:val="22"/>
          <w:u w:val="single"/>
        </w:rPr>
      </w:pPr>
      <w:r w:rsidRPr="00C50FDC">
        <w:rPr>
          <w:rFonts w:asciiTheme="minorHAnsi" w:hAnsiTheme="minorHAnsi" w:cstheme="minorHAnsi"/>
          <w:b/>
          <w:sz w:val="22"/>
          <w:szCs w:val="22"/>
          <w:u w:val="single"/>
        </w:rPr>
        <w:t xml:space="preserve">Szacunkowa masa odpadów, która może zostać odebrana i zagospodarowana w czasie trwania zamówienia to około </w:t>
      </w:r>
      <w:r>
        <w:rPr>
          <w:rFonts w:asciiTheme="minorHAnsi" w:hAnsiTheme="minorHAnsi" w:cstheme="minorHAnsi"/>
          <w:b/>
          <w:sz w:val="22"/>
          <w:szCs w:val="22"/>
          <w:u w:val="single"/>
        </w:rPr>
        <w:t>794,00</w:t>
      </w:r>
      <w:r w:rsidRPr="00C50FDC">
        <w:rPr>
          <w:rFonts w:asciiTheme="minorHAnsi" w:hAnsiTheme="minorHAnsi" w:cstheme="minorHAnsi"/>
          <w:b/>
          <w:sz w:val="22"/>
          <w:szCs w:val="22"/>
          <w:u w:val="single"/>
        </w:rPr>
        <w:t xml:space="preserve"> Mg (w tym 2</w:t>
      </w:r>
      <w:r>
        <w:rPr>
          <w:rFonts w:asciiTheme="minorHAnsi" w:hAnsiTheme="minorHAnsi" w:cstheme="minorHAnsi"/>
          <w:b/>
          <w:sz w:val="22"/>
          <w:szCs w:val="22"/>
          <w:u w:val="single"/>
        </w:rPr>
        <w:t>65</w:t>
      </w:r>
      <w:r w:rsidRPr="00C50FDC">
        <w:rPr>
          <w:rFonts w:asciiTheme="minorHAnsi" w:hAnsiTheme="minorHAnsi" w:cstheme="minorHAnsi"/>
          <w:b/>
          <w:sz w:val="22"/>
          <w:szCs w:val="22"/>
          <w:u w:val="single"/>
        </w:rPr>
        <w:t>,00 Mg popiołu z palenisk domowych).</w:t>
      </w:r>
    </w:p>
    <w:p w14:paraId="3CEF4632" w14:textId="77777777" w:rsidR="00326B61" w:rsidRPr="00C50FDC" w:rsidRDefault="00326B61" w:rsidP="00326B61">
      <w:pPr>
        <w:ind w:firstLine="709"/>
        <w:jc w:val="both"/>
        <w:rPr>
          <w:rFonts w:asciiTheme="minorHAnsi" w:hAnsiTheme="minorHAnsi" w:cstheme="minorHAnsi"/>
          <w:b/>
          <w:sz w:val="22"/>
          <w:szCs w:val="22"/>
          <w:u w:val="single"/>
        </w:rPr>
      </w:pPr>
    </w:p>
    <w:p w14:paraId="4264C1A8" w14:textId="77777777" w:rsidR="00326B61" w:rsidRPr="00C50FDC" w:rsidRDefault="00326B61" w:rsidP="00326B61">
      <w:pPr>
        <w:tabs>
          <w:tab w:val="left" w:pos="0"/>
        </w:tabs>
        <w:autoSpaceDE w:val="0"/>
        <w:contextualSpacing/>
        <w:jc w:val="both"/>
        <w:rPr>
          <w:rFonts w:asciiTheme="minorHAnsi" w:hAnsiTheme="minorHAnsi" w:cstheme="minorHAnsi"/>
          <w:b/>
          <w:sz w:val="22"/>
          <w:szCs w:val="22"/>
        </w:rPr>
      </w:pPr>
      <w:r w:rsidRPr="00C50FDC">
        <w:rPr>
          <w:rFonts w:asciiTheme="minorHAnsi" w:hAnsiTheme="minorHAnsi" w:cstheme="minorHAnsi"/>
          <w:b/>
          <w:sz w:val="22"/>
          <w:szCs w:val="22"/>
        </w:rPr>
        <w:t>5. Przedmiot zamówienia należy wykonać zgodnie z obowiązującymi przepisami, w szczególności:</w:t>
      </w:r>
    </w:p>
    <w:p w14:paraId="2E662D8A" w14:textId="77777777" w:rsidR="00326B61" w:rsidRPr="00C50FDC" w:rsidRDefault="00326B61" w:rsidP="00326B61">
      <w:pPr>
        <w:numPr>
          <w:ilvl w:val="0"/>
          <w:numId w:val="42"/>
        </w:numPr>
        <w:tabs>
          <w:tab w:val="left" w:pos="0"/>
        </w:tabs>
        <w:autoSpaceDE w:val="0"/>
        <w:ind w:left="426"/>
        <w:contextualSpacing/>
        <w:jc w:val="both"/>
        <w:rPr>
          <w:rFonts w:asciiTheme="minorHAnsi" w:hAnsiTheme="minorHAnsi" w:cstheme="minorHAnsi"/>
          <w:sz w:val="22"/>
          <w:szCs w:val="22"/>
        </w:rPr>
      </w:pPr>
      <w:bookmarkStart w:id="2" w:name="_Hlk147913375"/>
      <w:r w:rsidRPr="00C50FDC">
        <w:rPr>
          <w:rFonts w:asciiTheme="minorHAnsi" w:hAnsiTheme="minorHAnsi" w:cstheme="minorHAnsi"/>
          <w:sz w:val="22"/>
          <w:szCs w:val="22"/>
        </w:rPr>
        <w:t>ustawą z dnia 13 września 1996 r. o utrzymaniu czystości i porządku w gminach (j.t. Dz. U. z 202</w:t>
      </w:r>
      <w:r>
        <w:rPr>
          <w:rFonts w:asciiTheme="minorHAnsi" w:hAnsiTheme="minorHAnsi" w:cstheme="minorHAnsi"/>
          <w:sz w:val="22"/>
          <w:szCs w:val="22"/>
        </w:rPr>
        <w:t>3</w:t>
      </w:r>
      <w:r w:rsidRPr="00C50FDC">
        <w:rPr>
          <w:rFonts w:asciiTheme="minorHAnsi" w:hAnsiTheme="minorHAnsi" w:cstheme="minorHAnsi"/>
          <w:sz w:val="22"/>
          <w:szCs w:val="22"/>
        </w:rPr>
        <w:t xml:space="preserve"> r. poz. 1</w:t>
      </w:r>
      <w:r>
        <w:rPr>
          <w:rFonts w:asciiTheme="minorHAnsi" w:hAnsiTheme="minorHAnsi" w:cstheme="minorHAnsi"/>
          <w:sz w:val="22"/>
          <w:szCs w:val="22"/>
        </w:rPr>
        <w:t>469</w:t>
      </w:r>
      <w:r w:rsidRPr="00C50FDC">
        <w:rPr>
          <w:rFonts w:asciiTheme="minorHAnsi" w:hAnsiTheme="minorHAnsi" w:cstheme="minorHAnsi"/>
          <w:sz w:val="22"/>
          <w:szCs w:val="22"/>
        </w:rPr>
        <w:t>, ze zm.),</w:t>
      </w:r>
    </w:p>
    <w:p w14:paraId="20EDC301" w14:textId="77777777" w:rsidR="00326B61" w:rsidRPr="00C50FDC" w:rsidRDefault="00326B61" w:rsidP="00326B61">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lastRenderedPageBreak/>
        <w:t>ustawą z dnia 27 kwietnia 2001 r. Prawo ochrony środowiska (j.t. Dz. U. z 202</w:t>
      </w:r>
      <w:r>
        <w:rPr>
          <w:rFonts w:asciiTheme="minorHAnsi" w:hAnsiTheme="minorHAnsi" w:cstheme="minorHAnsi"/>
          <w:sz w:val="22"/>
          <w:szCs w:val="22"/>
        </w:rPr>
        <w:t>2</w:t>
      </w:r>
      <w:r w:rsidRPr="00C50FDC">
        <w:rPr>
          <w:rFonts w:asciiTheme="minorHAnsi" w:hAnsiTheme="minorHAnsi" w:cstheme="minorHAnsi"/>
          <w:sz w:val="22"/>
          <w:szCs w:val="22"/>
        </w:rPr>
        <w:t xml:space="preserve"> r., poz. </w:t>
      </w:r>
      <w:r>
        <w:rPr>
          <w:rFonts w:asciiTheme="minorHAnsi" w:hAnsiTheme="minorHAnsi" w:cstheme="minorHAnsi"/>
          <w:sz w:val="22"/>
          <w:szCs w:val="22"/>
        </w:rPr>
        <w:t>2556</w:t>
      </w:r>
      <w:r w:rsidRPr="00C50FDC">
        <w:rPr>
          <w:rFonts w:asciiTheme="minorHAnsi" w:hAnsiTheme="minorHAnsi" w:cstheme="minorHAnsi"/>
          <w:sz w:val="22"/>
          <w:szCs w:val="22"/>
        </w:rPr>
        <w:t xml:space="preserve">, ze zm.), </w:t>
      </w:r>
    </w:p>
    <w:p w14:paraId="5C5EB5DC" w14:textId="77777777" w:rsidR="00326B61" w:rsidRPr="00C50FDC" w:rsidRDefault="00326B61" w:rsidP="00326B61">
      <w:pPr>
        <w:numPr>
          <w:ilvl w:val="0"/>
          <w:numId w:val="42"/>
        </w:numPr>
        <w:tabs>
          <w:tab w:val="right" w:pos="0"/>
          <w:tab w:val="left" w:pos="408"/>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ustawą z dnia 14 grudnia 2012 r. o odpadach (j.t. Dz. U. z 202</w:t>
      </w:r>
      <w:r>
        <w:rPr>
          <w:rFonts w:asciiTheme="minorHAnsi" w:hAnsiTheme="minorHAnsi" w:cstheme="minorHAnsi"/>
          <w:sz w:val="22"/>
          <w:szCs w:val="22"/>
        </w:rPr>
        <w:t>3</w:t>
      </w:r>
      <w:r w:rsidRPr="00C50FDC">
        <w:rPr>
          <w:rFonts w:asciiTheme="minorHAnsi" w:hAnsiTheme="minorHAnsi" w:cstheme="minorHAnsi"/>
          <w:sz w:val="22"/>
          <w:szCs w:val="22"/>
        </w:rPr>
        <w:t xml:space="preserve"> r. poz. </w:t>
      </w:r>
      <w:r>
        <w:rPr>
          <w:rFonts w:asciiTheme="minorHAnsi" w:hAnsiTheme="minorHAnsi" w:cstheme="minorHAnsi"/>
          <w:sz w:val="22"/>
          <w:szCs w:val="22"/>
        </w:rPr>
        <w:t>1587</w:t>
      </w:r>
      <w:r w:rsidRPr="00C50FDC">
        <w:rPr>
          <w:rFonts w:asciiTheme="minorHAnsi" w:hAnsiTheme="minorHAnsi" w:cstheme="minorHAnsi"/>
          <w:sz w:val="22"/>
          <w:szCs w:val="22"/>
        </w:rPr>
        <w:t xml:space="preserve"> ze zm.),</w:t>
      </w:r>
    </w:p>
    <w:p w14:paraId="3873911D" w14:textId="77777777" w:rsidR="00326B61" w:rsidRPr="00C50FDC" w:rsidRDefault="00326B61" w:rsidP="00326B61">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Rozporządzeniem Ministra Środowiska z dnia 11 stycznia 2013 r. w sprawie szczegółowych wymagań w zakresie odbierania odpadów komunalnych od właścicieli nieruchomości (Dz. U. z 2013 r.  poz. 122)</w:t>
      </w:r>
    </w:p>
    <w:p w14:paraId="4492D75B" w14:textId="77777777" w:rsidR="00326B61" w:rsidRPr="00C50FDC" w:rsidRDefault="00326B61" w:rsidP="00326B61">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Rozporządzeniem Ministra Środowiska z dnia 3 sierpnia 2021 r. w sprawie poziomów recyklingu, przygotowania do ponownego użycia i odzysku innymi metodami niektórych frakcji odpadów komunalnych (Dz. U. z 2021 r.  poz. 1530),</w:t>
      </w:r>
    </w:p>
    <w:p w14:paraId="505CA562" w14:textId="77777777" w:rsidR="00326B61" w:rsidRPr="00C50FDC" w:rsidRDefault="00326B61" w:rsidP="00326B61">
      <w:pPr>
        <w:numPr>
          <w:ilvl w:val="0"/>
          <w:numId w:val="42"/>
        </w:numPr>
        <w:tabs>
          <w:tab w:val="left" w:pos="0"/>
        </w:tabs>
        <w:autoSpaceDE w:val="0"/>
        <w:ind w:left="426"/>
        <w:contextualSpacing/>
        <w:jc w:val="both"/>
        <w:rPr>
          <w:rFonts w:asciiTheme="minorHAnsi" w:hAnsiTheme="minorHAnsi" w:cstheme="minorHAnsi"/>
          <w:i/>
          <w:iCs/>
          <w:sz w:val="22"/>
          <w:szCs w:val="22"/>
        </w:rPr>
      </w:pPr>
      <w:r w:rsidRPr="00C50FDC">
        <w:rPr>
          <w:rFonts w:asciiTheme="minorHAnsi" w:hAnsiTheme="minorHAnsi" w:cstheme="minorHAnsi"/>
          <w:sz w:val="22"/>
          <w:szCs w:val="22"/>
          <w:shd w:val="clear" w:color="auto" w:fill="FFFFFF"/>
        </w:rPr>
        <w:t xml:space="preserve">Rozporządzenie Ministra Klimatu z dnia </w:t>
      </w:r>
      <w:r w:rsidRPr="00C50FDC">
        <w:rPr>
          <w:rFonts w:asciiTheme="minorHAnsi" w:hAnsiTheme="minorHAnsi" w:cstheme="minorHAnsi"/>
          <w:sz w:val="22"/>
          <w:szCs w:val="22"/>
        </w:rPr>
        <w:t xml:space="preserve">2 stycznia 2020 r. w sprawie </w:t>
      </w:r>
      <w:r w:rsidRPr="00C50FDC">
        <w:rPr>
          <w:rStyle w:val="Uwydatnienie"/>
          <w:rFonts w:asciiTheme="minorHAnsi" w:hAnsiTheme="minorHAnsi" w:cstheme="minorHAnsi"/>
          <w:i w:val="0"/>
          <w:iCs w:val="0"/>
          <w:sz w:val="22"/>
          <w:szCs w:val="22"/>
        </w:rPr>
        <w:t xml:space="preserve">katalogu odpadów (tekst jednolity Dz. U. z 2020 poz. 10  </w:t>
      </w:r>
      <w:r w:rsidRPr="00C50FDC">
        <w:rPr>
          <w:rFonts w:asciiTheme="minorHAnsi" w:hAnsiTheme="minorHAnsi" w:cstheme="minorHAnsi"/>
          <w:i/>
          <w:iCs/>
          <w:sz w:val="22"/>
          <w:szCs w:val="22"/>
          <w:shd w:val="clear" w:color="auto" w:fill="FFFFFF"/>
        </w:rPr>
        <w:t xml:space="preserve">z </w:t>
      </w:r>
      <w:r w:rsidRPr="00C50FDC">
        <w:rPr>
          <w:rFonts w:asciiTheme="minorHAnsi" w:hAnsiTheme="minorHAnsi" w:cstheme="minorHAnsi"/>
          <w:sz w:val="22"/>
          <w:szCs w:val="22"/>
          <w:shd w:val="clear" w:color="auto" w:fill="FFFFFF"/>
        </w:rPr>
        <w:t>późniejszymi zmianami</w:t>
      </w:r>
      <w:r w:rsidRPr="00C50FDC">
        <w:rPr>
          <w:rStyle w:val="Uwydatnienie"/>
          <w:rFonts w:asciiTheme="minorHAnsi" w:hAnsiTheme="minorHAnsi" w:cstheme="minorHAnsi"/>
          <w:sz w:val="22"/>
          <w:szCs w:val="22"/>
        </w:rPr>
        <w:t>);</w:t>
      </w:r>
    </w:p>
    <w:p w14:paraId="0D418CF4" w14:textId="77777777" w:rsidR="00326B61" w:rsidRPr="00C50FDC" w:rsidRDefault="00326B61" w:rsidP="00326B61">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 Ministra Środowiska z dnia 15 grudnia 2017 r. w sprawie poziomów ograniczenia składowania masy odpadów komunalnych ulegających biodegradacji (Dz. U. z 2017 r., poz. 2412),</w:t>
      </w:r>
    </w:p>
    <w:p w14:paraId="26C912C8" w14:textId="77777777" w:rsidR="00326B61" w:rsidRPr="00C50FDC" w:rsidRDefault="00326B61" w:rsidP="00326B61">
      <w:pPr>
        <w:numPr>
          <w:ilvl w:val="0"/>
          <w:numId w:val="42"/>
        </w:numPr>
        <w:tabs>
          <w:tab w:val="right" w:pos="0"/>
          <w:tab w:val="left" w:pos="408"/>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Rozporządzeniem Ministra Środowiska z dnia 10 maja 2021 r. w sprawie szczegółowego sposobu zbierania wybranych frakcji odpadów ( t.j. Dz. U. z 2021 r., poz. 906).</w:t>
      </w:r>
    </w:p>
    <w:p w14:paraId="0AE24798" w14:textId="77777777" w:rsidR="00326B61" w:rsidRPr="00C50FDC" w:rsidRDefault="00326B61" w:rsidP="00326B61">
      <w:pPr>
        <w:numPr>
          <w:ilvl w:val="0"/>
          <w:numId w:val="42"/>
        </w:numPr>
        <w:tabs>
          <w:tab w:val="right" w:pos="0"/>
          <w:tab w:val="left" w:pos="408"/>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shd w:val="clear" w:color="auto" w:fill="FFFFFF"/>
        </w:rPr>
        <w:t xml:space="preserve">Rozporządzenia Ministra Środowiska z dnia 16 czerwca 2009 r. </w:t>
      </w:r>
      <w:r w:rsidRPr="00C50FDC">
        <w:rPr>
          <w:rFonts w:asciiTheme="minorHAnsi" w:hAnsiTheme="minorHAnsi" w:cstheme="minorHAnsi"/>
          <w:sz w:val="22"/>
          <w:szCs w:val="22"/>
        </w:rPr>
        <w:t xml:space="preserve">w sprawie bezpieczeństwa </w:t>
      </w:r>
      <w:r w:rsidRPr="00C50FDC">
        <w:rPr>
          <w:rFonts w:asciiTheme="minorHAnsi" w:hAnsiTheme="minorHAnsi" w:cstheme="minorHAnsi"/>
          <w:sz w:val="22"/>
          <w:szCs w:val="22"/>
        </w:rPr>
        <w:br/>
        <w:t xml:space="preserve">i higieny pracy przy gospodarowaniu odpadami komunalnymi (tekst jednolity Dz. U. z 2009 nr 104 poz. 868 </w:t>
      </w:r>
      <w:r w:rsidRPr="00C50FDC">
        <w:rPr>
          <w:rFonts w:asciiTheme="minorHAnsi" w:hAnsiTheme="minorHAnsi" w:cstheme="minorHAnsi"/>
          <w:sz w:val="22"/>
          <w:szCs w:val="22"/>
          <w:shd w:val="clear" w:color="auto" w:fill="FFFFFF"/>
        </w:rPr>
        <w:t>z późniejszymi zmianami</w:t>
      </w:r>
      <w:r w:rsidRPr="00C50FDC">
        <w:rPr>
          <w:rFonts w:asciiTheme="minorHAnsi" w:hAnsiTheme="minorHAnsi" w:cstheme="minorHAnsi"/>
          <w:sz w:val="22"/>
          <w:szCs w:val="22"/>
        </w:rPr>
        <w:t>);</w:t>
      </w:r>
    </w:p>
    <w:bookmarkEnd w:id="2"/>
    <w:p w14:paraId="25E149E4"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Ponadto:</w:t>
      </w:r>
    </w:p>
    <w:p w14:paraId="4EDC8818" w14:textId="77777777" w:rsidR="00326B61" w:rsidRPr="00C50FDC" w:rsidRDefault="00326B61" w:rsidP="00326B61">
      <w:pPr>
        <w:jc w:val="both"/>
        <w:rPr>
          <w:rFonts w:asciiTheme="minorHAnsi" w:hAnsiTheme="minorHAnsi" w:cstheme="minorHAnsi"/>
          <w:sz w:val="22"/>
          <w:szCs w:val="22"/>
        </w:rPr>
      </w:pPr>
      <w:bookmarkStart w:id="3" w:name="_Hlk147913408"/>
      <w:r w:rsidRPr="00C50FDC">
        <w:rPr>
          <w:rFonts w:asciiTheme="minorHAnsi" w:hAnsiTheme="minorHAnsi" w:cstheme="minorHAnsi"/>
          <w:sz w:val="22"/>
          <w:szCs w:val="22"/>
        </w:rPr>
        <w:t xml:space="preserve"> Uchwały regulujące gospodarowanie odpadami na terenie Gminy Ślemień:</w:t>
      </w:r>
    </w:p>
    <w:p w14:paraId="7D5DD981" w14:textId="77777777" w:rsidR="00326B61" w:rsidRPr="00C50FDC" w:rsidRDefault="00326B61" w:rsidP="00326B61">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XXVI.152.2020 Rady Gminy w Ślemieniu z dnia 12 października 2020 r. w sprawie przyjęcia Regulaminu utrzymania czystości i porządku na terenie gminy Ślemień</w:t>
      </w:r>
      <w:r>
        <w:rPr>
          <w:rFonts w:asciiTheme="minorHAnsi" w:hAnsiTheme="minorHAnsi" w:cstheme="minorHAnsi"/>
          <w:sz w:val="22"/>
          <w:szCs w:val="22"/>
        </w:rPr>
        <w:t xml:space="preserve"> </w:t>
      </w:r>
    </w:p>
    <w:p w14:paraId="146E336F" w14:textId="77777777" w:rsidR="00326B61" w:rsidRDefault="00326B61" w:rsidP="00326B61">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XXXVI.219.2021 Rady Gminy w Ślemieniu z dnia 25 listopada 2021 r. w sprawie zmiany załącznika do uchwały nr XXVI.152.2020 Rady Gminy w Ślemieniu z dnia 12.10.2020 r. w sprawie przyjęcia Regulaminu utrzymania czystości i porządku na terenie gminy Ślemień</w:t>
      </w:r>
    </w:p>
    <w:p w14:paraId="62B7EFAE" w14:textId="77777777" w:rsidR="00326B61" w:rsidRPr="001110A5" w:rsidRDefault="00326B61" w:rsidP="00326B61">
      <w:pPr>
        <w:numPr>
          <w:ilvl w:val="0"/>
          <w:numId w:val="41"/>
        </w:numPr>
        <w:ind w:left="426"/>
        <w:jc w:val="both"/>
        <w:rPr>
          <w:rFonts w:asciiTheme="minorHAnsi" w:hAnsiTheme="minorHAnsi" w:cstheme="minorHAnsi"/>
          <w:sz w:val="22"/>
          <w:szCs w:val="22"/>
        </w:rPr>
      </w:pPr>
      <w:r w:rsidRPr="001110A5">
        <w:rPr>
          <w:rFonts w:asciiTheme="minorHAnsi" w:hAnsiTheme="minorHAnsi" w:cstheme="minorHAnsi"/>
          <w:sz w:val="22"/>
          <w:szCs w:val="22"/>
        </w:rPr>
        <w:t>Uchwała nr LV.331.2023 Rady Gminy w Ślemieniu z dnia 20 kwietnia 2023 r. w sprawie zmiany załącznika do uchwały nr XXVI.152.2020 Rady Gminy w Ślemieniu z dnia 12.10.2020 r. w sprawie przyjęcia Regulaminu utrzymania czystości i porządku na terenie gminy Ślemień</w:t>
      </w:r>
    </w:p>
    <w:p w14:paraId="4572D58E" w14:textId="77777777" w:rsidR="00326B61" w:rsidRPr="00C50FDC" w:rsidRDefault="00326B61" w:rsidP="00326B61">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XXXI.156.2012 Rady Gminy w Ślemieniu z dnia 20 grudnia 2012 r. w sprawie odbierania odpadów komunalnych od właścicieli nieruchomości, na których nie zamieszkują mieszkańcy, a powstają odpady komunalne,</w:t>
      </w:r>
    </w:p>
    <w:p w14:paraId="61777F47" w14:textId="77777777" w:rsidR="00326B61" w:rsidRDefault="00326B61" w:rsidP="00326B61">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 xml:space="preserve">Uchwała nr XVII.98.2019 Rady Gminy Ślemień z dnia 12 grudnia 2019 r. w sprawie wyboru metody ustalenia opłaty za gospodarowanie odpadami komunalnymi oraz ustalenia wysokości stawki tej opłaty i ustalenia stawki opłaty za pojemnik </w:t>
      </w:r>
      <w:r>
        <w:rPr>
          <w:rFonts w:asciiTheme="minorHAnsi" w:hAnsiTheme="minorHAnsi" w:cstheme="minorHAnsi"/>
          <w:sz w:val="22"/>
          <w:szCs w:val="22"/>
        </w:rPr>
        <w:t xml:space="preserve"> </w:t>
      </w:r>
    </w:p>
    <w:p w14:paraId="405AA6B4" w14:textId="77777777" w:rsidR="00326B61" w:rsidRPr="00C50FDC" w:rsidRDefault="00326B61" w:rsidP="00326B61">
      <w:pPr>
        <w:numPr>
          <w:ilvl w:val="0"/>
          <w:numId w:val="41"/>
        </w:numPr>
        <w:ind w:left="426"/>
        <w:jc w:val="both"/>
        <w:rPr>
          <w:rFonts w:asciiTheme="minorHAnsi" w:hAnsiTheme="minorHAnsi" w:cstheme="minorHAnsi"/>
          <w:sz w:val="22"/>
          <w:szCs w:val="22"/>
        </w:rPr>
      </w:pPr>
      <w:r w:rsidRPr="00A63D5F">
        <w:rPr>
          <w:rFonts w:asciiTheme="minorHAnsi" w:hAnsiTheme="minorHAnsi" w:cstheme="minorHAnsi"/>
          <w:sz w:val="22"/>
          <w:szCs w:val="22"/>
        </w:rPr>
        <w:t>Uchwała nr L.308.2022 Rady Gminy w Ślemieniu z dnia 07 grudnia 2022 r. w sprawie zmiany uchwały nr XXXVII.234.2021 Rady Gminy w Ślemieniu z dnia 09.12.2021 r. w sprawie wyboru metody ustalenia opłaty za gospodarowanie odpadami komunalnymi oraz ustalenia wysokości stawki tej opłaty i ustalenia stawki opłaty za pojemnik</w:t>
      </w:r>
    </w:p>
    <w:p w14:paraId="70BA0E0C" w14:textId="77777777" w:rsidR="00326B61" w:rsidRPr="00C50FDC" w:rsidRDefault="00326B61" w:rsidP="00326B61">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2CB9C737" w14:textId="77777777" w:rsidR="00326B61" w:rsidRPr="00C50FDC" w:rsidRDefault="00326B61" w:rsidP="00326B61">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XXXVI.220.2021 Rady Gminy w Ślemieniu z dnia 25 listopada 2021 r. w sprawie zmiany uchwały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6E1C4F56" w14:textId="77777777" w:rsidR="00326B61" w:rsidRPr="00C50FDC" w:rsidRDefault="00326B61" w:rsidP="00326B61">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XXXI.161.2012 r. Rady Gminy w Ślemieniu z dnia 20 grudnia 2012 r. w sprawie rodzajów dodatkowych usług świadczonych przez gminę w zakresie odbierania odpadów komunalnych od właścicieli i zagospodarowania tych odpadów oraz wysokości cen za te usługi.</w:t>
      </w:r>
    </w:p>
    <w:p w14:paraId="4F1C8596" w14:textId="77777777" w:rsidR="00326B61" w:rsidRPr="00C50FDC" w:rsidRDefault="00326B61" w:rsidP="00326B61">
      <w:pPr>
        <w:numPr>
          <w:ilvl w:val="0"/>
          <w:numId w:val="41"/>
        </w:numPr>
        <w:ind w:left="426"/>
        <w:contextualSpacing/>
        <w:jc w:val="both"/>
        <w:rPr>
          <w:rFonts w:asciiTheme="minorHAnsi" w:hAnsiTheme="minorHAnsi" w:cstheme="minorHAnsi"/>
          <w:bCs/>
          <w:iCs/>
          <w:sz w:val="22"/>
          <w:szCs w:val="22"/>
        </w:rPr>
      </w:pPr>
      <w:r w:rsidRPr="00C50FDC">
        <w:rPr>
          <w:rFonts w:asciiTheme="minorHAnsi" w:hAnsiTheme="minorHAnsi" w:cstheme="minorHAnsi"/>
          <w:sz w:val="22"/>
          <w:szCs w:val="22"/>
        </w:rPr>
        <w:t xml:space="preserve">Uchwała Nr XV.71.2015 Rady Gminy w Ślemieniu z dnia 27 listopada 2015 r. </w:t>
      </w:r>
      <w:r w:rsidRPr="00C50FDC">
        <w:rPr>
          <w:rFonts w:asciiTheme="minorHAnsi" w:hAnsiTheme="minorHAnsi" w:cstheme="minorHAnsi"/>
          <w:bCs/>
          <w:iCs/>
          <w:sz w:val="22"/>
          <w:szCs w:val="22"/>
        </w:rPr>
        <w:t>w sprawie określenia terminu, częstotliwości i trybu uiszczania opłat za gospodarowanie odpadami komunalnymi.</w:t>
      </w:r>
    </w:p>
    <w:p w14:paraId="143DA256" w14:textId="77777777" w:rsidR="00326B61" w:rsidRPr="00C50FDC" w:rsidRDefault="00326B61" w:rsidP="00326B61">
      <w:pPr>
        <w:numPr>
          <w:ilvl w:val="0"/>
          <w:numId w:val="41"/>
        </w:numPr>
        <w:ind w:left="426"/>
        <w:contextualSpacing/>
        <w:jc w:val="both"/>
        <w:rPr>
          <w:rFonts w:asciiTheme="minorHAnsi" w:hAnsiTheme="minorHAnsi" w:cstheme="minorHAnsi"/>
          <w:bCs/>
          <w:iCs/>
          <w:sz w:val="22"/>
          <w:szCs w:val="22"/>
        </w:rPr>
      </w:pPr>
      <w:r w:rsidRPr="00C50FDC">
        <w:rPr>
          <w:rFonts w:asciiTheme="minorHAnsi" w:hAnsiTheme="minorHAnsi" w:cstheme="minorHAnsi"/>
          <w:sz w:val="22"/>
          <w:szCs w:val="22"/>
        </w:rPr>
        <w:lastRenderedPageBreak/>
        <w:t xml:space="preserve">Uchwała nr XXI.123.2020 Rady Gminy w Ślemieniu z dnia 27 luty 2020 r. w sprawie wzoru deklaracji o wysokości opłaty za gospodarowanie odpadami komunalnymi składanej przez właściciela nieruchomości oraz warunków i trybu składania deklaracji za pomocą środków komunikacji elektronicznej </w:t>
      </w:r>
    </w:p>
    <w:p w14:paraId="1B8984BA" w14:textId="77777777" w:rsidR="00326B61" w:rsidRPr="00C50FDC" w:rsidRDefault="00326B61" w:rsidP="00326B61">
      <w:pPr>
        <w:numPr>
          <w:ilvl w:val="0"/>
          <w:numId w:val="41"/>
        </w:numPr>
        <w:ind w:left="426"/>
        <w:contextualSpacing/>
        <w:jc w:val="both"/>
        <w:rPr>
          <w:rFonts w:asciiTheme="minorHAnsi" w:hAnsiTheme="minorHAnsi" w:cstheme="minorHAnsi"/>
          <w:bCs/>
          <w:iCs/>
          <w:sz w:val="22"/>
          <w:szCs w:val="22"/>
        </w:rPr>
      </w:pPr>
      <w:r w:rsidRPr="00C50FDC">
        <w:rPr>
          <w:rFonts w:asciiTheme="minorHAnsi" w:hAnsiTheme="minorHAnsi" w:cstheme="minorHAnsi"/>
          <w:sz w:val="22"/>
          <w:szCs w:val="22"/>
        </w:rPr>
        <w:t>Uchwała Nr XVI.95.2019 Rady Gminy w Ślemieniu z dnia 05 grudnia 2019 r. w sprawie określenia ryczałtowej stawki opłaty za gospodarowanie odpadami komunalnymi za rok od nieruchomości, na której znajduje się domek letniskowy lub od innej nieruchomości wykorzystywanej na cele rekreacyjno-wypoczynkowe oraz ustalenie terminu uiszczania tej opłaty</w:t>
      </w:r>
    </w:p>
    <w:bookmarkEnd w:id="3"/>
    <w:p w14:paraId="05B591FD" w14:textId="77777777" w:rsidR="00326B61" w:rsidRPr="00C50FDC" w:rsidRDefault="00326B61" w:rsidP="00326B61">
      <w:pPr>
        <w:ind w:left="426"/>
        <w:contextualSpacing/>
        <w:jc w:val="both"/>
        <w:rPr>
          <w:rFonts w:asciiTheme="minorHAnsi" w:hAnsiTheme="minorHAnsi" w:cstheme="minorHAnsi"/>
          <w:bCs/>
          <w:iCs/>
          <w:sz w:val="22"/>
          <w:szCs w:val="22"/>
        </w:rPr>
      </w:pPr>
    </w:p>
    <w:p w14:paraId="21AE5627" w14:textId="0DA92A28"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6.</w:t>
      </w:r>
      <w:r w:rsidRPr="00C50FDC">
        <w:rPr>
          <w:rFonts w:asciiTheme="minorHAnsi" w:hAnsiTheme="minorHAnsi" w:cstheme="minorHAnsi"/>
          <w:b/>
          <w:sz w:val="22"/>
          <w:szCs w:val="22"/>
        </w:rPr>
        <w:t xml:space="preserve"> Częstotliwość odbioru</w:t>
      </w:r>
      <w:r w:rsidRPr="00C50FDC">
        <w:rPr>
          <w:rFonts w:asciiTheme="minorHAnsi" w:hAnsiTheme="minorHAnsi" w:cstheme="minorHAnsi"/>
          <w:sz w:val="22"/>
          <w:szCs w:val="22"/>
        </w:rPr>
        <w:t xml:space="preserve"> odpadów komunalnych z terenów nieruchomości i terenów przeznaczonych do użytku publicznego : tj. z obszarów zabudowy zagrodowej i jednorodzinnej, z obszarów zabudowy wielorodzinnej, z przedszkoli, ze szkół, z zakładów usługowych, handlowych, usługowo-handlowych, usługowo-produkcyjnych, produkcyjnych, z budynków jednostek publicznych, z punktów handlowych poza lokalem, z lokali gastronomicznych, z budynków letniskowych i rekreacyjnych, z terenu cmentarza oraz opróżniania koszy w miejscach publicznych, określono szczegółowo w §9 pkt. 2 Regulaminu utrzymania czystości i porządku na terenie gminy Ślemień, przyjętego uchwałą nr XXVI.152.2020 Rady Gminy w Ślemieniu z dnia 12 października 2020 r. w sprawie przyjęcia Regulaminu utrzymania czystości i porządku na terenie gminy Ślemień, </w:t>
      </w:r>
      <w:r w:rsidRPr="00C50FDC">
        <w:rPr>
          <w:rFonts w:asciiTheme="minorHAnsi" w:hAnsiTheme="minorHAnsi" w:cstheme="minorHAnsi"/>
          <w:sz w:val="22"/>
          <w:szCs w:val="22"/>
          <w:u w:val="single"/>
        </w:rPr>
        <w:t xml:space="preserve">który stanowi </w:t>
      </w:r>
      <w:r w:rsidRPr="00C50FDC">
        <w:rPr>
          <w:rFonts w:asciiTheme="minorHAnsi" w:hAnsiTheme="minorHAnsi" w:cstheme="minorHAnsi"/>
          <w:b/>
          <w:sz w:val="22"/>
          <w:szCs w:val="22"/>
          <w:u w:val="single"/>
        </w:rPr>
        <w:t xml:space="preserve">załącznik nr </w:t>
      </w:r>
      <w:r w:rsidR="001C7FF2">
        <w:rPr>
          <w:rFonts w:asciiTheme="minorHAnsi" w:hAnsiTheme="minorHAnsi" w:cstheme="minorHAnsi"/>
          <w:b/>
          <w:sz w:val="22"/>
          <w:szCs w:val="22"/>
          <w:u w:val="single"/>
        </w:rPr>
        <w:t>11</w:t>
      </w:r>
      <w:r w:rsidR="003D6F5C">
        <w:rPr>
          <w:rFonts w:asciiTheme="minorHAnsi" w:hAnsiTheme="minorHAnsi" w:cstheme="minorHAnsi"/>
          <w:sz w:val="22"/>
          <w:szCs w:val="22"/>
          <w:u w:val="single"/>
        </w:rPr>
        <w:t xml:space="preserve"> do S</w:t>
      </w:r>
      <w:r w:rsidRPr="00C50FDC">
        <w:rPr>
          <w:rFonts w:asciiTheme="minorHAnsi" w:hAnsiTheme="minorHAnsi" w:cstheme="minorHAnsi"/>
          <w:sz w:val="22"/>
          <w:szCs w:val="22"/>
          <w:u w:val="single"/>
        </w:rPr>
        <w:t>WZ.</w:t>
      </w:r>
    </w:p>
    <w:p w14:paraId="382BD555" w14:textId="77777777" w:rsidR="00326B61" w:rsidRPr="00C50FDC" w:rsidRDefault="00326B61" w:rsidP="00326B61">
      <w:pPr>
        <w:contextualSpacing/>
        <w:jc w:val="both"/>
        <w:rPr>
          <w:rFonts w:asciiTheme="minorHAnsi" w:hAnsiTheme="minorHAnsi" w:cstheme="minorHAnsi"/>
          <w:sz w:val="22"/>
          <w:szCs w:val="22"/>
        </w:rPr>
      </w:pPr>
    </w:p>
    <w:p w14:paraId="04A3FC71" w14:textId="77777777" w:rsidR="00326B61" w:rsidRPr="00C50FDC" w:rsidRDefault="00326B61" w:rsidP="00326B61">
      <w:pPr>
        <w:contextualSpacing/>
        <w:jc w:val="both"/>
        <w:rPr>
          <w:rFonts w:asciiTheme="minorHAnsi" w:hAnsiTheme="minorHAnsi" w:cstheme="minorHAnsi"/>
          <w:b/>
          <w:sz w:val="22"/>
          <w:szCs w:val="22"/>
        </w:rPr>
      </w:pPr>
      <w:r w:rsidRPr="00C50FDC">
        <w:rPr>
          <w:rFonts w:asciiTheme="minorHAnsi" w:hAnsiTheme="minorHAnsi" w:cstheme="minorHAnsi"/>
          <w:b/>
          <w:sz w:val="22"/>
          <w:szCs w:val="22"/>
        </w:rPr>
        <w:t>Uwaga!!!!</w:t>
      </w:r>
    </w:p>
    <w:p w14:paraId="2218375F"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Częstość odbioru odpadów niesegregowanych (zmieszanych) przez cały rok nie rzadziej niż raz w miesiącu</w:t>
      </w:r>
    </w:p>
    <w:p w14:paraId="1610F375"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Częstość odbioru odpadów kuchennych ulegających biodegradacji w okresie od maja do sierpnia – nie rzadziej niż dwa razy w miesiącu, w pozostałym okresie raz w miesiącu (z zabudowy wielolokalowej odbiór dwa razy w miesiącu przez cały rok)</w:t>
      </w:r>
    </w:p>
    <w:p w14:paraId="23588EF8" w14:textId="77777777" w:rsidR="00326B61" w:rsidRPr="00C50FDC" w:rsidRDefault="00326B61" w:rsidP="00326B61">
      <w:pPr>
        <w:contextualSpacing/>
        <w:jc w:val="both"/>
        <w:rPr>
          <w:rFonts w:asciiTheme="minorHAnsi" w:hAnsiTheme="minorHAnsi" w:cstheme="minorHAnsi"/>
          <w:b/>
          <w:sz w:val="22"/>
          <w:szCs w:val="22"/>
        </w:rPr>
      </w:pPr>
    </w:p>
    <w:p w14:paraId="1771942B" w14:textId="77777777" w:rsidR="00326B61" w:rsidRPr="00C50FDC" w:rsidRDefault="00326B61" w:rsidP="00326B61">
      <w:pPr>
        <w:contextualSpacing/>
        <w:jc w:val="both"/>
        <w:rPr>
          <w:rFonts w:asciiTheme="minorHAnsi" w:hAnsiTheme="minorHAnsi" w:cstheme="minorHAnsi"/>
          <w:b/>
          <w:sz w:val="22"/>
          <w:szCs w:val="22"/>
        </w:rPr>
      </w:pPr>
      <w:r w:rsidRPr="00C50FDC">
        <w:rPr>
          <w:rFonts w:asciiTheme="minorHAnsi" w:hAnsiTheme="minorHAnsi" w:cstheme="minorHAnsi"/>
          <w:b/>
          <w:sz w:val="22"/>
          <w:szCs w:val="22"/>
        </w:rPr>
        <w:t>7. W zakres przedmiotu zamówienia wchodzi :</w:t>
      </w:r>
    </w:p>
    <w:p w14:paraId="7B4DE173"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7.1. </w:t>
      </w:r>
      <w:r w:rsidRPr="00C50FDC">
        <w:rPr>
          <w:rFonts w:asciiTheme="minorHAnsi" w:hAnsiTheme="minorHAnsi" w:cstheme="minorHAnsi"/>
          <w:b/>
          <w:sz w:val="22"/>
          <w:szCs w:val="22"/>
        </w:rPr>
        <w:t>Odbieranie od właścicieli nieruchomości z terenu Gminy Ślemień następujących rodzajów odpadów</w:t>
      </w:r>
      <w:r w:rsidRPr="00C50FDC">
        <w:rPr>
          <w:rFonts w:asciiTheme="minorHAnsi" w:hAnsiTheme="minorHAnsi" w:cstheme="minorHAnsi"/>
          <w:sz w:val="22"/>
          <w:szCs w:val="22"/>
        </w:rPr>
        <w:t>:</w:t>
      </w:r>
    </w:p>
    <w:p w14:paraId="75CF02F1"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Szkło, </w:t>
      </w:r>
    </w:p>
    <w:p w14:paraId="21B0D5A8"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Papier, </w:t>
      </w:r>
    </w:p>
    <w:p w14:paraId="18015C7C"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Metale, tworzywa sztuczne i odpady opakowań wielomateriałowych </w:t>
      </w:r>
    </w:p>
    <w:p w14:paraId="0745BB58"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Odpady kuchenne ulegające biodegradacji</w:t>
      </w:r>
    </w:p>
    <w:p w14:paraId="1930DE96"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Meble i inne odpady wielkogabarytowe w ilości do 200 kg na nieruchomość,</w:t>
      </w:r>
    </w:p>
    <w:p w14:paraId="02D7DC24"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Zużyte opony w ilości do 4 sztuk rocznie (opony z samochodów osobowych, motocykli i rowerów),</w:t>
      </w:r>
    </w:p>
    <w:p w14:paraId="2E24F4AC"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Zużyty sprzęt elektryczny i elektroniczny,</w:t>
      </w:r>
    </w:p>
    <w:p w14:paraId="5ACB28AD"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Popioły paleniskowe powstające w gospodarstwie domowym. </w:t>
      </w:r>
    </w:p>
    <w:p w14:paraId="3EE45C8C"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Odpady budowlane i rozbiórkowe w ilości do 100 kg rocznie na nieruchomość,</w:t>
      </w:r>
    </w:p>
    <w:p w14:paraId="59BF4FAF" w14:textId="77777777" w:rsidR="00326B61" w:rsidRPr="00C50FDC" w:rsidRDefault="00326B61" w:rsidP="00326B61">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Odpady niesegregowane (zmieszane).</w:t>
      </w:r>
    </w:p>
    <w:p w14:paraId="1B60CAD6" w14:textId="77777777" w:rsidR="00326B61" w:rsidRPr="00C50FDC" w:rsidRDefault="00326B61" w:rsidP="00326B61">
      <w:pPr>
        <w:pStyle w:val="Tekstpodstawowy"/>
        <w:suppressAutoHyphens/>
        <w:contextualSpacing/>
        <w:rPr>
          <w:rFonts w:asciiTheme="minorHAnsi" w:hAnsiTheme="minorHAnsi" w:cstheme="minorHAnsi"/>
          <w:sz w:val="22"/>
          <w:szCs w:val="22"/>
        </w:rPr>
      </w:pPr>
    </w:p>
    <w:p w14:paraId="6B523A8C" w14:textId="77777777" w:rsidR="00326B61" w:rsidRPr="00C50FDC" w:rsidRDefault="00326B61" w:rsidP="00326B61">
      <w:pPr>
        <w:pStyle w:val="Tekstpodstawowy"/>
        <w:suppressAutoHyphens/>
        <w:contextualSpacing/>
        <w:rPr>
          <w:rFonts w:asciiTheme="minorHAnsi" w:hAnsiTheme="minorHAnsi" w:cstheme="minorHAnsi"/>
          <w:b/>
          <w:sz w:val="22"/>
          <w:szCs w:val="22"/>
        </w:rPr>
      </w:pPr>
      <w:r w:rsidRPr="00C50FDC">
        <w:rPr>
          <w:rFonts w:asciiTheme="minorHAnsi" w:hAnsiTheme="minorHAnsi" w:cstheme="minorHAnsi"/>
          <w:sz w:val="22"/>
          <w:szCs w:val="22"/>
        </w:rPr>
        <w:t xml:space="preserve">7.2. </w:t>
      </w:r>
      <w:r w:rsidRPr="00C50FDC">
        <w:rPr>
          <w:rFonts w:asciiTheme="minorHAnsi" w:hAnsiTheme="minorHAnsi" w:cstheme="minorHAnsi"/>
          <w:b/>
          <w:sz w:val="22"/>
          <w:szCs w:val="22"/>
        </w:rPr>
        <w:t>Akcje zbiórki odpadów wielkogabarytowych i sprzętu elektrycznego oraz zużytych opon i inne.</w:t>
      </w:r>
    </w:p>
    <w:p w14:paraId="4C9CFFA6" w14:textId="77777777" w:rsidR="00326B61" w:rsidRPr="00C50FDC" w:rsidRDefault="00326B61" w:rsidP="00326B61">
      <w:pPr>
        <w:pStyle w:val="Tekstpodstawowy"/>
        <w:suppressAutoHyphens/>
        <w:contextualSpacing/>
        <w:rPr>
          <w:rFonts w:asciiTheme="minorHAnsi" w:hAnsiTheme="minorHAnsi" w:cstheme="minorHAnsi"/>
          <w:sz w:val="22"/>
          <w:szCs w:val="22"/>
        </w:rPr>
      </w:pPr>
      <w:r w:rsidRPr="00C50FDC">
        <w:rPr>
          <w:rFonts w:asciiTheme="minorHAnsi" w:hAnsiTheme="minorHAnsi" w:cstheme="minorHAnsi"/>
          <w:sz w:val="22"/>
          <w:szCs w:val="22"/>
        </w:rPr>
        <w:t xml:space="preserve">Przeprowadzanie </w:t>
      </w:r>
      <w:r w:rsidRPr="00C50FDC">
        <w:rPr>
          <w:rFonts w:asciiTheme="minorHAnsi" w:hAnsiTheme="minorHAnsi" w:cstheme="minorHAnsi"/>
          <w:b/>
          <w:sz w:val="22"/>
          <w:szCs w:val="22"/>
        </w:rPr>
        <w:t>jeden raz (wiosna)</w:t>
      </w:r>
      <w:r w:rsidRPr="00C50FDC">
        <w:rPr>
          <w:rFonts w:asciiTheme="minorHAnsi" w:hAnsiTheme="minorHAnsi" w:cstheme="minorHAnsi"/>
          <w:sz w:val="22"/>
          <w:szCs w:val="22"/>
        </w:rPr>
        <w:t xml:space="preserve"> w okresie realizacji przedmiotu zamówienia zbiórki z terenów nieruchomości zamieszkałych </w:t>
      </w:r>
      <w:r w:rsidRPr="00C50FDC">
        <w:rPr>
          <w:rFonts w:asciiTheme="minorHAnsi" w:hAnsiTheme="minorHAnsi" w:cstheme="minorHAnsi"/>
          <w:sz w:val="22"/>
          <w:szCs w:val="22"/>
          <w:u w:val="single"/>
        </w:rPr>
        <w:t>odpadów wielkogabarytowych</w:t>
      </w:r>
      <w:r w:rsidRPr="00C50FDC">
        <w:rPr>
          <w:rFonts w:asciiTheme="minorHAnsi" w:hAnsiTheme="minorHAnsi" w:cstheme="minorHAnsi"/>
          <w:sz w:val="22"/>
          <w:szCs w:val="22"/>
        </w:rPr>
        <w:t xml:space="preserve"> (w tym mebli) w ilości do 200 kg rocznie na nieruchomość, </w:t>
      </w:r>
      <w:r w:rsidRPr="00C50FDC">
        <w:rPr>
          <w:rFonts w:asciiTheme="minorHAnsi" w:hAnsiTheme="minorHAnsi" w:cstheme="minorHAnsi"/>
          <w:sz w:val="22"/>
          <w:szCs w:val="22"/>
          <w:u w:val="single"/>
        </w:rPr>
        <w:t>zużytego sprzętu elektrycznego i</w:t>
      </w:r>
      <w:r w:rsidRPr="00C50FDC">
        <w:rPr>
          <w:rFonts w:asciiTheme="minorHAnsi" w:hAnsiTheme="minorHAnsi" w:cstheme="minorHAnsi"/>
          <w:sz w:val="22"/>
          <w:szCs w:val="22"/>
        </w:rPr>
        <w:t xml:space="preserve"> </w:t>
      </w:r>
      <w:r w:rsidRPr="00C50FDC">
        <w:rPr>
          <w:rFonts w:asciiTheme="minorHAnsi" w:hAnsiTheme="minorHAnsi" w:cstheme="minorHAnsi"/>
          <w:sz w:val="22"/>
          <w:szCs w:val="22"/>
          <w:u w:val="single"/>
        </w:rPr>
        <w:t>elektronicznego</w:t>
      </w:r>
      <w:r w:rsidRPr="00C50FDC">
        <w:rPr>
          <w:rFonts w:asciiTheme="minorHAnsi" w:hAnsiTheme="minorHAnsi" w:cstheme="minorHAnsi"/>
          <w:sz w:val="22"/>
          <w:szCs w:val="22"/>
        </w:rPr>
        <w:t xml:space="preserve"> oraz </w:t>
      </w:r>
      <w:r w:rsidRPr="00C50FDC">
        <w:rPr>
          <w:rFonts w:asciiTheme="minorHAnsi" w:hAnsiTheme="minorHAnsi" w:cstheme="minorHAnsi"/>
          <w:sz w:val="22"/>
          <w:szCs w:val="22"/>
          <w:u w:val="single"/>
        </w:rPr>
        <w:t>zużytych opon (do 4 sztuk rocznie, tylko opony z samochodów osobowych, rowerów i motocykli).</w:t>
      </w:r>
      <w:r w:rsidRPr="00C50FDC">
        <w:rPr>
          <w:rFonts w:asciiTheme="minorHAnsi" w:hAnsiTheme="minorHAnsi" w:cstheme="minorHAnsi"/>
          <w:sz w:val="22"/>
          <w:szCs w:val="22"/>
        </w:rPr>
        <w:t xml:space="preserve"> </w:t>
      </w:r>
    </w:p>
    <w:p w14:paraId="3E0867A2"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ab/>
        <w:t xml:space="preserve">Ponadto Wykonawca </w:t>
      </w:r>
      <w:r w:rsidRPr="00C50FDC">
        <w:rPr>
          <w:rFonts w:asciiTheme="minorHAnsi" w:hAnsiTheme="minorHAnsi" w:cstheme="minorHAnsi"/>
          <w:b/>
          <w:sz w:val="22"/>
          <w:szCs w:val="22"/>
        </w:rPr>
        <w:t>jeden raz (jesień)</w:t>
      </w:r>
      <w:r w:rsidRPr="00C50FDC">
        <w:rPr>
          <w:rFonts w:asciiTheme="minorHAnsi" w:hAnsiTheme="minorHAnsi" w:cstheme="minorHAnsi"/>
          <w:sz w:val="22"/>
          <w:szCs w:val="22"/>
        </w:rPr>
        <w:t xml:space="preserve"> w okresie realizacji przedmiotu zamówienia zobowiązany jest do zbiórki z terenów nieruchomości zamieszkałych </w:t>
      </w:r>
      <w:r w:rsidRPr="00C50FDC">
        <w:rPr>
          <w:rFonts w:asciiTheme="minorHAnsi" w:hAnsiTheme="minorHAnsi" w:cstheme="minorHAnsi"/>
          <w:sz w:val="22"/>
          <w:szCs w:val="22"/>
          <w:u w:val="single"/>
        </w:rPr>
        <w:t>odpadów remontowo-budowlanych w ilości 100 kg rocznie na nieruchomość</w:t>
      </w:r>
      <w:r w:rsidRPr="00C50FDC">
        <w:rPr>
          <w:rFonts w:asciiTheme="minorHAnsi" w:hAnsiTheme="minorHAnsi" w:cstheme="minorHAnsi"/>
          <w:sz w:val="22"/>
          <w:szCs w:val="22"/>
        </w:rPr>
        <w:t>.</w:t>
      </w:r>
      <w:r w:rsidRPr="00C50FDC">
        <w:rPr>
          <w:rFonts w:asciiTheme="minorHAnsi" w:hAnsiTheme="minorHAnsi" w:cstheme="minorHAnsi"/>
          <w:i/>
          <w:sz w:val="22"/>
          <w:szCs w:val="22"/>
        </w:rPr>
        <w:t xml:space="preserve"> </w:t>
      </w:r>
      <w:r w:rsidRPr="00C50FDC">
        <w:rPr>
          <w:rFonts w:asciiTheme="minorHAnsi" w:hAnsiTheme="minorHAnsi" w:cstheme="minorHAnsi"/>
          <w:sz w:val="22"/>
          <w:szCs w:val="22"/>
        </w:rPr>
        <w:t xml:space="preserve">Opróżnianie koszy w miejscach publicznych </w:t>
      </w:r>
      <w:r>
        <w:rPr>
          <w:rFonts w:asciiTheme="minorHAnsi" w:hAnsiTheme="minorHAnsi" w:cstheme="minorHAnsi"/>
          <w:sz w:val="22"/>
          <w:szCs w:val="22"/>
        </w:rPr>
        <w:t xml:space="preserve">        </w:t>
      </w:r>
      <w:r w:rsidRPr="00C50FDC">
        <w:rPr>
          <w:rFonts w:asciiTheme="minorHAnsi" w:hAnsiTheme="minorHAnsi" w:cstheme="minorHAnsi"/>
          <w:sz w:val="22"/>
          <w:szCs w:val="22"/>
        </w:rPr>
        <w:t xml:space="preserve">w ilości ok. 40 sztuk. - </w:t>
      </w:r>
      <w:r w:rsidRPr="00C50FDC">
        <w:rPr>
          <w:rFonts w:asciiTheme="minorHAnsi" w:hAnsiTheme="minorHAnsi" w:cstheme="minorHAnsi"/>
          <w:b/>
          <w:sz w:val="22"/>
          <w:szCs w:val="22"/>
        </w:rPr>
        <w:t>jeden raz</w:t>
      </w:r>
      <w:r w:rsidRPr="00C50FDC">
        <w:rPr>
          <w:rFonts w:asciiTheme="minorHAnsi" w:hAnsiTheme="minorHAnsi" w:cstheme="minorHAnsi"/>
          <w:sz w:val="22"/>
          <w:szCs w:val="22"/>
        </w:rPr>
        <w:t xml:space="preserve"> w tygodniu (w tym kosze przy przystankach autobusowych), </w:t>
      </w:r>
    </w:p>
    <w:p w14:paraId="637C9401" w14:textId="5BCC123E"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 xml:space="preserve">- szczegóły zawarto w §9 Regulaminu utrzymania czystości i porządku na terenie gminy Ślemień, przyjętego Uchwałą nr XXVI.152.2020 Rady Gminy w Ślemieniu z dnia 12 października 2020 r. w </w:t>
      </w:r>
      <w:r w:rsidRPr="00C50FDC">
        <w:rPr>
          <w:rFonts w:asciiTheme="minorHAnsi" w:hAnsiTheme="minorHAnsi" w:cstheme="minorHAnsi"/>
          <w:sz w:val="22"/>
          <w:szCs w:val="22"/>
        </w:rPr>
        <w:lastRenderedPageBreak/>
        <w:t xml:space="preserve">sprawie przyjęcia Regulaminu utrzymania czystości i porządku na terenie gminy Ślemień, który stanowi </w:t>
      </w:r>
      <w:r w:rsidRPr="00C50FDC">
        <w:rPr>
          <w:rFonts w:asciiTheme="minorHAnsi" w:hAnsiTheme="minorHAnsi" w:cstheme="minorHAnsi"/>
          <w:b/>
          <w:sz w:val="22"/>
          <w:szCs w:val="22"/>
        </w:rPr>
        <w:t xml:space="preserve">załącznik nr </w:t>
      </w:r>
      <w:r w:rsidR="001C7FF2">
        <w:rPr>
          <w:rFonts w:asciiTheme="minorHAnsi" w:hAnsiTheme="minorHAnsi" w:cstheme="minorHAnsi"/>
          <w:b/>
          <w:sz w:val="22"/>
          <w:szCs w:val="22"/>
        </w:rPr>
        <w:t>11</w:t>
      </w:r>
      <w:r w:rsidRPr="00C50FDC">
        <w:rPr>
          <w:rFonts w:asciiTheme="minorHAnsi" w:hAnsiTheme="minorHAnsi" w:cstheme="minorHAnsi"/>
          <w:sz w:val="22"/>
          <w:szCs w:val="22"/>
        </w:rPr>
        <w:t xml:space="preserve"> do SIWZ, </w:t>
      </w:r>
      <w:r w:rsidRPr="00C50FDC">
        <w:rPr>
          <w:rFonts w:asciiTheme="minorHAnsi" w:hAnsiTheme="minorHAnsi" w:cstheme="minorHAnsi"/>
          <w:sz w:val="22"/>
          <w:szCs w:val="22"/>
          <w:u w:val="single"/>
        </w:rPr>
        <w:t xml:space="preserve">ponadto likwidacja dzikich wysypisk śmieci na zgłoszenie zamawiającego - nie więcej niż 20 zgłoszeń. </w:t>
      </w:r>
      <w:r w:rsidRPr="00C50FDC">
        <w:rPr>
          <w:rFonts w:asciiTheme="minorHAnsi" w:hAnsiTheme="minorHAnsi" w:cstheme="minorHAnsi"/>
          <w:sz w:val="22"/>
          <w:szCs w:val="22"/>
        </w:rPr>
        <w:t>Przewiduje się odbiór około 3 tony odpadów niesegregowanych o kodzie 20 03 01.</w:t>
      </w:r>
    </w:p>
    <w:p w14:paraId="3D46E89E" w14:textId="77777777" w:rsidR="00326B61" w:rsidRPr="00C50FDC" w:rsidRDefault="00326B61" w:rsidP="00326B61">
      <w:pPr>
        <w:jc w:val="both"/>
        <w:rPr>
          <w:rFonts w:asciiTheme="minorHAnsi" w:hAnsiTheme="minorHAnsi" w:cstheme="minorHAnsi"/>
          <w:b/>
          <w:sz w:val="22"/>
          <w:szCs w:val="22"/>
          <w:u w:val="single"/>
        </w:rPr>
      </w:pPr>
      <w:r w:rsidRPr="00C50FDC">
        <w:rPr>
          <w:rFonts w:asciiTheme="minorHAnsi" w:hAnsiTheme="minorHAnsi" w:cstheme="minorHAnsi"/>
          <w:sz w:val="22"/>
          <w:szCs w:val="22"/>
        </w:rPr>
        <w:t xml:space="preserve">7.2.a. </w:t>
      </w:r>
      <w:r w:rsidRPr="00C50FDC">
        <w:rPr>
          <w:rFonts w:asciiTheme="minorHAnsi" w:hAnsiTheme="minorHAnsi" w:cstheme="minorHAnsi"/>
          <w:b/>
          <w:sz w:val="22"/>
          <w:szCs w:val="22"/>
          <w:u w:val="single"/>
        </w:rPr>
        <w:t>żużle i popioły z kotłów c. o. - wymagany przez Zamawiającego DWA RAZY w miesiącu w okresie realizacji przedmiotu zamówienia (za wyjątkiem okresu od maja do września – odbiór raz w miesiącu)</w:t>
      </w:r>
    </w:p>
    <w:p w14:paraId="6456D1B5" w14:textId="77777777" w:rsidR="00326B61" w:rsidRPr="00C50FDC" w:rsidRDefault="00326B61" w:rsidP="00326B61">
      <w:pPr>
        <w:contextualSpacing/>
        <w:jc w:val="both"/>
        <w:rPr>
          <w:rFonts w:asciiTheme="minorHAnsi" w:hAnsiTheme="minorHAnsi" w:cstheme="minorHAnsi"/>
          <w:b/>
          <w:sz w:val="22"/>
          <w:szCs w:val="22"/>
        </w:rPr>
      </w:pPr>
      <w:r w:rsidRPr="00C50FDC">
        <w:rPr>
          <w:rFonts w:asciiTheme="minorHAnsi" w:hAnsiTheme="minorHAnsi" w:cstheme="minorHAnsi"/>
          <w:bCs/>
          <w:sz w:val="22"/>
          <w:szCs w:val="22"/>
        </w:rPr>
        <w:t>7.2.b.</w:t>
      </w:r>
      <w:r w:rsidRPr="00C50FDC">
        <w:rPr>
          <w:rFonts w:asciiTheme="minorHAnsi" w:hAnsiTheme="minorHAnsi" w:cstheme="minorHAnsi"/>
          <w:b/>
          <w:sz w:val="22"/>
          <w:szCs w:val="22"/>
        </w:rPr>
        <w:t xml:space="preserve"> </w:t>
      </w:r>
      <w:r w:rsidRPr="00C50FDC">
        <w:rPr>
          <w:rFonts w:asciiTheme="minorHAnsi" w:hAnsiTheme="minorHAnsi" w:cstheme="minorHAnsi"/>
          <w:sz w:val="22"/>
          <w:szCs w:val="22"/>
        </w:rPr>
        <w:t>Częstość odbioru odpadów niesegregowanych (zmieszanych) przez cały rok nie rzadziej niż raz w miesiącu</w:t>
      </w:r>
      <w:r w:rsidRPr="00C50FDC">
        <w:rPr>
          <w:rFonts w:asciiTheme="minorHAnsi" w:hAnsiTheme="minorHAnsi" w:cstheme="minorHAnsi"/>
          <w:b/>
          <w:sz w:val="22"/>
          <w:szCs w:val="22"/>
        </w:rPr>
        <w:t xml:space="preserve">. </w:t>
      </w:r>
      <w:r w:rsidRPr="00C50FDC">
        <w:rPr>
          <w:rFonts w:asciiTheme="minorHAnsi" w:hAnsiTheme="minorHAnsi" w:cstheme="minorHAnsi"/>
          <w:sz w:val="22"/>
          <w:szCs w:val="22"/>
        </w:rPr>
        <w:t>Częstość odbioru odpadów kuchennych ulegających biodegradacji w okresie od maja do sierpnia – nie rzadziej niż dwa razy w miesiącu, w pozostałym okresie raz w miesiącu (z zabudowy wielolokalowej odbiór dwa razy w miesiącu przez cały rok).</w:t>
      </w:r>
    </w:p>
    <w:p w14:paraId="71B80490" w14:textId="77777777" w:rsidR="00326B61" w:rsidRPr="00C50FDC" w:rsidRDefault="00326B61" w:rsidP="00326B61">
      <w:pPr>
        <w:contextualSpacing/>
        <w:jc w:val="both"/>
        <w:rPr>
          <w:rFonts w:asciiTheme="minorHAnsi" w:hAnsiTheme="minorHAnsi" w:cstheme="minorHAnsi"/>
          <w:b/>
          <w:sz w:val="22"/>
          <w:szCs w:val="22"/>
        </w:rPr>
      </w:pPr>
    </w:p>
    <w:p w14:paraId="3B93F329" w14:textId="77777777" w:rsidR="00326B61" w:rsidRPr="00C50FDC" w:rsidRDefault="00326B61" w:rsidP="00326B61">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7.3. </w:t>
      </w:r>
      <w:r w:rsidRPr="00C50FDC">
        <w:rPr>
          <w:rFonts w:asciiTheme="minorHAnsi" w:hAnsiTheme="minorHAnsi" w:cstheme="minorHAnsi"/>
          <w:b/>
          <w:sz w:val="22"/>
          <w:szCs w:val="22"/>
        </w:rPr>
        <w:t>Zagospodarowanie zebranych odpadów</w:t>
      </w:r>
      <w:r w:rsidRPr="00C50FDC">
        <w:rPr>
          <w:rFonts w:asciiTheme="minorHAnsi" w:hAnsiTheme="minorHAnsi" w:cstheme="minorHAnsi"/>
          <w:sz w:val="22"/>
          <w:szCs w:val="22"/>
        </w:rPr>
        <w:t xml:space="preserve"> komunalnych będzie odbywało się w następujący sposób:</w:t>
      </w:r>
    </w:p>
    <w:p w14:paraId="35E446A2"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7.3.1. Wykonawca zobowiązany jest do wskazania w swojej ofercie instalacji do której będą przekazywane odpady komunalne od właścicieli nieruchomości z terenu gminy Ślemień. W przypadku niewielkich ilości odebranych odpadów selektywnie zebranych możliwe jest wskazanie podmiotu zbierającego te odpady.</w:t>
      </w:r>
    </w:p>
    <w:p w14:paraId="11768D6C" w14:textId="77777777" w:rsidR="00326B61" w:rsidRPr="00C50FDC" w:rsidRDefault="00326B61" w:rsidP="00326B61">
      <w:pPr>
        <w:contextualSpacing/>
        <w:jc w:val="both"/>
        <w:rPr>
          <w:rFonts w:asciiTheme="minorHAnsi" w:hAnsiTheme="minorHAnsi" w:cstheme="minorHAnsi"/>
          <w:sz w:val="22"/>
          <w:szCs w:val="22"/>
        </w:rPr>
      </w:pPr>
    </w:p>
    <w:p w14:paraId="0C1C102D" w14:textId="77777777" w:rsidR="00326B61" w:rsidRPr="00C50FDC" w:rsidRDefault="00326B61" w:rsidP="00326B61">
      <w:pPr>
        <w:contextualSpacing/>
        <w:jc w:val="both"/>
        <w:rPr>
          <w:rFonts w:asciiTheme="minorHAnsi" w:hAnsiTheme="minorHAnsi" w:cstheme="minorHAnsi"/>
          <w:b/>
          <w:sz w:val="22"/>
          <w:szCs w:val="22"/>
        </w:rPr>
      </w:pPr>
      <w:r w:rsidRPr="00C50FDC">
        <w:rPr>
          <w:rFonts w:asciiTheme="minorHAnsi" w:hAnsiTheme="minorHAnsi" w:cstheme="minorHAnsi"/>
          <w:sz w:val="22"/>
          <w:szCs w:val="22"/>
        </w:rPr>
        <w:t xml:space="preserve">7.4. </w:t>
      </w:r>
      <w:r w:rsidRPr="00C50FDC">
        <w:rPr>
          <w:rFonts w:asciiTheme="minorHAnsi" w:hAnsiTheme="minorHAnsi" w:cstheme="minorHAnsi"/>
          <w:b/>
          <w:sz w:val="22"/>
          <w:szCs w:val="22"/>
        </w:rPr>
        <w:t>Uruchomienie Biura Obsługi Klienta</w:t>
      </w:r>
    </w:p>
    <w:p w14:paraId="2BA53AB5"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W terminie 7 dni od dnia podpisania umowy Wykonawca uruchomi na terenie Gminy Ślemień Biuro Obsługi Klienta (BOK), w którym będą udzielane wszelkie informacje dotyczące systemu gospodarowania odpadami komunalnymi (m.in. harmonogramu wywozu odpadów, sposobu świadczenia usług przez PSZOK i innych) oraz przyjmowane wszelkie zgłoszenia i reklamacje właścicieli nieruchomości. BOK winno być czynne od poniedziałku do piątku w godzinach od 8.00 do 14.00. W celu sprawnej obsługi BOK Wykonawca zapewni odpowiedni personel tego Biura (co najmniej - 1 osoba) oraz wyposaży Biuro w środki łączności, tj. minimum 1 (jeden) numer telefoniczny (telefonia stacjonarna albo komórkowa), numer fax, adres poczty elektronicznej Biura.  Koszt utrzymania BOK powinien być skalkulowany w cenie usługi. </w:t>
      </w:r>
    </w:p>
    <w:p w14:paraId="7CC9F99B" w14:textId="77777777" w:rsidR="00326B61" w:rsidRPr="00C50FDC" w:rsidRDefault="00326B61" w:rsidP="00326B61">
      <w:pPr>
        <w:contextualSpacing/>
        <w:jc w:val="both"/>
        <w:rPr>
          <w:rFonts w:asciiTheme="minorHAnsi" w:hAnsiTheme="minorHAnsi" w:cstheme="minorHAnsi"/>
          <w:sz w:val="22"/>
          <w:szCs w:val="22"/>
        </w:rPr>
      </w:pPr>
    </w:p>
    <w:p w14:paraId="6B79B6ED"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7.5. </w:t>
      </w:r>
      <w:r w:rsidRPr="00C50FDC">
        <w:rPr>
          <w:rFonts w:asciiTheme="minorHAnsi" w:hAnsiTheme="minorHAnsi" w:cstheme="minorHAnsi"/>
          <w:b/>
          <w:sz w:val="22"/>
          <w:szCs w:val="22"/>
        </w:rPr>
        <w:t>Działania informacyjne</w:t>
      </w:r>
    </w:p>
    <w:p w14:paraId="376B999C" w14:textId="77777777" w:rsidR="00326B61" w:rsidRPr="00C50FDC" w:rsidRDefault="00326B61" w:rsidP="00326B61">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Obowiązkiem Wykonawcy jest zamieszczenie na swojej stronie internetowej informacji o gospodarce</w:t>
      </w:r>
    </w:p>
    <w:p w14:paraId="35F0C4B9" w14:textId="77777777" w:rsidR="00326B61" w:rsidRPr="00C50FDC" w:rsidRDefault="00326B61" w:rsidP="00326B61">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odpadami komunalnymi w gminie Ślemień. Na przedmiotowej stronie Wykonawca zamieści „Harmonogram odbioru odpadów”.</w:t>
      </w:r>
    </w:p>
    <w:p w14:paraId="70B7B8E2" w14:textId="77777777" w:rsidR="00326B61" w:rsidRPr="00C50FDC" w:rsidRDefault="00326B61" w:rsidP="00326B61">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 xml:space="preserve">Na przedmiotowej stronie Wykonawca będzie również zamieszczał inne informacje w sprawie zamówienia, przekazane przez Zamawiającego lub zatwierdzone przez Zamawiającego. Ponadto w terminie 14 dni od dnia akceptacji „Harmonogramu odbioru odpadów” przez Zamawiającego, Wykonawca dostarczy do każdego właściciela nieruchomości, z której odbierane są odpady „Harmonogram odbioru odpadów” w wersji papierowej.   </w:t>
      </w:r>
    </w:p>
    <w:p w14:paraId="533CA179" w14:textId="77777777" w:rsidR="00326B61" w:rsidRDefault="00326B61" w:rsidP="00326B61">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 xml:space="preserve">Na swojej stronie internetowej Wykonawca zamieści również numer telefonu, numer fax oraz adres e-mail przeznaczone do kontaktów w czasie realizacji przedmiotu zamówienia, w szczególności dane adresowe Biura Obsługi Klienta. </w:t>
      </w:r>
    </w:p>
    <w:p w14:paraId="580B8409" w14:textId="77777777" w:rsidR="00326B61" w:rsidRDefault="00326B61" w:rsidP="00326B61">
      <w:pPr>
        <w:autoSpaceDE w:val="0"/>
        <w:autoSpaceDN w:val="0"/>
        <w:adjustRightInd w:val="0"/>
        <w:jc w:val="both"/>
        <w:rPr>
          <w:rFonts w:asciiTheme="minorHAnsi" w:hAnsiTheme="minorHAnsi" w:cstheme="minorHAnsi"/>
          <w:sz w:val="22"/>
          <w:szCs w:val="22"/>
        </w:rPr>
      </w:pPr>
    </w:p>
    <w:p w14:paraId="4CD52862" w14:textId="77777777" w:rsidR="00326B61" w:rsidRPr="00C50FDC" w:rsidRDefault="00326B61" w:rsidP="00326B61">
      <w:pPr>
        <w:pStyle w:val="Tekstpodstawowy"/>
        <w:contextualSpacing/>
        <w:rPr>
          <w:rFonts w:asciiTheme="minorHAnsi" w:eastAsia="Calibri" w:hAnsiTheme="minorHAnsi" w:cstheme="minorHAnsi"/>
          <w:b/>
          <w:sz w:val="22"/>
          <w:szCs w:val="22"/>
        </w:rPr>
      </w:pPr>
      <w:r w:rsidRPr="00C50FDC">
        <w:rPr>
          <w:rFonts w:asciiTheme="minorHAnsi" w:eastAsia="Calibri" w:hAnsiTheme="minorHAnsi" w:cstheme="minorHAnsi"/>
          <w:b/>
          <w:sz w:val="22"/>
          <w:szCs w:val="22"/>
        </w:rPr>
        <w:t>8. Wymagania Zamawiającego dotyczące wykonania przedmiotu zamówienia</w:t>
      </w:r>
      <w:r w:rsidRPr="00C50FDC">
        <w:rPr>
          <w:rFonts w:asciiTheme="minorHAnsi" w:hAnsiTheme="minorHAnsi" w:cstheme="minorHAnsi"/>
          <w:b/>
          <w:sz w:val="22"/>
          <w:szCs w:val="22"/>
        </w:rPr>
        <w:t>:</w:t>
      </w:r>
    </w:p>
    <w:p w14:paraId="287B0CA6" w14:textId="77777777" w:rsidR="00326B61" w:rsidRPr="00C50FDC" w:rsidRDefault="00326B61" w:rsidP="00326B61">
      <w:pPr>
        <w:tabs>
          <w:tab w:val="right" w:pos="0"/>
          <w:tab w:val="left" w:pos="408"/>
        </w:tabs>
        <w:autoSpaceDE w:val="0"/>
        <w:contextualSpacing/>
        <w:jc w:val="both"/>
        <w:rPr>
          <w:rFonts w:asciiTheme="minorHAnsi" w:hAnsiTheme="minorHAnsi" w:cstheme="minorHAnsi"/>
          <w:sz w:val="22"/>
          <w:szCs w:val="22"/>
        </w:rPr>
      </w:pPr>
    </w:p>
    <w:p w14:paraId="13A0F601" w14:textId="77777777" w:rsidR="00326B61" w:rsidRPr="00C50FDC" w:rsidRDefault="00326B61" w:rsidP="00326B61">
      <w:pPr>
        <w:tabs>
          <w:tab w:val="right" w:pos="0"/>
          <w:tab w:val="left" w:pos="408"/>
        </w:tabs>
        <w:autoSpaceDE w:val="0"/>
        <w:contextualSpacing/>
        <w:jc w:val="both"/>
        <w:rPr>
          <w:rFonts w:asciiTheme="minorHAnsi" w:hAnsiTheme="minorHAnsi" w:cstheme="minorHAnsi"/>
          <w:b/>
          <w:sz w:val="22"/>
          <w:szCs w:val="22"/>
        </w:rPr>
      </w:pPr>
      <w:r w:rsidRPr="00C50FDC">
        <w:rPr>
          <w:rFonts w:asciiTheme="minorHAnsi" w:hAnsiTheme="minorHAnsi" w:cstheme="minorHAnsi"/>
          <w:b/>
          <w:sz w:val="22"/>
          <w:szCs w:val="22"/>
        </w:rPr>
        <w:t xml:space="preserve">8.1. Prowadzenie dokumentacji związanej z działalnością objętą zamówieniem, </w:t>
      </w:r>
    </w:p>
    <w:p w14:paraId="210A3299" w14:textId="77777777" w:rsidR="00326B61" w:rsidRPr="00C50FDC" w:rsidRDefault="00326B61" w:rsidP="00326B61">
      <w:pPr>
        <w:tabs>
          <w:tab w:val="right" w:pos="0"/>
          <w:tab w:val="left" w:pos="408"/>
        </w:tabs>
        <w:autoSpaceDE w:val="0"/>
        <w:contextualSpacing/>
        <w:jc w:val="both"/>
        <w:rPr>
          <w:rFonts w:asciiTheme="minorHAnsi" w:hAnsiTheme="minorHAnsi" w:cstheme="minorHAnsi"/>
          <w:sz w:val="22"/>
          <w:szCs w:val="22"/>
        </w:rPr>
      </w:pPr>
      <w:r w:rsidRPr="00C50FDC">
        <w:rPr>
          <w:rFonts w:asciiTheme="minorHAnsi" w:hAnsiTheme="minorHAnsi" w:cstheme="minorHAnsi"/>
          <w:bCs/>
          <w:sz w:val="22"/>
          <w:szCs w:val="22"/>
        </w:rPr>
        <w:t>8.1.1. Sporządzanie dla Zamawiającego sprawozdań zgodnie ustawą o utrzymaniu porządku i czystości w gminach</w:t>
      </w:r>
    </w:p>
    <w:p w14:paraId="1F43CDD5" w14:textId="27060463"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8.1.2</w:t>
      </w:r>
      <w:r w:rsidRPr="00C50FDC">
        <w:rPr>
          <w:rFonts w:asciiTheme="minorHAnsi" w:hAnsiTheme="minorHAnsi" w:cstheme="minorHAnsi"/>
          <w:b/>
          <w:sz w:val="22"/>
          <w:szCs w:val="22"/>
        </w:rPr>
        <w:t>.</w:t>
      </w:r>
      <w:r w:rsidRPr="00C50FDC">
        <w:rPr>
          <w:rFonts w:asciiTheme="minorHAnsi" w:hAnsiTheme="minorHAnsi" w:cstheme="minorHAnsi"/>
          <w:sz w:val="22"/>
          <w:szCs w:val="22"/>
        </w:rPr>
        <w:t xml:space="preserve"> Sporządzanie dla Zamawiającego miesięcznych raportów z wykazem ilości odebran</w:t>
      </w:r>
      <w:r w:rsidR="001C7FF2">
        <w:rPr>
          <w:rFonts w:asciiTheme="minorHAnsi" w:hAnsiTheme="minorHAnsi" w:cstheme="minorHAnsi"/>
          <w:sz w:val="22"/>
          <w:szCs w:val="22"/>
        </w:rPr>
        <w:t xml:space="preserve">ych odpadów </w:t>
      </w:r>
      <w:r w:rsidRPr="00C50FDC">
        <w:rPr>
          <w:rFonts w:asciiTheme="minorHAnsi" w:hAnsiTheme="minorHAnsi" w:cstheme="minorHAnsi"/>
          <w:sz w:val="22"/>
          <w:szCs w:val="22"/>
        </w:rPr>
        <w:t xml:space="preserve">z nieruchomości niezamieszkałych, na których powstają odpady komunalne objętych gminnym systemem gospodarowania odpadami. Obowiązek ten nie dotyczy nieruchomości zamieszkałych i </w:t>
      </w:r>
      <w:r w:rsidRPr="00C50FDC">
        <w:rPr>
          <w:rFonts w:asciiTheme="minorHAnsi" w:hAnsiTheme="minorHAnsi" w:cstheme="minorHAnsi"/>
          <w:sz w:val="22"/>
          <w:szCs w:val="22"/>
        </w:rPr>
        <w:lastRenderedPageBreak/>
        <w:t xml:space="preserve">nieruchomości z domkami letniskowymi. Raport powinien zawierać Imię i Nazwisko/Nazwę właściciela, adres posesji oczyszczanej, ilościowy wykaz odebranych odpadów z podziałem na frakcje zgodnie z regulaminem utrzymania z </w:t>
      </w:r>
      <w:r w:rsidRPr="00C50FDC">
        <w:rPr>
          <w:rFonts w:asciiTheme="minorHAnsi" w:hAnsiTheme="minorHAnsi" w:cstheme="minorHAnsi"/>
          <w:bCs/>
          <w:sz w:val="22"/>
          <w:szCs w:val="22"/>
        </w:rPr>
        <w:t>porządku i czystości</w:t>
      </w:r>
      <w:r w:rsidRPr="00C50FDC">
        <w:rPr>
          <w:rFonts w:asciiTheme="minorHAnsi" w:hAnsiTheme="minorHAnsi" w:cstheme="minorHAnsi"/>
          <w:sz w:val="22"/>
          <w:szCs w:val="22"/>
        </w:rPr>
        <w:t>.</w:t>
      </w:r>
    </w:p>
    <w:p w14:paraId="073C2B57" w14:textId="77777777" w:rsidR="00326B61" w:rsidRPr="00A63D5F" w:rsidRDefault="00326B61" w:rsidP="00326B61">
      <w:pPr>
        <w:contextualSpacing/>
        <w:jc w:val="both"/>
        <w:rPr>
          <w:rFonts w:asciiTheme="minorHAnsi" w:hAnsiTheme="minorHAnsi" w:cstheme="minorHAnsi"/>
          <w:sz w:val="22"/>
          <w:szCs w:val="22"/>
        </w:rPr>
      </w:pPr>
      <w:r w:rsidRPr="00A63D5F">
        <w:rPr>
          <w:rFonts w:asciiTheme="minorHAnsi" w:hAnsiTheme="minorHAnsi" w:cstheme="minorHAnsi"/>
          <w:sz w:val="22"/>
          <w:szCs w:val="22"/>
        </w:rPr>
        <w:t>8.1.3 Sporządzanie dla Zamawiającego miesięcznych wykazów posesji z który odebrano odpady kuchenne ulegające biodegradacji. Wykaz powinien zawierać Imię i Nazwisko właściciela, adres posesji, datę odbioru odpadów.</w:t>
      </w:r>
    </w:p>
    <w:p w14:paraId="2A575C9B"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8.1.4. Sporządzanie dla Zamawiającego miesięcznych wykazów posesji na których stwierdzono nieselektywną zbiórkę odpadów. Wykaz powinien zawierać Imię i Nazwisko właściciela, adres posesji, datę odbioru odpadów, datę poinformowania właściciela o stwierdzeniu niespełnienia warunków segregacji oraz uzasadnienie nieprawidłowości wraz z dokumentacją fotograficzną.</w:t>
      </w:r>
    </w:p>
    <w:p w14:paraId="74888265" w14:textId="77777777" w:rsidR="00326B61"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8.1.5. Sporządzanie dla Zamawiającego miesięcznych raportów o ilości odebranych odpadów dla każdego rodzaju odpadu wraz z kartami przekazania odpadów</w:t>
      </w:r>
      <w:r>
        <w:rPr>
          <w:rFonts w:asciiTheme="minorHAnsi" w:hAnsiTheme="minorHAnsi" w:cstheme="minorHAnsi"/>
          <w:sz w:val="22"/>
          <w:szCs w:val="22"/>
        </w:rPr>
        <w:t>.</w:t>
      </w:r>
    </w:p>
    <w:p w14:paraId="33FF3F99" w14:textId="77777777" w:rsidR="00326B61" w:rsidRPr="00664187" w:rsidRDefault="00326B61" w:rsidP="00326B61">
      <w:pPr>
        <w:contextualSpacing/>
        <w:jc w:val="both"/>
        <w:rPr>
          <w:rFonts w:asciiTheme="minorHAnsi" w:hAnsiTheme="minorHAnsi" w:cstheme="minorHAnsi"/>
          <w:sz w:val="22"/>
          <w:szCs w:val="22"/>
          <w:u w:val="single"/>
        </w:rPr>
      </w:pPr>
      <w:r w:rsidRPr="00664187">
        <w:rPr>
          <w:rFonts w:asciiTheme="minorHAnsi" w:hAnsiTheme="minorHAnsi" w:cstheme="minorHAnsi"/>
          <w:sz w:val="22"/>
          <w:szCs w:val="22"/>
          <w:u w:val="single"/>
        </w:rPr>
        <w:t xml:space="preserve">8.1.6. </w:t>
      </w:r>
      <w:bookmarkStart w:id="4" w:name="_Hlk147913466"/>
      <w:r w:rsidRPr="00664187">
        <w:rPr>
          <w:rFonts w:asciiTheme="minorHAnsi" w:hAnsiTheme="minorHAnsi" w:cstheme="minorHAnsi"/>
          <w:sz w:val="22"/>
          <w:szCs w:val="22"/>
          <w:u w:val="single"/>
        </w:rPr>
        <w:t>Przekazywanie Zamawiającemu kwitów wagowych z legalizowanej wagi znajdującej na terenie instalacji zagospodarowania odpadów z każdorazowego ważenia odpadów. Kwit wagowy powinien zawierać datę, godzinę wjazdu i wyjazdu, numer rejestracyjny pojazdu, rodzaj dostarczonych odpadów, wagę brutto</w:t>
      </w:r>
      <w:r>
        <w:rPr>
          <w:rFonts w:asciiTheme="minorHAnsi" w:hAnsiTheme="minorHAnsi" w:cstheme="minorHAnsi"/>
          <w:sz w:val="22"/>
          <w:szCs w:val="22"/>
          <w:u w:val="single"/>
        </w:rPr>
        <w:t xml:space="preserve"> oraz</w:t>
      </w:r>
      <w:r w:rsidRPr="00664187">
        <w:rPr>
          <w:rFonts w:asciiTheme="minorHAnsi" w:hAnsiTheme="minorHAnsi" w:cstheme="minorHAnsi"/>
          <w:sz w:val="22"/>
          <w:szCs w:val="22"/>
          <w:u w:val="single"/>
        </w:rPr>
        <w:t xml:space="preserve"> wagę netto</w:t>
      </w:r>
      <w:r>
        <w:rPr>
          <w:rFonts w:asciiTheme="minorHAnsi" w:hAnsiTheme="minorHAnsi" w:cstheme="minorHAnsi"/>
          <w:sz w:val="22"/>
          <w:szCs w:val="22"/>
          <w:u w:val="single"/>
        </w:rPr>
        <w:t>.</w:t>
      </w:r>
      <w:bookmarkEnd w:id="4"/>
    </w:p>
    <w:p w14:paraId="6237A16E"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8.1.</w:t>
      </w:r>
      <w:r>
        <w:rPr>
          <w:rFonts w:asciiTheme="minorHAnsi" w:hAnsiTheme="minorHAnsi" w:cstheme="minorHAnsi"/>
          <w:sz w:val="22"/>
          <w:szCs w:val="22"/>
        </w:rPr>
        <w:t>7</w:t>
      </w:r>
      <w:r w:rsidRPr="00C50FDC">
        <w:rPr>
          <w:rFonts w:asciiTheme="minorHAnsi" w:hAnsiTheme="minorHAnsi" w:cstheme="minorHAnsi"/>
          <w:sz w:val="22"/>
          <w:szCs w:val="22"/>
        </w:rPr>
        <w:t>. Sporządzanie dla Zamawiającego miesięcznych raportów o ilości zagospodarowanych odpadów dla każdego rodzaju odpadu wraz ze wskazaniem sposobu zagospodarowania odpadów</w:t>
      </w:r>
    </w:p>
    <w:p w14:paraId="0B38D26E" w14:textId="77777777" w:rsidR="00326B61"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8.1.</w:t>
      </w:r>
      <w:r>
        <w:rPr>
          <w:rFonts w:asciiTheme="minorHAnsi" w:hAnsiTheme="minorHAnsi" w:cstheme="minorHAnsi"/>
          <w:sz w:val="22"/>
          <w:szCs w:val="22"/>
        </w:rPr>
        <w:t>8</w:t>
      </w:r>
      <w:r w:rsidRPr="00C50FDC">
        <w:rPr>
          <w:rFonts w:asciiTheme="minorHAnsi" w:hAnsiTheme="minorHAnsi" w:cstheme="minorHAnsi"/>
          <w:sz w:val="22"/>
          <w:szCs w:val="22"/>
        </w:rPr>
        <w:t xml:space="preserve"> Ww. sprawozdania i raporty, o których mowa w pkt. od 8.1.2 do 8.1.</w:t>
      </w:r>
      <w:r>
        <w:rPr>
          <w:rFonts w:asciiTheme="minorHAnsi" w:hAnsiTheme="minorHAnsi" w:cstheme="minorHAnsi"/>
          <w:sz w:val="22"/>
          <w:szCs w:val="22"/>
        </w:rPr>
        <w:t>7</w:t>
      </w:r>
      <w:r w:rsidRPr="00C50FDC">
        <w:rPr>
          <w:rFonts w:asciiTheme="minorHAnsi" w:hAnsiTheme="minorHAnsi" w:cstheme="minorHAnsi"/>
          <w:sz w:val="22"/>
          <w:szCs w:val="22"/>
        </w:rPr>
        <w:t xml:space="preserve"> muszą być przekazywane Zamawiającemu w wersji papierowej oraz elektronicznej za wyjątkiem dokumentacji fotograficznej, która powinna być tylko przekazywana w wersji elektronicznej</w:t>
      </w:r>
    </w:p>
    <w:p w14:paraId="1DED74CB" w14:textId="77777777" w:rsidR="00326B61" w:rsidRDefault="00326B61" w:rsidP="00326B61">
      <w:pPr>
        <w:contextualSpacing/>
        <w:jc w:val="both"/>
        <w:rPr>
          <w:rFonts w:asciiTheme="minorHAnsi" w:hAnsiTheme="minorHAnsi" w:cstheme="minorHAnsi"/>
          <w:sz w:val="22"/>
          <w:szCs w:val="22"/>
        </w:rPr>
      </w:pPr>
    </w:p>
    <w:p w14:paraId="39A65761" w14:textId="77777777" w:rsidR="00326B61" w:rsidRDefault="00326B61" w:rsidP="00326B61">
      <w:pPr>
        <w:contextualSpacing/>
        <w:jc w:val="both"/>
        <w:rPr>
          <w:rFonts w:asciiTheme="minorHAnsi" w:hAnsiTheme="minorHAnsi" w:cstheme="minorHAnsi"/>
          <w:sz w:val="22"/>
          <w:szCs w:val="22"/>
        </w:rPr>
      </w:pPr>
      <w:r>
        <w:rPr>
          <w:rFonts w:asciiTheme="minorHAnsi" w:hAnsiTheme="minorHAnsi" w:cstheme="minorHAnsi"/>
          <w:sz w:val="22"/>
          <w:szCs w:val="22"/>
        </w:rPr>
        <w:t xml:space="preserve">8.2.  </w:t>
      </w:r>
      <w:r w:rsidRPr="00E855CC">
        <w:rPr>
          <w:rFonts w:asciiTheme="minorHAnsi" w:hAnsiTheme="minorHAnsi" w:cstheme="minorHAnsi"/>
          <w:b/>
          <w:bCs/>
          <w:sz w:val="22"/>
          <w:szCs w:val="22"/>
        </w:rPr>
        <w:t>Inne wymagania</w:t>
      </w:r>
    </w:p>
    <w:p w14:paraId="3D72F097" w14:textId="77777777" w:rsidR="00326B61" w:rsidRDefault="00326B61" w:rsidP="00326B61">
      <w:pPr>
        <w:contextualSpacing/>
        <w:jc w:val="both"/>
        <w:rPr>
          <w:rFonts w:asciiTheme="minorHAnsi" w:hAnsiTheme="minorHAnsi" w:cstheme="minorHAnsi"/>
          <w:sz w:val="22"/>
          <w:szCs w:val="22"/>
        </w:rPr>
      </w:pPr>
      <w:bookmarkStart w:id="5" w:name="_Hlk147913595"/>
      <w:r w:rsidRPr="00956FB7">
        <w:rPr>
          <w:rFonts w:asciiTheme="minorHAnsi" w:hAnsiTheme="minorHAnsi" w:cstheme="minorHAnsi"/>
          <w:sz w:val="22"/>
          <w:szCs w:val="22"/>
        </w:rPr>
        <w:t xml:space="preserve">Zamawiający zastrzega sobie możliwość zobowiązania Wykonawcy do ważenia odpadów </w:t>
      </w:r>
      <w:r>
        <w:rPr>
          <w:rFonts w:asciiTheme="minorHAnsi" w:hAnsiTheme="minorHAnsi" w:cstheme="minorHAnsi"/>
          <w:sz w:val="22"/>
          <w:szCs w:val="22"/>
        </w:rPr>
        <w:t xml:space="preserve">na legalizowanej wadze, </w:t>
      </w:r>
      <w:r w:rsidRPr="00956FB7">
        <w:rPr>
          <w:rFonts w:asciiTheme="minorHAnsi" w:hAnsiTheme="minorHAnsi" w:cstheme="minorHAnsi"/>
          <w:sz w:val="22"/>
          <w:szCs w:val="22"/>
        </w:rPr>
        <w:t xml:space="preserve">w miejscu wyznaczonym przez Zamawiającego </w:t>
      </w:r>
      <w:r>
        <w:rPr>
          <w:rFonts w:asciiTheme="minorHAnsi" w:hAnsiTheme="minorHAnsi" w:cstheme="minorHAnsi"/>
          <w:sz w:val="22"/>
          <w:szCs w:val="22"/>
        </w:rPr>
        <w:t>(na terenie gminy Ślemień lub na trasie dojazdu do Instalacji). Zobowiązanie musi mieć charakter pisemny i będzie określać przede wszystkim okres objęty obowiązkiem ważenia, miejsce ważenia oraz rodzaj odpadów podlegających obowiązkowi ważenia.  Zobowiązanie Zamawiający dostarcza Wykonawcy na minimum 3 dni przed pierwszym dniem objętym obowiązkiem ważenia.</w:t>
      </w:r>
    </w:p>
    <w:bookmarkEnd w:id="5"/>
    <w:p w14:paraId="7D84AE36" w14:textId="77777777" w:rsidR="00326B61" w:rsidRPr="00C50FDC" w:rsidRDefault="00326B61" w:rsidP="00326B61">
      <w:pPr>
        <w:contextualSpacing/>
        <w:jc w:val="both"/>
        <w:rPr>
          <w:rFonts w:asciiTheme="minorHAnsi" w:hAnsiTheme="minorHAnsi" w:cstheme="minorHAnsi"/>
          <w:sz w:val="22"/>
          <w:szCs w:val="22"/>
        </w:rPr>
      </w:pPr>
    </w:p>
    <w:p w14:paraId="661C5A41" w14:textId="77777777" w:rsidR="00326B61" w:rsidRPr="00C50FDC" w:rsidRDefault="00326B61" w:rsidP="00326B61">
      <w:pPr>
        <w:contextualSpacing/>
        <w:jc w:val="both"/>
        <w:rPr>
          <w:rFonts w:asciiTheme="minorHAnsi" w:hAnsiTheme="minorHAnsi" w:cstheme="minorHAnsi"/>
          <w:b/>
          <w:bCs/>
          <w:sz w:val="22"/>
          <w:szCs w:val="22"/>
        </w:rPr>
      </w:pPr>
      <w:r w:rsidRPr="00C50FDC">
        <w:rPr>
          <w:rFonts w:asciiTheme="minorHAnsi" w:hAnsiTheme="minorHAnsi" w:cstheme="minorHAnsi"/>
          <w:b/>
          <w:bCs/>
          <w:sz w:val="22"/>
          <w:szCs w:val="22"/>
        </w:rPr>
        <w:t>9.1a Kontrola w zakresie gromadzenia odpadów komunalnych w sposób niezgodny z Regulaminem</w:t>
      </w:r>
    </w:p>
    <w:p w14:paraId="68BF6D91"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 xml:space="preserve">9.1a.1 Wykonawca zobowiązany jest do monitorowania obowiązku ciążącego na właścicielu nieruchomości w zakresie selektywnego zbierania odpadów komunalnych oraz przekazywania Zamawiającemu informacji o niezgodnym z Regulaminem utrzymania czystości i porządku na terenie Gminy Ślemień gromadzeniu odpadów, w szczególności o każdym przypadku niedopełniania przez właściciela nieruchomości obowiązku w zakresie selektywnego zbierania odpadów komunalnych lub przygotowaniu do odbierania odpadów w niewłaściwych pojemnikach/workach. </w:t>
      </w:r>
    </w:p>
    <w:p w14:paraId="12DB3A7B"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9.1a.2 W przypadku stwierdzenia, że właściciel nieruchomości nie wywiązuje się z obowiązku w zakresie segregacji odpadów, Wykonawca odbiera odpady jako niesegregowane (zmieszane) odpady komunalne. Wykonawca zobowiązany jest do poinformowania właściciela o odbiorze odpadów jako niesegregowane poprzez sporządzenie stosownego protokołu w miejscu odbioru z udziałem właściciela lub w razie nieobecności właściciela poprzez powiadomienie pisemne za zwrotnym potwierdzeniem odbioru.</w:t>
      </w:r>
    </w:p>
    <w:p w14:paraId="7F5F3C40"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9.1a.3 Podstawą do stwierdzenia braku segregacji jest:</w:t>
      </w:r>
    </w:p>
    <w:p w14:paraId="03974C9A"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 mieszanie poszczególnych frakcji odpadów,</w:t>
      </w:r>
    </w:p>
    <w:p w14:paraId="5E627268"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 przekazywanie odpadów w niewłaściwych pojemnikach/workach,</w:t>
      </w:r>
    </w:p>
    <w:p w14:paraId="01CBDE0C"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 przekazywanie tylko i wyłącznie czarnych worków,</w:t>
      </w:r>
    </w:p>
    <w:p w14:paraId="051212CF"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 przekazywanie odpadów niezgodnie z wyznaczonym terminem odbioru opadów (np. przekazanie odpadów remontowych jako odpady niewysegregowane w czarnych workach),</w:t>
      </w:r>
    </w:p>
    <w:p w14:paraId="21683544" w14:textId="77777777" w:rsidR="00326B61" w:rsidRPr="00C50FDC" w:rsidRDefault="00326B61" w:rsidP="00326B61">
      <w:pPr>
        <w:jc w:val="both"/>
        <w:rPr>
          <w:rFonts w:asciiTheme="minorHAnsi" w:hAnsiTheme="minorHAnsi" w:cstheme="minorHAnsi"/>
          <w:sz w:val="22"/>
          <w:szCs w:val="22"/>
        </w:rPr>
      </w:pPr>
      <w:r w:rsidRPr="00C50FDC">
        <w:rPr>
          <w:rFonts w:asciiTheme="minorHAnsi" w:hAnsiTheme="minorHAnsi" w:cstheme="minorHAnsi"/>
          <w:sz w:val="22"/>
          <w:szCs w:val="22"/>
        </w:rPr>
        <w:t xml:space="preserve">9.1b.4 W przypadku stwierdzenia, że właściciel nieruchomości nie wywiązuje się z obowiązku w zakresie segregacji odpadów Wykonawca zobowiązany jest do wykonania zdjęcia w postaci cyfrowej </w:t>
      </w:r>
      <w:r w:rsidRPr="00C50FDC">
        <w:rPr>
          <w:rFonts w:asciiTheme="minorHAnsi" w:hAnsiTheme="minorHAnsi" w:cstheme="minorHAnsi"/>
          <w:sz w:val="22"/>
          <w:szCs w:val="22"/>
        </w:rPr>
        <w:lastRenderedPageBreak/>
        <w:t>dowodzące, że odpady nie są zbierane w sposób selektywny bądź są przygotowane do odbioru w niewłaściwych pojemnikach/workach; zdjęcia muszą zostać wykonane w taki sposób, aby nie budząc wątpliwości pozwalały na pojemników/worków do konkretnej nieruchomości.</w:t>
      </w:r>
    </w:p>
    <w:p w14:paraId="35D046AA" w14:textId="77777777" w:rsidR="00326B61" w:rsidRPr="00C50FDC" w:rsidRDefault="00326B61" w:rsidP="00326B61">
      <w:pPr>
        <w:pStyle w:val="Tekstpodstawowywcity"/>
        <w:contextualSpacing/>
        <w:rPr>
          <w:rFonts w:asciiTheme="minorHAnsi" w:hAnsiTheme="minorHAnsi" w:cstheme="minorHAnsi"/>
          <w:i/>
          <w:sz w:val="22"/>
          <w:szCs w:val="22"/>
        </w:rPr>
      </w:pPr>
      <w:r w:rsidRPr="00C50FDC">
        <w:rPr>
          <w:rFonts w:asciiTheme="minorHAnsi" w:hAnsiTheme="minorHAnsi" w:cstheme="minorHAnsi"/>
          <w:i/>
          <w:sz w:val="22"/>
          <w:szCs w:val="22"/>
        </w:rPr>
        <w:t>9.2. W zakresie harmonogramu odbioru i zagospodarowania odpadów komunalnych:</w:t>
      </w:r>
    </w:p>
    <w:p w14:paraId="1233B19A" w14:textId="77777777" w:rsidR="00326B61" w:rsidRPr="00C50FDC" w:rsidRDefault="00326B61" w:rsidP="00326B61">
      <w:pPr>
        <w:autoSpaceDE w:val="0"/>
        <w:autoSpaceDN w:val="0"/>
        <w:adjustRightInd w:val="0"/>
        <w:jc w:val="both"/>
        <w:rPr>
          <w:rFonts w:asciiTheme="minorHAnsi" w:hAnsiTheme="minorHAnsi" w:cstheme="minorHAnsi"/>
          <w:b/>
          <w:bCs/>
          <w:sz w:val="22"/>
          <w:szCs w:val="22"/>
        </w:rPr>
      </w:pPr>
      <w:r w:rsidRPr="00C50FDC">
        <w:rPr>
          <w:rFonts w:asciiTheme="minorHAnsi" w:hAnsiTheme="minorHAnsi" w:cstheme="minorHAnsi"/>
          <w:sz w:val="22"/>
          <w:szCs w:val="22"/>
        </w:rPr>
        <w:t>9.2.1.</w:t>
      </w:r>
      <w:r w:rsidRPr="00C50FDC">
        <w:rPr>
          <w:rFonts w:asciiTheme="minorHAnsi" w:hAnsiTheme="minorHAnsi" w:cstheme="minorHAnsi"/>
          <w:b/>
          <w:bCs/>
          <w:sz w:val="22"/>
          <w:szCs w:val="22"/>
        </w:rPr>
        <w:t xml:space="preserve"> </w:t>
      </w:r>
      <w:r w:rsidRPr="00C50FDC">
        <w:rPr>
          <w:rFonts w:asciiTheme="minorHAnsi" w:hAnsiTheme="minorHAnsi" w:cstheme="minorHAnsi"/>
          <w:sz w:val="22"/>
          <w:szCs w:val="22"/>
        </w:rPr>
        <w:t xml:space="preserve">Wykonawca będzie odbierał odpady komunalne na podstawie opracowanego przez siebie „Harmonogramu odbioru odpadów”, zatwierdzonego co do treści i formy przez Zamawiającego.  Harmonogram obejmie okres od </w:t>
      </w:r>
      <w:r w:rsidRPr="00C50FDC">
        <w:rPr>
          <w:rFonts w:asciiTheme="minorHAnsi" w:hAnsiTheme="minorHAnsi" w:cstheme="minorHAnsi"/>
          <w:b/>
          <w:bCs/>
          <w:sz w:val="22"/>
          <w:szCs w:val="22"/>
          <w:u w:val="single"/>
        </w:rPr>
        <w:t>1 stycznia 2024 r. do dnia 31 grudnia 2024</w:t>
      </w:r>
      <w:r w:rsidRPr="00C50FDC">
        <w:rPr>
          <w:rFonts w:asciiTheme="minorHAnsi" w:hAnsiTheme="minorHAnsi" w:cstheme="minorHAnsi"/>
          <w:bCs/>
          <w:sz w:val="22"/>
          <w:szCs w:val="22"/>
          <w:u w:val="single"/>
        </w:rPr>
        <w:t xml:space="preserve"> r. </w:t>
      </w:r>
    </w:p>
    <w:p w14:paraId="643127D3" w14:textId="77777777" w:rsidR="00326B61" w:rsidRPr="00C50FDC" w:rsidRDefault="00326B61" w:rsidP="00326B61">
      <w:pPr>
        <w:autoSpaceDE w:val="0"/>
        <w:autoSpaceDN w:val="0"/>
        <w:adjustRightInd w:val="0"/>
        <w:jc w:val="both"/>
        <w:rPr>
          <w:rFonts w:asciiTheme="minorHAnsi" w:hAnsiTheme="minorHAnsi" w:cstheme="minorHAnsi"/>
          <w:b/>
          <w:bCs/>
          <w:sz w:val="22"/>
          <w:szCs w:val="22"/>
        </w:rPr>
      </w:pPr>
      <w:r w:rsidRPr="00C50FDC">
        <w:rPr>
          <w:rFonts w:asciiTheme="minorHAnsi" w:hAnsiTheme="minorHAnsi" w:cstheme="minorHAnsi"/>
          <w:bCs/>
          <w:sz w:val="22"/>
          <w:szCs w:val="22"/>
        </w:rPr>
        <w:t>9.2.2.</w:t>
      </w:r>
      <w:r w:rsidRPr="00C50FDC">
        <w:rPr>
          <w:rFonts w:asciiTheme="minorHAnsi" w:hAnsiTheme="minorHAnsi" w:cstheme="minorHAnsi"/>
          <w:b/>
          <w:bCs/>
          <w:sz w:val="22"/>
          <w:szCs w:val="22"/>
        </w:rPr>
        <w:t xml:space="preserve"> </w:t>
      </w:r>
      <w:r w:rsidRPr="00C50FDC">
        <w:rPr>
          <w:rFonts w:asciiTheme="minorHAnsi" w:hAnsiTheme="minorHAnsi" w:cstheme="minorHAnsi"/>
          <w:sz w:val="22"/>
          <w:szCs w:val="22"/>
          <w:lang w:eastAsia="x-none"/>
        </w:rPr>
        <w:t xml:space="preserve">W terminie 3 dni od dnia podpisania umowy Zamawiający przekaże Wykonawcy </w:t>
      </w:r>
      <w:r w:rsidRPr="00664187">
        <w:rPr>
          <w:rFonts w:asciiTheme="minorHAnsi" w:hAnsiTheme="minorHAnsi" w:cstheme="minorHAnsi"/>
          <w:sz w:val="22"/>
          <w:szCs w:val="22"/>
          <w:lang w:eastAsia="x-none"/>
        </w:rPr>
        <w:t>szczegółowy</w:t>
      </w:r>
      <w:r w:rsidRPr="00C50FDC">
        <w:rPr>
          <w:rFonts w:asciiTheme="minorHAnsi" w:hAnsiTheme="minorHAnsi" w:cstheme="minorHAnsi"/>
          <w:sz w:val="22"/>
          <w:szCs w:val="22"/>
          <w:lang w:eastAsia="x-none"/>
        </w:rPr>
        <w:t xml:space="preserve"> wykaz nieruchomości z których następował będzie odbiór odpadów komunalnych. </w:t>
      </w:r>
    </w:p>
    <w:p w14:paraId="4CD1C369" w14:textId="77777777" w:rsidR="00326B61" w:rsidRPr="00C50FDC" w:rsidRDefault="00326B61" w:rsidP="00326B61">
      <w:pPr>
        <w:autoSpaceDE w:val="0"/>
        <w:autoSpaceDN w:val="0"/>
        <w:adjustRightInd w:val="0"/>
        <w:contextualSpacing/>
        <w:jc w:val="both"/>
        <w:rPr>
          <w:rFonts w:asciiTheme="minorHAnsi" w:hAnsiTheme="minorHAnsi" w:cstheme="minorHAnsi"/>
          <w:sz w:val="22"/>
          <w:szCs w:val="22"/>
        </w:rPr>
      </w:pPr>
      <w:r w:rsidRPr="00C50FDC">
        <w:rPr>
          <w:rFonts w:asciiTheme="minorHAnsi" w:hAnsiTheme="minorHAnsi" w:cstheme="minorHAnsi"/>
          <w:sz w:val="22"/>
          <w:szCs w:val="22"/>
        </w:rPr>
        <w:t>Przedmiotowy Wykaz będzie podstawą do opracowania „Harmonogramu odbioru odpadów” przez Wykonawcę. Wykonawca przekazuje Zamawiającemu projekt „Harmonogramu odbioru odpadów” w formie elektronicznej (wersja edytowalna) w terminie 7 dni od dnia otrzymania ww. wykazu. Zamawiający zatwierdzi „Harmonogram odbioru odpadów” lub przedstawi do niego uwagi w terminie nie dłuższym niż 7 dni od daty otrzymania tego Harmonogramu. Wykonawca w terminie nie dłuższym niż 7 dni wprowadzi uwagi Zamawiającego oraz przedstawi do ponownej akceptacji.</w:t>
      </w:r>
    </w:p>
    <w:p w14:paraId="2642735B" w14:textId="77777777" w:rsidR="00326B61" w:rsidRPr="00C50FDC" w:rsidRDefault="00326B61" w:rsidP="00326B61">
      <w:pPr>
        <w:autoSpaceDE w:val="0"/>
        <w:autoSpaceDN w:val="0"/>
        <w:adjustRightInd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9.2.3. Wykonawca zobowiązany jest do umieszczenia „Harmonogramu odbioru odpadów” na własnej stronie internetowej oraz eksponowania go przez cały okres, na jaki został przygotowany. Zamawiający umieści także Harmonogram na własnej stronie internetowej. Ponadto w terminie 14 dni od dnia akceptacji „Harmonogramu odbioru odpadów” przez Zamawiającego, Wykonawca dostarczy do każdego właściciela nieruchomości, z której odbierane są odpady „Harmonogram odbioru odpadów” w wersji papierowej.   </w:t>
      </w:r>
    </w:p>
    <w:p w14:paraId="5E502639" w14:textId="77777777" w:rsidR="00326B61" w:rsidRPr="00C50FDC" w:rsidRDefault="00326B61" w:rsidP="00326B61">
      <w:pPr>
        <w:tabs>
          <w:tab w:val="left" w:pos="0"/>
          <w:tab w:val="left" w:pos="426"/>
        </w:tabs>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9.2.4. Harmonogram musi zawierać trasę objazdu, dni w jakich odbywać się będzie odbiór/ zbieranie poszczególnych rodzajów odpadów komunalnych w poszczególnych sołectwach lub ich częściach.</w:t>
      </w:r>
    </w:p>
    <w:p w14:paraId="43D75371" w14:textId="77777777" w:rsidR="00326B61" w:rsidRPr="00C50FDC" w:rsidRDefault="00326B61" w:rsidP="00326B61">
      <w:pPr>
        <w:tabs>
          <w:tab w:val="left" w:pos="0"/>
          <w:tab w:val="left" w:pos="425"/>
        </w:tabs>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9.2.5. Wszelkie zmiany harmonogramu wymagają formy pisemnej, za wyjątkiem zmian jednorazowych wynikających z nadzwyczajnych sytuacji, np. powódź, gwałtowne opady śniegu, nieprzejezdna droga, dni ustawowo wolne. Zmiana harmonogramu nie stanowi zmiany umowy.</w:t>
      </w:r>
    </w:p>
    <w:p w14:paraId="36A8DDC2" w14:textId="77777777" w:rsidR="00326B61" w:rsidRPr="00C50FDC" w:rsidRDefault="00326B61" w:rsidP="00326B61">
      <w:pPr>
        <w:tabs>
          <w:tab w:val="left" w:pos="0"/>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9.2.6. Wykonawca poinformuje mieszkańców (w sposób zwyczajowo przyjęty) o terminach odbioru odpadów komunalnych oraz o zmianach terminów odbioru jeżeli takie wystąpią. </w:t>
      </w:r>
    </w:p>
    <w:p w14:paraId="07502ECD" w14:textId="77777777" w:rsidR="00326B61" w:rsidRPr="00C50FDC" w:rsidRDefault="00326B61" w:rsidP="00326B61">
      <w:pPr>
        <w:tabs>
          <w:tab w:val="left" w:pos="0"/>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9.2.7. Wykonawca ujmie w harmonogramie zgłoszone przez Zamawiającego uwagi oraz nowe punkty wywozowe -  w ciągu 7 dni od zgłoszenia. </w:t>
      </w:r>
    </w:p>
    <w:p w14:paraId="2A20215A" w14:textId="77777777" w:rsidR="00326B61" w:rsidRPr="00C50FDC" w:rsidRDefault="00326B61" w:rsidP="00326B61">
      <w:pPr>
        <w:pStyle w:val="Tekstpodstawowywcity"/>
        <w:spacing w:after="0"/>
        <w:contextualSpacing/>
        <w:jc w:val="both"/>
        <w:rPr>
          <w:rFonts w:asciiTheme="minorHAnsi" w:hAnsiTheme="minorHAnsi" w:cstheme="minorHAnsi"/>
          <w:iCs/>
          <w:sz w:val="22"/>
          <w:szCs w:val="22"/>
        </w:rPr>
      </w:pPr>
      <w:r w:rsidRPr="00C50FDC">
        <w:rPr>
          <w:rFonts w:asciiTheme="minorHAnsi" w:hAnsiTheme="minorHAnsi" w:cstheme="minorHAnsi"/>
          <w:iCs/>
          <w:sz w:val="22"/>
          <w:szCs w:val="22"/>
        </w:rPr>
        <w:t>9.3. W zakresie pojemników na odpady komunalne zmieszane i pojemników/worków na odpady komunalne zbierane  selektywnie i odbierane bezpośrednio z nieruchomości:</w:t>
      </w:r>
    </w:p>
    <w:p w14:paraId="2DAC39FC" w14:textId="77777777" w:rsidR="00326B61" w:rsidRPr="00C50FDC" w:rsidRDefault="00326B61" w:rsidP="00326B61">
      <w:pPr>
        <w:tabs>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9.3.1. Wykonawca </w:t>
      </w:r>
      <w:r w:rsidRPr="00C50FDC">
        <w:rPr>
          <w:rFonts w:asciiTheme="minorHAnsi" w:hAnsiTheme="minorHAnsi" w:cstheme="minorHAnsi"/>
          <w:sz w:val="22"/>
          <w:szCs w:val="22"/>
          <w:u w:val="single"/>
        </w:rPr>
        <w:t>zaopatrzy bezpłatnie właścicieli nieruchomości w worki na odpady segregowane oraz na niesegregowane odpady komunalne</w:t>
      </w:r>
      <w:r w:rsidRPr="00C50FDC">
        <w:rPr>
          <w:rFonts w:asciiTheme="minorHAnsi" w:hAnsiTheme="minorHAnsi" w:cstheme="minorHAnsi"/>
          <w:sz w:val="22"/>
          <w:szCs w:val="22"/>
        </w:rPr>
        <w:t xml:space="preserve">. </w:t>
      </w:r>
    </w:p>
    <w:p w14:paraId="43394C8B" w14:textId="77777777" w:rsidR="00326B61" w:rsidRPr="00C50FDC" w:rsidRDefault="00326B61" w:rsidP="00326B61">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a) Na komplet worków składa się :</w:t>
      </w:r>
    </w:p>
    <w:p w14:paraId="083A3BBA" w14:textId="77777777" w:rsidR="00326B61" w:rsidRPr="00C50FDC" w:rsidRDefault="00326B61" w:rsidP="00326B61">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worek w kolorze żółtym z oznakowanym napisem „Metale i tworzywa sztuczne” do gromadzenia odpadów z tworzyw sztucznych, opakowań z tworzyw sztucznych, opakowań wielomateriałowych oraz metali - w ilości 18 000 sztuk,</w:t>
      </w:r>
    </w:p>
    <w:p w14:paraId="3D121022" w14:textId="77777777" w:rsidR="00326B61" w:rsidRPr="00C50FDC" w:rsidRDefault="00326B61" w:rsidP="00326B61">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worek w kolorze niebieskim z napisem „Papier” do gromadzenia szkła i odpadów opakowaniowych ze szkła - w ilości 12 000 sztuk,</w:t>
      </w:r>
    </w:p>
    <w:p w14:paraId="7901BFB7" w14:textId="77777777" w:rsidR="00326B61" w:rsidRPr="00C50FDC" w:rsidRDefault="00326B61" w:rsidP="00326B61">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worek w kolorze zielonym z napisem „Szkło” do gromadzenia szkła i odpadów opakowaniowych ze szkła - w ilości 12 000 sztuk,</w:t>
      </w:r>
    </w:p>
    <w:p w14:paraId="5324C7BD" w14:textId="77777777" w:rsidR="00326B61" w:rsidRPr="00C50FDC" w:rsidRDefault="00326B61" w:rsidP="00326B61">
      <w:pPr>
        <w:autoSpaceDE w:val="0"/>
        <w:autoSpaceDN w:val="0"/>
        <w:adjustRightInd w:val="0"/>
        <w:rPr>
          <w:rFonts w:asciiTheme="minorHAnsi" w:hAnsiTheme="minorHAnsi" w:cstheme="minorHAnsi"/>
          <w:sz w:val="22"/>
          <w:szCs w:val="22"/>
        </w:rPr>
      </w:pPr>
      <w:r w:rsidRPr="00C50FDC">
        <w:rPr>
          <w:rFonts w:asciiTheme="minorHAnsi" w:hAnsiTheme="minorHAnsi" w:cstheme="minorHAnsi"/>
          <w:sz w:val="22"/>
          <w:szCs w:val="22"/>
        </w:rPr>
        <w:t>- worek w kolorze brązowym z oznaczonym napisem „Bio” do gromadzenia odpadów kuchennych ulegających biodegradacji – w ilości 10 000 sztuk.</w:t>
      </w:r>
    </w:p>
    <w:p w14:paraId="450F8C08" w14:textId="77777777" w:rsidR="00326B61" w:rsidRPr="00C50FDC" w:rsidRDefault="00326B61" w:rsidP="00326B61">
      <w:pPr>
        <w:autoSpaceDE w:val="0"/>
        <w:autoSpaceDN w:val="0"/>
        <w:adjustRightInd w:val="0"/>
        <w:rPr>
          <w:rFonts w:asciiTheme="minorHAnsi" w:hAnsiTheme="minorHAnsi" w:cstheme="minorHAnsi"/>
          <w:sz w:val="22"/>
          <w:szCs w:val="22"/>
        </w:rPr>
      </w:pPr>
      <w:r w:rsidRPr="00C50FDC">
        <w:rPr>
          <w:rFonts w:asciiTheme="minorHAnsi" w:hAnsiTheme="minorHAnsi" w:cstheme="minorHAnsi"/>
          <w:sz w:val="22"/>
          <w:szCs w:val="22"/>
        </w:rPr>
        <w:t>- worek w kolorze czarnym na odpady niewyselekcjonowane tzw. balast - w ilości 18 000 sztuk.</w:t>
      </w:r>
    </w:p>
    <w:p w14:paraId="007BD7BE" w14:textId="77777777" w:rsidR="00326B61" w:rsidRPr="00C50FDC" w:rsidRDefault="00326B61" w:rsidP="00326B61">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b) worki muszą być wykonane z tworzywa o wytrzymałości nie mniejszej niż dla tworzywa LDPE o grubości minimum </w:t>
      </w:r>
      <w:smartTag w:uri="urn:schemas-microsoft-com:office:smarttags" w:element="metricconverter">
        <w:smartTagPr>
          <w:attr w:name="ProductID" w:val="0,02 mm"/>
        </w:smartTagPr>
        <w:r w:rsidRPr="00C50FDC">
          <w:rPr>
            <w:rFonts w:asciiTheme="minorHAnsi" w:hAnsiTheme="minorHAnsi" w:cstheme="minorHAnsi"/>
            <w:color w:val="auto"/>
            <w:sz w:val="22"/>
            <w:szCs w:val="22"/>
          </w:rPr>
          <w:t>0,02 mm</w:t>
        </w:r>
      </w:smartTag>
      <w:r w:rsidRPr="00C50FDC">
        <w:rPr>
          <w:rFonts w:asciiTheme="minorHAnsi" w:hAnsiTheme="minorHAnsi" w:cstheme="minorHAnsi"/>
          <w:color w:val="auto"/>
          <w:sz w:val="22"/>
          <w:szCs w:val="22"/>
        </w:rPr>
        <w:t xml:space="preserve"> </w:t>
      </w:r>
    </w:p>
    <w:p w14:paraId="2A10366B" w14:textId="77777777" w:rsidR="00326B61" w:rsidRPr="00C50FDC" w:rsidRDefault="00326B61" w:rsidP="00326B61">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c) worki muszą wyglądać estetycznie, być trwale i czytelnie oznakowane nazwą i numerem telefonu przedsiębiorcy.</w:t>
      </w:r>
    </w:p>
    <w:p w14:paraId="4B0468A9" w14:textId="77777777" w:rsidR="00326B61" w:rsidRPr="00C50FDC" w:rsidRDefault="00326B61" w:rsidP="00326B61">
      <w:pPr>
        <w:tabs>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lastRenderedPageBreak/>
        <w:t>9.3.2. W przypadkach niedopełniania przez właściciela nieruchomości obowiązku w zakresie selektywnego zbierania odpadów komunalnych Wykonawca ma obowiązek przyjąć odpady jako zmieszane i niezwłocznie powiadomić o tym Zamawiającego.</w:t>
      </w:r>
    </w:p>
    <w:p w14:paraId="032FECCF" w14:textId="77777777" w:rsidR="00326B61" w:rsidRPr="00C50FDC" w:rsidRDefault="00326B61" w:rsidP="00326B61">
      <w:pPr>
        <w:tabs>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9.3.3. Wykonawca dostarczy mieszkańcom po jednym komplecie worków. Pierwsza dostawa kompletu worków nastąpi w terminie 5 dni od dnia podpisania umowy z wykonawcą. Kolejne, następne dostawy worków, wykonawca dokonywał będzie przy odbiorze odpadów komunalnych w ilości niezbędnej do prawidłowego gromadzenia odpadów. </w:t>
      </w:r>
    </w:p>
    <w:p w14:paraId="609C6F0E" w14:textId="77777777" w:rsidR="00326B61" w:rsidRPr="00C50FDC" w:rsidRDefault="00326B61" w:rsidP="00326B61">
      <w:pPr>
        <w:tabs>
          <w:tab w:val="left" w:pos="426"/>
        </w:tabs>
        <w:contextualSpacing/>
        <w:jc w:val="both"/>
        <w:rPr>
          <w:rFonts w:asciiTheme="minorHAnsi" w:hAnsiTheme="minorHAnsi" w:cstheme="minorHAnsi"/>
          <w:sz w:val="22"/>
          <w:szCs w:val="22"/>
        </w:rPr>
      </w:pPr>
    </w:p>
    <w:p w14:paraId="6C5D4C38" w14:textId="77777777" w:rsidR="00326B61" w:rsidRPr="00C50FDC" w:rsidRDefault="00326B61" w:rsidP="00326B61">
      <w:pPr>
        <w:contextualSpacing/>
        <w:jc w:val="both"/>
        <w:rPr>
          <w:rFonts w:asciiTheme="minorHAnsi" w:hAnsiTheme="minorHAnsi" w:cstheme="minorHAnsi"/>
          <w:b/>
          <w:sz w:val="22"/>
          <w:szCs w:val="22"/>
        </w:rPr>
      </w:pPr>
      <w:r w:rsidRPr="00C50FDC">
        <w:rPr>
          <w:rFonts w:asciiTheme="minorHAnsi" w:hAnsiTheme="minorHAnsi" w:cstheme="minorHAnsi"/>
          <w:b/>
          <w:sz w:val="22"/>
          <w:szCs w:val="22"/>
        </w:rPr>
        <w:t>9.4. W zakresie transportu odpadów komunalnych:</w:t>
      </w:r>
    </w:p>
    <w:p w14:paraId="5241F2E9" w14:textId="77777777" w:rsidR="00326B61" w:rsidRPr="00C50FDC" w:rsidRDefault="00326B61" w:rsidP="00326B61">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9.4.1. Zakazuje się mieszania selektywnie zebranych odpadów komunalnych ze zmieszanymi odpadami komunalnymi odbieranymi od właścicieli nieruchomości.</w:t>
      </w:r>
    </w:p>
    <w:p w14:paraId="4710A425" w14:textId="77777777" w:rsidR="00326B61" w:rsidRPr="00C50FDC" w:rsidRDefault="00326B61" w:rsidP="00326B61">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9.4.2. Zakazuje się mieszania ze sobą poszczególnych frakcji selektywnie zebranych odpadów komunalnych.</w:t>
      </w:r>
    </w:p>
    <w:p w14:paraId="6475EE90" w14:textId="77777777" w:rsidR="00326B61" w:rsidRPr="00C50FDC" w:rsidRDefault="00326B61" w:rsidP="00326B61">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9.4.3.Wykonawca odbiera odpady poza ustalonym harmonogramem (na zgłoszenie Zamawiającego), jeżeli zostaną zebrane i zgromadzone na nieruchomości w terminach innych niż przewiduje termin ich odbioru, a zagraża to bezpieczeństwu życia i zdrowia mieszkańców.- nie więcej niż 5 zgłoszeń w okresie realizacji zamówienia</w:t>
      </w:r>
    </w:p>
    <w:p w14:paraId="1B4E0353" w14:textId="77777777" w:rsidR="00326B61" w:rsidRPr="00C50FDC" w:rsidRDefault="00326B61" w:rsidP="00326B61">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9.4.4. Wykonawca ma obowiązek zabezpieczenia przewożonych odpadów przed wysypaniem na drogę.</w:t>
      </w:r>
    </w:p>
    <w:p w14:paraId="1AE2480B" w14:textId="77777777" w:rsidR="00326B61" w:rsidRPr="00C50FDC" w:rsidRDefault="00326B61" w:rsidP="00326B61">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9.4.5.Wykonawca ma obowiązek tak zorganizować transport odpadów, aby nie zagrażały one bezpieczeństwu ruchu drogowego. </w:t>
      </w:r>
    </w:p>
    <w:p w14:paraId="75F28D02" w14:textId="77777777" w:rsidR="00326B61" w:rsidRPr="00C50FDC" w:rsidRDefault="00326B61" w:rsidP="00326B61">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9.4.6. Wykonawca ma obowiązek zapewnienia przez cały czas trwania umowy dla właściwej realizacji przedmiotu umowy dostatecznej ilości środków technicznych, gwarantujących terminowe i jakościowe wykonanie zakresu rzeczowego usługi, w ilości minimum jak w złożonej w postępowaniu przetargowym ofercie. </w:t>
      </w:r>
    </w:p>
    <w:p w14:paraId="75187CB6" w14:textId="77777777" w:rsidR="00326B61" w:rsidRPr="00C50FDC" w:rsidRDefault="00326B61" w:rsidP="00326B61">
      <w:pPr>
        <w:autoSpaceDE w:val="0"/>
        <w:contextualSpacing/>
        <w:jc w:val="both"/>
        <w:rPr>
          <w:rFonts w:asciiTheme="minorHAnsi" w:hAnsiTheme="minorHAnsi" w:cstheme="minorHAnsi"/>
          <w:b/>
          <w:sz w:val="22"/>
          <w:szCs w:val="22"/>
        </w:rPr>
      </w:pPr>
      <w:r w:rsidRPr="00C50FDC">
        <w:rPr>
          <w:rFonts w:asciiTheme="minorHAnsi" w:hAnsiTheme="minorHAnsi" w:cstheme="minorHAnsi"/>
          <w:b/>
          <w:sz w:val="22"/>
          <w:szCs w:val="22"/>
        </w:rPr>
        <w:t>9.5. Inne obowiązki wykonawcy:</w:t>
      </w:r>
    </w:p>
    <w:p w14:paraId="47753D0A"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9.5.1. Wykonanie przedmiotu zamówienia w sposób fachowy, nie powodujący niepotrzebnych przeszkód oraz ograniczenie niedogodności dla mieszkańców Gminy Ślemień do niezbędnego minimum.</w:t>
      </w:r>
    </w:p>
    <w:p w14:paraId="77B38A43" w14:textId="77777777" w:rsidR="00326B61" w:rsidRPr="00C50FDC" w:rsidRDefault="00326B61" w:rsidP="00326B61">
      <w:pPr>
        <w:pStyle w:val="Tekstpodstawowy21"/>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9.5.2. Dla właściwej realizacji przedmiotu zamówienia zapewnienie, przez cały czas trwania umowy, dostatecznej ilości odpowiednich środków technicznych, gwarantujących terminowe i jakościowe wykonanie zakresu rzeczowego usługi na terenie Gminy Ślemień w ilości co najmniej takiej, jak w złożonej w postępowaniu przetargowym ofercie.</w:t>
      </w:r>
    </w:p>
    <w:p w14:paraId="3DCC202E" w14:textId="2CE309BB" w:rsidR="00326B61" w:rsidRPr="00C50FDC" w:rsidRDefault="00326B61" w:rsidP="00326B61">
      <w:pPr>
        <w:pStyle w:val="Tekstpodstawowy21"/>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9.5.3. Garażowanie pojazdów do realizacji przedmiotu zamówienia na terenie posiadanej bazy magazynowo-</w:t>
      </w:r>
      <w:r w:rsidR="001C7FF2">
        <w:rPr>
          <w:rFonts w:asciiTheme="minorHAnsi" w:hAnsiTheme="minorHAnsi" w:cstheme="minorHAnsi"/>
          <w:sz w:val="22"/>
          <w:szCs w:val="22"/>
        </w:rPr>
        <w:t xml:space="preserve"> </w:t>
      </w:r>
      <w:r w:rsidRPr="00C50FDC">
        <w:rPr>
          <w:rFonts w:asciiTheme="minorHAnsi" w:hAnsiTheme="minorHAnsi" w:cstheme="minorHAnsi"/>
          <w:sz w:val="22"/>
          <w:szCs w:val="22"/>
        </w:rPr>
        <w:t>transportowej.</w:t>
      </w:r>
    </w:p>
    <w:p w14:paraId="5AFB57A8" w14:textId="77777777" w:rsidR="00326B61" w:rsidRPr="00C50FDC" w:rsidRDefault="00326B61" w:rsidP="00326B61">
      <w:pPr>
        <w:pStyle w:val="Tekstpodstawowy21"/>
        <w:ind w:left="0" w:hanging="1"/>
        <w:contextualSpacing/>
        <w:rPr>
          <w:rFonts w:asciiTheme="minorHAnsi" w:hAnsiTheme="minorHAnsi" w:cstheme="minorHAnsi"/>
          <w:sz w:val="22"/>
          <w:szCs w:val="22"/>
        </w:rPr>
      </w:pPr>
      <w:r w:rsidRPr="00C50FDC">
        <w:rPr>
          <w:rFonts w:asciiTheme="minorHAnsi" w:hAnsiTheme="minorHAnsi" w:cstheme="minorHAnsi"/>
          <w:sz w:val="22"/>
          <w:szCs w:val="22"/>
        </w:rPr>
        <w:t>9.5.4. Wyposażenie własnych pracowników zajmujących się wywozem odpadów w odzież ochronną z widocznym logo wykonawcy.</w:t>
      </w:r>
    </w:p>
    <w:p w14:paraId="775EA4CA" w14:textId="77777777" w:rsidR="00326B61" w:rsidRPr="00C50FDC" w:rsidRDefault="00326B61" w:rsidP="00326B61">
      <w:pPr>
        <w:pStyle w:val="Tekstpodstawowy21"/>
        <w:ind w:left="0" w:hanging="1"/>
        <w:contextualSpacing/>
        <w:rPr>
          <w:rFonts w:asciiTheme="minorHAnsi" w:hAnsiTheme="minorHAnsi" w:cstheme="minorHAnsi"/>
          <w:sz w:val="22"/>
          <w:szCs w:val="22"/>
        </w:rPr>
      </w:pPr>
      <w:r w:rsidRPr="00C50FDC">
        <w:rPr>
          <w:rFonts w:asciiTheme="minorHAnsi" w:hAnsiTheme="minorHAnsi" w:cstheme="minorHAnsi"/>
          <w:sz w:val="22"/>
          <w:szCs w:val="22"/>
        </w:rPr>
        <w:t>9.5.5 Dokonywanie odbioru i transportu odpadów, również w przypadkach, kiedy dojazd do punktów zbiórki odpadów komunalnych będzie utrudniony z powodu prowadzonych remontów dróg, złych warunków atmosferycznych; w takich przypadkach Wykonawcy nie przysługują roszczenia z tytułu wzrostu kosztów realizacji przedmiotu umowy.</w:t>
      </w:r>
    </w:p>
    <w:p w14:paraId="04E4D4A5"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9.5.6. Ponoszenie pełnej odpowiedzialności za należyte wykonanie powierzonych czynności zgodnie z obowiązującymi przepisami i normami, w szczególności z Regulaminem utrzymania czystości i porządku na terenie gminy Ślemień.</w:t>
      </w:r>
    </w:p>
    <w:p w14:paraId="59BE69C6"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9.5.7. Okazanie na żądanie Zamawiającego wszelkich dokumentów potwierdzających wykonywanie przedmiotu zamówienia zgodnie z określonymi przez Zamawiającego wymaganiami i przepisami prawa.</w:t>
      </w:r>
    </w:p>
    <w:p w14:paraId="78ECB4BB"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9.5.8.  Ponoszenie pełnej odpowiedzialności wobec Zamawiającego i osób trzecich za szkody na mieniu i zdrowiu osób trzecich, powstałe podczas i w związku z realizacją przedmiotu zamówienia.</w:t>
      </w:r>
    </w:p>
    <w:p w14:paraId="2BDE680A"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9.5.9. Naprawa lub ponoszenie kosztów naprawy szkód wyrządzonych podczas wykonywania usługi wywozu odpadów komunalnych w Gminie (np. uszkodzenie chodnika, pojemnika na odpady itp.)</w:t>
      </w:r>
    </w:p>
    <w:p w14:paraId="0E4A1616"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lastRenderedPageBreak/>
        <w:t xml:space="preserve">9.5.10. Prowadzenie kampanii informacyjnej (ogłoszenia na tablicach informacyjnych, strona internetowa Wykonawcy, informacja na stronę Zamawiającego) o terminach i miejscach zbiórki odpadów wielkogabarytowych oraz o zmianach terminów wywozów wynikających np. z przypadających dni świątecznych. </w:t>
      </w:r>
    </w:p>
    <w:p w14:paraId="4B3E0449"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 xml:space="preserve">9.5.11. Uczestnictwo upoważnionego przedstawiciela Wykonawcy w naradach (sesjach Rady Gminy, Komisjach Gminnych, Radach Sołeckich, zebraniach wiejskich  itp.) prowadzonych przez Zamawiającego  w przypadku jego zaproszenia,  na których omawiane będą zadania  związane z realizacją przedmiotu umowy. Zaproszenia na narady będą przekazywane Wykonawcy z wyprzedzeniem  nie mniej niż 3-dniowym. </w:t>
      </w:r>
    </w:p>
    <w:p w14:paraId="25374A80"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9.5.13. Umożliwienie wstępu na teren bazy transportowej przedstawicielom Zamawiającego lub pracownikom państwowych instytucji upoważnionych do kontroli realizacji ustawy o odpadach, ustawy o utrzymaniu czystości i porządku w gminach.</w:t>
      </w:r>
    </w:p>
    <w:p w14:paraId="5531CC24" w14:textId="77777777" w:rsidR="00326B61" w:rsidRPr="00C50FDC" w:rsidRDefault="00326B61" w:rsidP="00326B61">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9.5.14. Wykonawca zobowiązany jest do przestrzegania w trakcie trwania umowy  ustawy z dnia 29 sierpnia 1997 r. o ochronie danych osobowych</w:t>
      </w:r>
    </w:p>
    <w:p w14:paraId="72717165" w14:textId="77777777" w:rsidR="00326B61" w:rsidRPr="00C50FDC" w:rsidRDefault="00326B61" w:rsidP="00326B61">
      <w:pPr>
        <w:autoSpaceDE w:val="0"/>
        <w:autoSpaceDN w:val="0"/>
        <w:adjustRightInd w:val="0"/>
        <w:jc w:val="both"/>
        <w:rPr>
          <w:rFonts w:asciiTheme="minorHAnsi" w:hAnsiTheme="minorHAnsi" w:cstheme="minorHAnsi"/>
          <w:sz w:val="22"/>
          <w:szCs w:val="22"/>
        </w:rPr>
      </w:pPr>
    </w:p>
    <w:p w14:paraId="05181440"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b/>
          <w:sz w:val="22"/>
          <w:szCs w:val="22"/>
        </w:rPr>
      </w:pPr>
      <w:r w:rsidRPr="00C50FDC">
        <w:rPr>
          <w:rFonts w:asciiTheme="minorHAnsi" w:hAnsiTheme="minorHAnsi" w:cstheme="minorHAnsi"/>
          <w:b/>
          <w:sz w:val="22"/>
          <w:szCs w:val="22"/>
        </w:rPr>
        <w:t>9.6. Standard sanitarny wykonywania usług oraz ochrony środowiska</w:t>
      </w:r>
    </w:p>
    <w:p w14:paraId="07CD85BD"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9.6.1. Zanieczyszczenia powstające w wyniku załadunku i transportu odpadów komunalnych pracownicy Wykonawcy  mają obowiązek natychmiast usunąć.</w:t>
      </w:r>
    </w:p>
    <w:p w14:paraId="729056C2"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9.6.2. Jeżeli miejscem opróżniania pojemników na odpady stałe nie jest miejsce ich ustawienia, to zachowanie porządku i czystości w takim miejscu należy do Wykonawcy.</w:t>
      </w:r>
    </w:p>
    <w:p w14:paraId="265D4C09" w14:textId="77777777" w:rsidR="00326B61" w:rsidRPr="00C50FDC" w:rsidRDefault="00326B61" w:rsidP="00326B61">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 xml:space="preserve">9.6.3. W przypadku  nieterminowego wywozu  odpadów, jeśli dojdzie  do ich nadmiernego nagromadzenia również poza pojemnikami, uprzątnięcie miejsca  ustawienia pojemników należy do Wykonawcy. </w:t>
      </w:r>
    </w:p>
    <w:p w14:paraId="643ABCF9" w14:textId="77777777" w:rsidR="00326B61" w:rsidRPr="00C50FDC" w:rsidRDefault="00326B61" w:rsidP="00326B61">
      <w:pPr>
        <w:pStyle w:val="Tekstpodstawowy21"/>
        <w:tabs>
          <w:tab w:val="clear" w:pos="709"/>
          <w:tab w:val="left" w:pos="0"/>
        </w:tabs>
        <w:ind w:left="0" w:hanging="1"/>
        <w:contextualSpacing/>
        <w:rPr>
          <w:rFonts w:asciiTheme="minorHAnsi" w:hAnsiTheme="minorHAnsi" w:cstheme="minorHAnsi"/>
          <w:sz w:val="22"/>
          <w:szCs w:val="22"/>
        </w:rPr>
      </w:pPr>
      <w:r w:rsidRPr="00C50FDC">
        <w:rPr>
          <w:rFonts w:asciiTheme="minorHAnsi" w:hAnsiTheme="minorHAnsi" w:cstheme="minorHAnsi"/>
          <w:sz w:val="22"/>
          <w:szCs w:val="22"/>
        </w:rPr>
        <w:t>9.6.4. Porządkowanie terenu zanieczyszczonego odpadami i innymi zanieczyszczeniami wysypanymi  z pojemników, kontenerów, worków i pojazdów w trakcie realizacji usługi wywozu.</w:t>
      </w:r>
    </w:p>
    <w:p w14:paraId="3C709624" w14:textId="77777777" w:rsidR="00326B61" w:rsidRPr="00C50FDC" w:rsidRDefault="00326B61" w:rsidP="00326B61">
      <w:pPr>
        <w:contextualSpacing/>
        <w:jc w:val="both"/>
        <w:rPr>
          <w:rFonts w:asciiTheme="minorHAnsi" w:hAnsiTheme="minorHAnsi" w:cstheme="minorHAnsi"/>
          <w:sz w:val="22"/>
          <w:szCs w:val="22"/>
        </w:rPr>
      </w:pPr>
      <w:r w:rsidRPr="00C50FDC">
        <w:rPr>
          <w:rFonts w:asciiTheme="minorHAnsi" w:hAnsiTheme="minorHAnsi" w:cstheme="minorHAnsi"/>
          <w:sz w:val="22"/>
          <w:szCs w:val="22"/>
        </w:rPr>
        <w:t>9.6.5. Zachowanie właściwego stanu sanitarnego użytkowanych pojazdów i urządzeń (mycie, dezynfekcja sprzętu) winno odbywać się w warunkach spełniających wymagania z zakresu ochrony środowiska  i ochrony sanitarnej), w szczególności §4 Rozporządzenia Ministra Środowiska z dnia 11 stycznia 2013 r. w sprawie szczegółowych wymagań w zakresie odbierania odpadów komunalnych od właścicieli nieruchomości.</w:t>
      </w:r>
    </w:p>
    <w:p w14:paraId="463CBC51" w14:textId="1A94CDAB" w:rsidR="00326B61" w:rsidRPr="00C50FDC" w:rsidRDefault="00326B61" w:rsidP="00326B61">
      <w:pPr>
        <w:widowControl w:val="0"/>
        <w:jc w:val="both"/>
        <w:rPr>
          <w:rFonts w:asciiTheme="minorHAnsi" w:hAnsiTheme="minorHAnsi" w:cstheme="minorHAnsi"/>
          <w:sz w:val="22"/>
          <w:szCs w:val="22"/>
        </w:rPr>
      </w:pPr>
      <w:r w:rsidRPr="00C50FDC">
        <w:rPr>
          <w:rFonts w:asciiTheme="minorHAnsi" w:hAnsiTheme="minorHAnsi" w:cstheme="minorHAnsi"/>
          <w:sz w:val="22"/>
          <w:szCs w:val="22"/>
        </w:rPr>
        <w:t xml:space="preserve">10.Sposób weryfikacji zatrudnienia osób, o których mowa w art. 95 ust. 2 Pzp, oraz uprawnienia zamawiającego w zakresie kontroli spełniania przez wykonawcę wymagań związanych z zatrudnianiem tych osób oraz sankcji z tytułu niespełnienia tych wymagań, zostały określone we wzorze umowy stanowiącym </w:t>
      </w:r>
      <w:r w:rsidRPr="00C50FDC">
        <w:rPr>
          <w:rFonts w:asciiTheme="minorHAnsi" w:hAnsiTheme="minorHAnsi" w:cstheme="minorHAnsi"/>
          <w:b/>
          <w:bCs/>
          <w:sz w:val="22"/>
          <w:szCs w:val="22"/>
        </w:rPr>
        <w:t xml:space="preserve">Załącznik nr </w:t>
      </w:r>
      <w:r w:rsidR="001C7FF2" w:rsidRPr="00A6260F">
        <w:rPr>
          <w:rFonts w:asciiTheme="minorHAnsi" w:hAnsiTheme="minorHAnsi" w:cstheme="minorHAnsi"/>
          <w:b/>
          <w:bCs/>
          <w:sz w:val="22"/>
          <w:szCs w:val="22"/>
        </w:rPr>
        <w:t>10</w:t>
      </w:r>
      <w:r w:rsidRPr="00A6260F">
        <w:rPr>
          <w:rFonts w:asciiTheme="minorHAnsi" w:hAnsiTheme="minorHAnsi" w:cstheme="minorHAnsi"/>
          <w:b/>
          <w:bCs/>
          <w:sz w:val="22"/>
          <w:szCs w:val="22"/>
        </w:rPr>
        <w:t xml:space="preserve"> do SWZ</w:t>
      </w:r>
      <w:r w:rsidRPr="00A6260F">
        <w:rPr>
          <w:rFonts w:asciiTheme="minorHAnsi" w:hAnsiTheme="minorHAnsi" w:cstheme="minorHAnsi"/>
          <w:sz w:val="22"/>
          <w:szCs w:val="22"/>
        </w:rPr>
        <w:t>.</w:t>
      </w:r>
    </w:p>
    <w:p w14:paraId="23115614" w14:textId="77777777" w:rsidR="00326B61" w:rsidRPr="00C50FDC" w:rsidRDefault="00326B61" w:rsidP="00326B61">
      <w:pPr>
        <w:widowControl w:val="0"/>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11. Dostępność dla osób niepełnosprawnych:</w:t>
      </w:r>
    </w:p>
    <w:p w14:paraId="6B201142" w14:textId="77777777" w:rsidR="00326B61" w:rsidRPr="00C50FDC" w:rsidRDefault="00326B61" w:rsidP="00326B61">
      <w:pPr>
        <w:widowControl w:val="0"/>
        <w:autoSpaceDE w:val="0"/>
        <w:autoSpaceDN w:val="0"/>
        <w:adjustRightInd w:val="0"/>
        <w:jc w:val="both"/>
        <w:rPr>
          <w:rFonts w:asciiTheme="minorHAnsi" w:eastAsia="MS Mincho" w:hAnsiTheme="minorHAnsi" w:cstheme="minorHAnsi"/>
          <w:sz w:val="22"/>
          <w:szCs w:val="22"/>
        </w:rPr>
      </w:pPr>
      <w:r w:rsidRPr="00C50FDC">
        <w:rPr>
          <w:rFonts w:asciiTheme="minorHAnsi" w:eastAsia="MS Mincho" w:hAnsiTheme="minorHAnsi" w:cstheme="minorHAnsi"/>
          <w:sz w:val="22"/>
          <w:szCs w:val="22"/>
        </w:rPr>
        <w:t>Ze względu na charakter przedmiotu zamówienia nie określa się wymagań w zakresie dostępności dla osób niepełnosprawnych oraz projektowania z przeznaczeniem dla wszystkich użytkowników.</w:t>
      </w:r>
    </w:p>
    <w:p w14:paraId="48430291" w14:textId="77777777" w:rsidR="00326B61" w:rsidRPr="00C50FDC" w:rsidRDefault="00326B61" w:rsidP="00326B61">
      <w:pPr>
        <w:widowControl w:val="0"/>
        <w:autoSpaceDE w:val="0"/>
        <w:autoSpaceDN w:val="0"/>
        <w:adjustRightInd w:val="0"/>
        <w:rPr>
          <w:rFonts w:asciiTheme="minorHAnsi" w:eastAsia="MS Mincho" w:hAnsiTheme="minorHAnsi" w:cstheme="minorHAnsi"/>
          <w:b/>
          <w:sz w:val="22"/>
          <w:szCs w:val="22"/>
        </w:rPr>
      </w:pPr>
      <w:r w:rsidRPr="00C50FDC">
        <w:rPr>
          <w:rFonts w:asciiTheme="minorHAnsi" w:hAnsiTheme="minorHAnsi" w:cstheme="minorHAnsi"/>
          <w:sz w:val="22"/>
          <w:szCs w:val="22"/>
        </w:rPr>
        <w:t>12. Numer CPV dotyczący przedmiotu zmówienia:</w:t>
      </w:r>
    </w:p>
    <w:p w14:paraId="4DC65C9A" w14:textId="77777777" w:rsidR="00326B61" w:rsidRPr="00C50FDC" w:rsidRDefault="00326B61" w:rsidP="00326B61">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90500000-2</w:t>
      </w:r>
      <w:r w:rsidRPr="00C50FDC">
        <w:rPr>
          <w:rFonts w:asciiTheme="minorHAnsi" w:eastAsia="MS Mincho" w:hAnsiTheme="minorHAnsi" w:cstheme="minorHAnsi"/>
          <w:b/>
          <w:sz w:val="22"/>
          <w:szCs w:val="22"/>
        </w:rPr>
        <w:tab/>
        <w:t xml:space="preserve">Usługi związane z odpadami </w:t>
      </w:r>
    </w:p>
    <w:p w14:paraId="4DDB5750" w14:textId="77777777" w:rsidR="00326B61" w:rsidRPr="00C50FDC" w:rsidRDefault="00326B61" w:rsidP="00326B61">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90511000-2</w:t>
      </w:r>
      <w:r w:rsidRPr="00C50FDC">
        <w:rPr>
          <w:rFonts w:asciiTheme="minorHAnsi" w:eastAsia="MS Mincho" w:hAnsiTheme="minorHAnsi" w:cstheme="minorHAnsi"/>
          <w:b/>
          <w:sz w:val="22"/>
          <w:szCs w:val="22"/>
        </w:rPr>
        <w:tab/>
        <w:t xml:space="preserve">Usługi wywozu odpadów </w:t>
      </w:r>
    </w:p>
    <w:p w14:paraId="72B169F5" w14:textId="77777777" w:rsidR="00326B61" w:rsidRPr="00C50FDC" w:rsidRDefault="00326B61" w:rsidP="00326B61">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90512000-9</w:t>
      </w:r>
      <w:r w:rsidRPr="00C50FDC">
        <w:rPr>
          <w:rFonts w:asciiTheme="minorHAnsi" w:eastAsia="MS Mincho" w:hAnsiTheme="minorHAnsi" w:cstheme="minorHAnsi"/>
          <w:b/>
          <w:sz w:val="22"/>
          <w:szCs w:val="22"/>
        </w:rPr>
        <w:tab/>
        <w:t xml:space="preserve">Usługi transportu odpadów </w:t>
      </w:r>
    </w:p>
    <w:p w14:paraId="1B3ACA4D" w14:textId="77777777" w:rsidR="00326B61" w:rsidRPr="00C50FDC" w:rsidRDefault="00326B61" w:rsidP="00326B61">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90513100-7</w:t>
      </w:r>
      <w:r w:rsidRPr="00C50FDC">
        <w:rPr>
          <w:rFonts w:asciiTheme="minorHAnsi" w:eastAsia="MS Mincho" w:hAnsiTheme="minorHAnsi" w:cstheme="minorHAnsi"/>
          <w:b/>
          <w:sz w:val="22"/>
          <w:szCs w:val="22"/>
        </w:rPr>
        <w:tab/>
        <w:t xml:space="preserve">Usługi wywozu odpadów pochodzących z gospodarstw domowych </w:t>
      </w:r>
    </w:p>
    <w:p w14:paraId="396FADD6" w14:textId="77777777" w:rsidR="00326B61" w:rsidRPr="00C50FDC" w:rsidRDefault="00326B61" w:rsidP="00326B61">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 xml:space="preserve">90513000-6              Usługi obróbki i usuwania odpadów, które nie są niebezpieczne </w:t>
      </w:r>
    </w:p>
    <w:p w14:paraId="0C6CB79F" w14:textId="77777777" w:rsidR="00326B61" w:rsidRPr="00C50FDC" w:rsidRDefault="00326B61" w:rsidP="00326B61">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18930000-7              worki i torby</w:t>
      </w:r>
    </w:p>
    <w:p w14:paraId="41CD102D" w14:textId="77777777" w:rsidR="00326B61" w:rsidRPr="00C50FDC" w:rsidRDefault="00326B61" w:rsidP="00326B61">
      <w:pPr>
        <w:widowControl w:val="0"/>
        <w:shd w:val="clear" w:color="auto" w:fill="FFFFFF"/>
        <w:jc w:val="both"/>
        <w:rPr>
          <w:rFonts w:asciiTheme="minorHAnsi" w:hAnsiTheme="minorHAnsi" w:cstheme="minorHAnsi"/>
          <w:sz w:val="22"/>
          <w:szCs w:val="22"/>
        </w:rPr>
      </w:pPr>
      <w:r w:rsidRPr="00C50FDC">
        <w:rPr>
          <w:rFonts w:asciiTheme="minorHAnsi" w:hAnsiTheme="minorHAnsi" w:cstheme="minorHAnsi"/>
          <w:sz w:val="22"/>
          <w:szCs w:val="22"/>
        </w:rPr>
        <w:t xml:space="preserve">13. Zamawiający nie dopuszcza składania ofert częściowych - </w:t>
      </w:r>
      <w:r w:rsidRPr="00C50FDC">
        <w:rPr>
          <w:rFonts w:asciiTheme="minorHAnsi" w:hAnsiTheme="minorHAnsi" w:cstheme="minorHAnsi"/>
          <w:bCs/>
          <w:sz w:val="22"/>
          <w:szCs w:val="22"/>
        </w:rPr>
        <w:t>przedmiot zamówienia stanowi wykonanie tożsamych usług o charakterze specjalistycznym. Podzielenie na części groziłoby nadmiernymi trudnościami technicznymi i kosztami wykonania zamówienia a także potrzebą skoordynowania działań różnych wykonawców realizujących poszczególne części zamówienia na ograniczonym terenie gminy.</w:t>
      </w:r>
    </w:p>
    <w:p w14:paraId="72F257C6" w14:textId="77777777" w:rsidR="00326B61" w:rsidRPr="00C50FDC" w:rsidRDefault="00326B61" w:rsidP="00326B61">
      <w:pPr>
        <w:widowControl w:val="0"/>
        <w:shd w:val="clear" w:color="auto" w:fill="FFFFFF"/>
        <w:rPr>
          <w:rFonts w:asciiTheme="minorHAnsi" w:hAnsiTheme="minorHAnsi" w:cstheme="minorHAnsi"/>
          <w:sz w:val="22"/>
          <w:szCs w:val="22"/>
        </w:rPr>
      </w:pPr>
      <w:r w:rsidRPr="00C50FDC">
        <w:rPr>
          <w:rFonts w:asciiTheme="minorHAnsi" w:hAnsiTheme="minorHAnsi" w:cstheme="minorHAnsi"/>
          <w:sz w:val="22"/>
          <w:szCs w:val="22"/>
        </w:rPr>
        <w:t>14. Zamawiający nie dopuszcza możliwości złożenia oferty wariantowej.</w:t>
      </w:r>
    </w:p>
    <w:p w14:paraId="561E476E" w14:textId="77777777" w:rsidR="00326B61" w:rsidRPr="00C50FDC" w:rsidRDefault="00326B61" w:rsidP="00326B61">
      <w:pPr>
        <w:widowControl w:val="0"/>
        <w:autoSpaceDE w:val="0"/>
        <w:autoSpaceDN w:val="0"/>
        <w:adjustRightInd w:val="0"/>
        <w:rPr>
          <w:rFonts w:asciiTheme="minorHAnsi" w:eastAsia="MS Mincho" w:hAnsiTheme="minorHAnsi" w:cstheme="minorHAnsi"/>
          <w:sz w:val="22"/>
          <w:szCs w:val="22"/>
        </w:rPr>
      </w:pPr>
      <w:r w:rsidRPr="00C50FDC">
        <w:rPr>
          <w:rFonts w:asciiTheme="minorHAnsi" w:hAnsiTheme="minorHAnsi" w:cstheme="minorHAnsi"/>
          <w:sz w:val="22"/>
          <w:szCs w:val="22"/>
        </w:rPr>
        <w:t xml:space="preserve">15. Zamawiający nie określił w opisie przedmiotu zamówienia wymagań związanych z realizacją </w:t>
      </w:r>
      <w:r w:rsidRPr="00C50FDC">
        <w:rPr>
          <w:rFonts w:asciiTheme="minorHAnsi" w:hAnsiTheme="minorHAnsi" w:cstheme="minorHAnsi"/>
          <w:sz w:val="22"/>
          <w:szCs w:val="22"/>
        </w:rPr>
        <w:lastRenderedPageBreak/>
        <w:t>zamówienia, o których mowa w art. 96 ust. 2 pkt 2 ustawy Prawo zamówień publicznych.</w:t>
      </w:r>
    </w:p>
    <w:p w14:paraId="60BABD22" w14:textId="024F0823" w:rsidR="00326B61" w:rsidRPr="00C50FDC" w:rsidRDefault="00326B61" w:rsidP="00326B61">
      <w:pPr>
        <w:widowControl w:val="0"/>
        <w:shd w:val="clear" w:color="auto" w:fill="FFFFFF"/>
        <w:rPr>
          <w:rFonts w:asciiTheme="minorHAnsi" w:hAnsiTheme="minorHAnsi" w:cstheme="minorHAnsi"/>
          <w:sz w:val="22"/>
          <w:szCs w:val="22"/>
        </w:rPr>
      </w:pPr>
      <w:r w:rsidRPr="00C50FDC">
        <w:rPr>
          <w:rFonts w:asciiTheme="minorHAnsi" w:hAnsiTheme="minorHAnsi" w:cstheme="minorHAnsi"/>
          <w:sz w:val="22"/>
          <w:szCs w:val="22"/>
        </w:rPr>
        <w:t>1</w:t>
      </w:r>
      <w:r>
        <w:rPr>
          <w:rFonts w:asciiTheme="minorHAnsi" w:hAnsiTheme="minorHAnsi" w:cstheme="minorHAnsi"/>
          <w:sz w:val="22"/>
          <w:szCs w:val="22"/>
        </w:rPr>
        <w:t>6</w:t>
      </w:r>
      <w:r w:rsidRPr="00C50FDC">
        <w:rPr>
          <w:rFonts w:asciiTheme="minorHAnsi" w:hAnsiTheme="minorHAnsi" w:cstheme="minorHAnsi"/>
          <w:sz w:val="22"/>
          <w:szCs w:val="22"/>
        </w:rPr>
        <w:t>. Rozliczenia pomiędzy Zamawiającym a przyszłymi Wykonawcami zamówienia odbywać się będą w złotych polskich. Zamawiający nie przewiduje rozliczeń w walutach obcych.</w:t>
      </w:r>
    </w:p>
    <w:p w14:paraId="2F24135A" w14:textId="77777777" w:rsidR="00104049" w:rsidRPr="00121DDB" w:rsidRDefault="00104049" w:rsidP="005D5405">
      <w:pPr>
        <w:widowControl w:val="0"/>
        <w:autoSpaceDE w:val="0"/>
        <w:autoSpaceDN w:val="0"/>
        <w:spacing w:line="276" w:lineRule="auto"/>
        <w:jc w:val="both"/>
        <w:rPr>
          <w:rFonts w:asciiTheme="minorHAnsi" w:hAnsiTheme="minorHAnsi" w:cstheme="minorHAnsi"/>
          <w:color w:val="FF0000"/>
          <w:sz w:val="22"/>
          <w:szCs w:val="22"/>
          <w:lang w:eastAsia="x-none"/>
        </w:rPr>
      </w:pPr>
    </w:p>
    <w:p w14:paraId="30F298CD" w14:textId="77777777" w:rsidR="007B7170" w:rsidRPr="00121DDB" w:rsidRDefault="007B7170" w:rsidP="002B4049">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121DDB">
        <w:rPr>
          <w:rFonts w:asciiTheme="minorHAnsi" w:hAnsiTheme="minorHAnsi" w:cstheme="minorHAnsi"/>
          <w:caps/>
          <w:sz w:val="22"/>
          <w:szCs w:val="22"/>
          <w:highlight w:val="lightGray"/>
        </w:rPr>
        <w:t>TERMIN WYKONANIA ZAMÓWIENIA</w:t>
      </w:r>
    </w:p>
    <w:p w14:paraId="6C780BC0" w14:textId="77777777" w:rsidR="00104049" w:rsidRPr="00121DDB" w:rsidRDefault="00104049" w:rsidP="00104049">
      <w:pPr>
        <w:spacing w:line="276" w:lineRule="auto"/>
        <w:jc w:val="both"/>
        <w:rPr>
          <w:rFonts w:asciiTheme="minorHAnsi" w:hAnsiTheme="minorHAnsi" w:cstheme="minorHAnsi"/>
          <w:bCs/>
          <w:sz w:val="22"/>
          <w:szCs w:val="22"/>
        </w:rPr>
      </w:pPr>
    </w:p>
    <w:p w14:paraId="5467C3FA" w14:textId="63A9DB9F" w:rsidR="00104049" w:rsidRPr="00121DDB" w:rsidRDefault="00104049" w:rsidP="00104049">
      <w:pPr>
        <w:spacing w:line="276" w:lineRule="auto"/>
        <w:jc w:val="both"/>
        <w:rPr>
          <w:rFonts w:asciiTheme="minorHAnsi" w:hAnsiTheme="minorHAnsi" w:cstheme="minorHAnsi"/>
          <w:sz w:val="22"/>
          <w:szCs w:val="22"/>
        </w:rPr>
      </w:pPr>
      <w:r w:rsidRPr="00121DDB">
        <w:rPr>
          <w:rFonts w:asciiTheme="minorHAnsi" w:hAnsiTheme="minorHAnsi" w:cstheme="minorHAnsi"/>
          <w:bCs/>
          <w:sz w:val="22"/>
          <w:szCs w:val="22"/>
        </w:rPr>
        <w:t>Wykonawca będzie realizował zamówienie</w:t>
      </w:r>
      <w:r w:rsidRPr="00121DDB">
        <w:rPr>
          <w:rFonts w:asciiTheme="minorHAnsi" w:hAnsiTheme="minorHAnsi" w:cstheme="minorHAnsi"/>
          <w:b/>
          <w:bCs/>
          <w:sz w:val="22"/>
          <w:szCs w:val="22"/>
        </w:rPr>
        <w:t xml:space="preserve"> w okresie od dnia 1 stycznia 202</w:t>
      </w:r>
      <w:r w:rsidR="005D5405" w:rsidRPr="00121DDB">
        <w:rPr>
          <w:rFonts w:asciiTheme="minorHAnsi" w:hAnsiTheme="minorHAnsi" w:cstheme="minorHAnsi"/>
          <w:b/>
          <w:bCs/>
          <w:sz w:val="22"/>
          <w:szCs w:val="22"/>
        </w:rPr>
        <w:t>4</w:t>
      </w:r>
      <w:r w:rsidRPr="00121DDB">
        <w:rPr>
          <w:rFonts w:asciiTheme="minorHAnsi" w:hAnsiTheme="minorHAnsi" w:cstheme="minorHAnsi"/>
          <w:b/>
          <w:bCs/>
          <w:sz w:val="22"/>
          <w:szCs w:val="22"/>
        </w:rPr>
        <w:t xml:space="preserve"> roku do dnia </w:t>
      </w:r>
      <w:r w:rsidRPr="00121DDB">
        <w:rPr>
          <w:rFonts w:asciiTheme="minorHAnsi" w:hAnsiTheme="minorHAnsi" w:cstheme="minorHAnsi"/>
          <w:b/>
          <w:sz w:val="22"/>
          <w:szCs w:val="22"/>
        </w:rPr>
        <w:t>31 grudnia 202</w:t>
      </w:r>
      <w:r w:rsidR="005D5405" w:rsidRPr="00121DDB">
        <w:rPr>
          <w:rFonts w:asciiTheme="minorHAnsi" w:hAnsiTheme="minorHAnsi" w:cstheme="minorHAnsi"/>
          <w:b/>
          <w:sz w:val="22"/>
          <w:szCs w:val="22"/>
        </w:rPr>
        <w:t>4</w:t>
      </w:r>
      <w:r w:rsidRPr="00121DDB">
        <w:rPr>
          <w:rFonts w:asciiTheme="minorHAnsi" w:hAnsiTheme="minorHAnsi" w:cstheme="minorHAnsi"/>
          <w:b/>
          <w:sz w:val="22"/>
          <w:szCs w:val="22"/>
        </w:rPr>
        <w:t xml:space="preserve"> </w:t>
      </w:r>
      <w:r w:rsidRPr="00121DDB">
        <w:rPr>
          <w:rFonts w:asciiTheme="minorHAnsi" w:hAnsiTheme="minorHAnsi" w:cstheme="minorHAnsi"/>
          <w:b/>
          <w:bCs/>
          <w:sz w:val="22"/>
          <w:szCs w:val="22"/>
        </w:rPr>
        <w:t>roku.</w:t>
      </w:r>
    </w:p>
    <w:p w14:paraId="2BD63825" w14:textId="77777777" w:rsidR="00104049" w:rsidRPr="00121DDB" w:rsidRDefault="00104049" w:rsidP="00104049">
      <w:pPr>
        <w:spacing w:line="276" w:lineRule="auto"/>
        <w:jc w:val="both"/>
        <w:rPr>
          <w:rFonts w:asciiTheme="minorHAnsi" w:hAnsiTheme="minorHAnsi" w:cstheme="minorHAnsi"/>
          <w:b/>
          <w:bCs/>
          <w:sz w:val="22"/>
          <w:szCs w:val="22"/>
        </w:rPr>
      </w:pPr>
    </w:p>
    <w:p w14:paraId="2C2E8755" w14:textId="77777777" w:rsidR="007B7170" w:rsidRPr="00121DDB" w:rsidRDefault="007B7170" w:rsidP="002B4049">
      <w:pPr>
        <w:pStyle w:val="Nagwek3"/>
        <w:numPr>
          <w:ilvl w:val="0"/>
          <w:numId w:val="11"/>
        </w:numPr>
        <w:spacing w:line="276" w:lineRule="auto"/>
        <w:ind w:left="567" w:hanging="567"/>
        <w:jc w:val="both"/>
        <w:rPr>
          <w:rFonts w:asciiTheme="minorHAnsi" w:hAnsiTheme="minorHAnsi" w:cstheme="minorHAnsi"/>
          <w:caps/>
          <w:strike/>
          <w:sz w:val="22"/>
          <w:szCs w:val="22"/>
          <w:highlight w:val="lightGray"/>
        </w:rPr>
      </w:pPr>
      <w:r w:rsidRPr="00121DDB">
        <w:rPr>
          <w:rFonts w:asciiTheme="minorHAnsi" w:hAnsiTheme="minorHAnsi" w:cstheme="minorHAnsi"/>
          <w:caps/>
          <w:sz w:val="22"/>
          <w:szCs w:val="22"/>
          <w:highlight w:val="lightGray"/>
        </w:rPr>
        <w:t>WARUNK</w:t>
      </w:r>
      <w:r w:rsidR="00D54192" w:rsidRPr="00121DDB">
        <w:rPr>
          <w:rFonts w:asciiTheme="minorHAnsi" w:hAnsiTheme="minorHAnsi" w:cstheme="minorHAnsi"/>
          <w:caps/>
          <w:sz w:val="22"/>
          <w:szCs w:val="22"/>
          <w:highlight w:val="lightGray"/>
        </w:rPr>
        <w:t xml:space="preserve">I </w:t>
      </w:r>
      <w:r w:rsidRPr="00121DDB">
        <w:rPr>
          <w:rFonts w:asciiTheme="minorHAnsi" w:hAnsiTheme="minorHAnsi" w:cstheme="minorHAnsi"/>
          <w:caps/>
          <w:sz w:val="22"/>
          <w:szCs w:val="22"/>
          <w:highlight w:val="lightGray"/>
        </w:rPr>
        <w:t>UDZIAŁU W POSTĘPOWANIU</w:t>
      </w:r>
    </w:p>
    <w:p w14:paraId="100A9116" w14:textId="77777777" w:rsidR="007B7170" w:rsidRPr="00121DDB" w:rsidRDefault="007B7170" w:rsidP="00FA3145">
      <w:pPr>
        <w:pStyle w:val="Tekstpodstawowy"/>
        <w:tabs>
          <w:tab w:val="clear" w:pos="142"/>
        </w:tabs>
        <w:spacing w:line="276" w:lineRule="auto"/>
        <w:rPr>
          <w:rFonts w:asciiTheme="minorHAnsi" w:hAnsiTheme="minorHAnsi" w:cstheme="minorHAnsi"/>
          <w:sz w:val="22"/>
          <w:szCs w:val="22"/>
        </w:rPr>
      </w:pPr>
    </w:p>
    <w:p w14:paraId="006CBE3B" w14:textId="76C07A80" w:rsidR="007B2CD4" w:rsidRPr="00121DDB" w:rsidRDefault="00AA128A" w:rsidP="002B4049">
      <w:pPr>
        <w:pStyle w:val="Tekstpodstawowy"/>
        <w:numPr>
          <w:ilvl w:val="6"/>
          <w:numId w:val="9"/>
        </w:numPr>
        <w:tabs>
          <w:tab w:val="clear" w:pos="142"/>
        </w:tabs>
        <w:spacing w:line="276" w:lineRule="auto"/>
        <w:ind w:left="426" w:hanging="426"/>
        <w:rPr>
          <w:rFonts w:asciiTheme="minorHAnsi" w:hAnsiTheme="minorHAnsi" w:cstheme="minorHAnsi"/>
          <w:b/>
          <w:sz w:val="22"/>
          <w:szCs w:val="22"/>
        </w:rPr>
      </w:pPr>
      <w:r w:rsidRPr="00121DDB">
        <w:rPr>
          <w:rFonts w:asciiTheme="minorHAnsi" w:hAnsiTheme="minorHAnsi" w:cstheme="minorHAnsi"/>
          <w:b/>
          <w:sz w:val="22"/>
          <w:szCs w:val="22"/>
        </w:rPr>
        <w:t>Zgodnie z art. 57 ustawy Pzp, o udzielenie zamówienia mogą ubiegać się Wykonawcy, którzy:</w:t>
      </w:r>
    </w:p>
    <w:p w14:paraId="51286AAC" w14:textId="77777777" w:rsidR="00E32923" w:rsidRPr="00121DDB" w:rsidRDefault="00E32923" w:rsidP="00E32923">
      <w:pPr>
        <w:pStyle w:val="Tekstpodstawowy"/>
        <w:tabs>
          <w:tab w:val="clear" w:pos="142"/>
        </w:tabs>
        <w:spacing w:line="276" w:lineRule="auto"/>
        <w:ind w:left="426"/>
        <w:rPr>
          <w:rFonts w:asciiTheme="minorHAnsi" w:hAnsiTheme="minorHAnsi" w:cstheme="minorHAnsi"/>
          <w:b/>
          <w:sz w:val="22"/>
          <w:szCs w:val="22"/>
        </w:rPr>
      </w:pPr>
    </w:p>
    <w:p w14:paraId="66CA8A9D" w14:textId="77777777" w:rsidR="007B2CD4" w:rsidRPr="00121DDB" w:rsidRDefault="006E5EC7" w:rsidP="00CA0996">
      <w:pPr>
        <w:pStyle w:val="Tekstpodstawowy"/>
        <w:numPr>
          <w:ilvl w:val="1"/>
          <w:numId w:val="15"/>
        </w:numPr>
        <w:tabs>
          <w:tab w:val="clear" w:pos="142"/>
        </w:tabs>
        <w:spacing w:line="276" w:lineRule="auto"/>
        <w:ind w:left="851" w:hanging="425"/>
        <w:rPr>
          <w:rFonts w:asciiTheme="minorHAnsi" w:hAnsiTheme="minorHAnsi" w:cstheme="minorHAnsi"/>
          <w:b/>
          <w:sz w:val="22"/>
          <w:szCs w:val="22"/>
        </w:rPr>
      </w:pPr>
      <w:r w:rsidRPr="00121DDB">
        <w:rPr>
          <w:rFonts w:asciiTheme="minorHAnsi" w:hAnsiTheme="minorHAnsi" w:cstheme="minorHAnsi"/>
          <w:b/>
          <w:sz w:val="22"/>
          <w:szCs w:val="22"/>
        </w:rPr>
        <w:t>n</w:t>
      </w:r>
      <w:r w:rsidR="00922114" w:rsidRPr="00121DDB">
        <w:rPr>
          <w:rFonts w:asciiTheme="minorHAnsi" w:hAnsiTheme="minorHAnsi" w:cstheme="minorHAnsi"/>
          <w:b/>
          <w:sz w:val="22"/>
          <w:szCs w:val="22"/>
        </w:rPr>
        <w:t>ie podlegają wykluczeniu:</w:t>
      </w:r>
    </w:p>
    <w:p w14:paraId="768B8629" w14:textId="77777777" w:rsidR="00E32923" w:rsidRPr="00121DDB" w:rsidRDefault="00E32923" w:rsidP="00E32923">
      <w:pPr>
        <w:spacing w:line="276" w:lineRule="auto"/>
        <w:ind w:left="851" w:hanging="425"/>
        <w:jc w:val="both"/>
        <w:rPr>
          <w:rFonts w:asciiTheme="minorHAnsi" w:hAnsiTheme="minorHAnsi" w:cstheme="minorHAnsi"/>
          <w:sz w:val="22"/>
          <w:szCs w:val="22"/>
        </w:rPr>
      </w:pPr>
    </w:p>
    <w:p w14:paraId="61A6D186" w14:textId="64803448" w:rsidR="00E32923" w:rsidRPr="00121DDB" w:rsidRDefault="00E32923" w:rsidP="00E32923">
      <w:pPr>
        <w:spacing w:line="276" w:lineRule="auto"/>
        <w:ind w:left="851"/>
        <w:jc w:val="both"/>
        <w:rPr>
          <w:rFonts w:asciiTheme="minorHAnsi" w:hAnsiTheme="minorHAnsi" w:cstheme="minorHAnsi"/>
          <w:sz w:val="22"/>
          <w:szCs w:val="22"/>
        </w:rPr>
      </w:pPr>
      <w:r w:rsidRPr="00121DDB">
        <w:rPr>
          <w:rFonts w:asciiTheme="minorHAnsi" w:hAnsiTheme="minorHAnsi" w:cstheme="minorHAnsi"/>
          <w:sz w:val="22"/>
          <w:szCs w:val="22"/>
        </w:rPr>
        <w:t>Z postępowania o udzielenie zamówienia wyklucza się Wykonawców, którzy podlegają wykluczeniu na podstawie przepisów, o których mowa w art. 108 ust. 1</w:t>
      </w:r>
      <w:r w:rsidR="002647D6" w:rsidRPr="00121DDB">
        <w:rPr>
          <w:rFonts w:asciiTheme="minorHAnsi" w:hAnsiTheme="minorHAnsi" w:cstheme="minorHAnsi"/>
          <w:sz w:val="22"/>
          <w:szCs w:val="22"/>
        </w:rPr>
        <w:t>) -6)</w:t>
      </w:r>
      <w:r w:rsidRPr="00121DDB">
        <w:rPr>
          <w:rFonts w:asciiTheme="minorHAnsi" w:hAnsiTheme="minorHAnsi" w:cstheme="minorHAnsi"/>
          <w:sz w:val="22"/>
          <w:szCs w:val="22"/>
        </w:rPr>
        <w:t xml:space="preserve"> ustawy Pzp (podstawy wykluczenia obligatoryjne)</w:t>
      </w:r>
      <w:r w:rsidR="00B128DD" w:rsidRPr="00121DDB">
        <w:rPr>
          <w:rFonts w:asciiTheme="minorHAnsi" w:hAnsiTheme="minorHAnsi" w:cstheme="minorHAnsi"/>
          <w:sz w:val="22"/>
          <w:szCs w:val="22"/>
        </w:rPr>
        <w:t xml:space="preserve"> oraz art. 109 ust.1 pkt 2,3,4,7,8,9,10 ustawy Pzp                 ( podstawy wykluczenia fakultatywne), z zastrzeżeniem wyjątków przewidzianych w ustawie Pzp</w:t>
      </w:r>
    </w:p>
    <w:p w14:paraId="57C0DA9E" w14:textId="77777777" w:rsidR="00E32923" w:rsidRPr="00121DDB" w:rsidRDefault="00E32923" w:rsidP="00E32923">
      <w:pPr>
        <w:spacing w:line="276" w:lineRule="auto"/>
        <w:ind w:left="851"/>
        <w:jc w:val="both"/>
        <w:rPr>
          <w:rFonts w:asciiTheme="minorHAnsi" w:hAnsiTheme="minorHAnsi" w:cstheme="minorHAnsi"/>
          <w:sz w:val="22"/>
          <w:szCs w:val="22"/>
        </w:rPr>
      </w:pPr>
    </w:p>
    <w:p w14:paraId="1C8FD08B" w14:textId="77777777" w:rsidR="00E32923" w:rsidRPr="00121DDB" w:rsidRDefault="00E32923" w:rsidP="00E32923">
      <w:pPr>
        <w:spacing w:line="276" w:lineRule="auto"/>
        <w:ind w:left="851"/>
        <w:jc w:val="both"/>
        <w:rPr>
          <w:rFonts w:asciiTheme="minorHAnsi" w:hAnsiTheme="minorHAnsi" w:cstheme="minorHAnsi"/>
          <w:sz w:val="22"/>
          <w:szCs w:val="22"/>
        </w:rPr>
      </w:pPr>
      <w:r w:rsidRPr="00121DDB">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5440229C" w14:textId="77777777" w:rsidR="00E32923" w:rsidRPr="00121DDB" w:rsidRDefault="00E32923" w:rsidP="00CA0996">
      <w:pPr>
        <w:pStyle w:val="Akapitzlist"/>
        <w:numPr>
          <w:ilvl w:val="0"/>
          <w:numId w:val="39"/>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B7CAAC4" w14:textId="77777777" w:rsidR="00E32923" w:rsidRPr="00121DDB" w:rsidRDefault="00E32923" w:rsidP="00CA0996">
      <w:pPr>
        <w:pStyle w:val="Akapitzlist"/>
        <w:numPr>
          <w:ilvl w:val="0"/>
          <w:numId w:val="39"/>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38AFF0DA" w14:textId="77777777" w:rsidR="00E32923" w:rsidRPr="00121DDB" w:rsidRDefault="00E32923" w:rsidP="00CA0996">
      <w:pPr>
        <w:pStyle w:val="Akapitzlist"/>
        <w:numPr>
          <w:ilvl w:val="0"/>
          <w:numId w:val="39"/>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50B7B841" w14:textId="77777777" w:rsidR="00E32923" w:rsidRPr="00121DDB" w:rsidRDefault="00E32923" w:rsidP="00E32923">
      <w:pPr>
        <w:spacing w:line="276" w:lineRule="auto"/>
        <w:ind w:left="851"/>
        <w:jc w:val="both"/>
        <w:rPr>
          <w:rFonts w:asciiTheme="minorHAnsi" w:hAnsiTheme="minorHAnsi" w:cstheme="minorHAnsi"/>
          <w:sz w:val="22"/>
          <w:szCs w:val="22"/>
        </w:rPr>
      </w:pPr>
      <w:r w:rsidRPr="00121DDB">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w:t>
      </w:r>
      <w:r w:rsidRPr="00121DDB">
        <w:rPr>
          <w:rFonts w:asciiTheme="minorHAnsi" w:hAnsiTheme="minorHAnsi" w:cstheme="minorHAnsi"/>
          <w:sz w:val="22"/>
          <w:szCs w:val="22"/>
        </w:rPr>
        <w:lastRenderedPageBreak/>
        <w:t xml:space="preserve">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33248662" w14:textId="77777777" w:rsidR="00E32923" w:rsidRPr="00121DDB" w:rsidRDefault="00E32923" w:rsidP="00E32923">
      <w:pPr>
        <w:spacing w:line="276" w:lineRule="auto"/>
        <w:ind w:left="851"/>
        <w:jc w:val="both"/>
        <w:rPr>
          <w:rFonts w:asciiTheme="minorHAnsi" w:hAnsiTheme="minorHAnsi" w:cstheme="minorHAnsi"/>
          <w:bCs/>
          <w:sz w:val="22"/>
          <w:szCs w:val="22"/>
        </w:rPr>
      </w:pPr>
    </w:p>
    <w:p w14:paraId="30F11133" w14:textId="77777777" w:rsidR="001123F4" w:rsidRPr="00121DDB" w:rsidRDefault="001123F4" w:rsidP="00CA0996">
      <w:pPr>
        <w:pStyle w:val="Tekstpodstawowy"/>
        <w:numPr>
          <w:ilvl w:val="1"/>
          <w:numId w:val="15"/>
        </w:numPr>
        <w:tabs>
          <w:tab w:val="clear" w:pos="142"/>
        </w:tabs>
        <w:spacing w:line="276" w:lineRule="auto"/>
        <w:ind w:left="851" w:hanging="425"/>
        <w:rPr>
          <w:rFonts w:asciiTheme="minorHAnsi" w:hAnsiTheme="minorHAnsi" w:cstheme="minorHAnsi"/>
          <w:b/>
          <w:sz w:val="22"/>
          <w:szCs w:val="22"/>
        </w:rPr>
      </w:pPr>
      <w:r w:rsidRPr="00121DDB">
        <w:rPr>
          <w:rFonts w:asciiTheme="minorHAnsi" w:hAnsiTheme="minorHAnsi" w:cstheme="minorHAnsi"/>
          <w:b/>
          <w:sz w:val="22"/>
          <w:szCs w:val="22"/>
        </w:rPr>
        <w:t>spełniają warunki</w:t>
      </w:r>
      <w:r w:rsidR="007B2CD4" w:rsidRPr="00121DDB">
        <w:rPr>
          <w:rFonts w:asciiTheme="minorHAnsi" w:hAnsiTheme="minorHAnsi" w:cstheme="minorHAnsi"/>
          <w:b/>
          <w:sz w:val="22"/>
          <w:szCs w:val="22"/>
        </w:rPr>
        <w:t xml:space="preserve"> udziału w post</w:t>
      </w:r>
      <w:r w:rsidR="006740DF" w:rsidRPr="00121DDB">
        <w:rPr>
          <w:rFonts w:asciiTheme="minorHAnsi" w:hAnsiTheme="minorHAnsi" w:cstheme="minorHAnsi"/>
          <w:b/>
          <w:sz w:val="22"/>
          <w:szCs w:val="22"/>
        </w:rPr>
        <w:t>ę</w:t>
      </w:r>
      <w:r w:rsidR="007B2CD4" w:rsidRPr="00121DDB">
        <w:rPr>
          <w:rFonts w:asciiTheme="minorHAnsi" w:hAnsiTheme="minorHAnsi" w:cstheme="minorHAnsi"/>
          <w:b/>
          <w:sz w:val="22"/>
          <w:szCs w:val="22"/>
        </w:rPr>
        <w:t>powaniu dotyczące:</w:t>
      </w:r>
    </w:p>
    <w:p w14:paraId="2B2DABE4" w14:textId="77777777" w:rsidR="00590635" w:rsidRPr="00121DDB" w:rsidRDefault="00590635" w:rsidP="00FA3145">
      <w:pPr>
        <w:pStyle w:val="Akapitzlist"/>
        <w:spacing w:line="276" w:lineRule="auto"/>
        <w:ind w:left="0"/>
        <w:rPr>
          <w:rFonts w:asciiTheme="minorHAnsi" w:hAnsiTheme="minorHAnsi" w:cstheme="minorHAnsi"/>
          <w:sz w:val="22"/>
          <w:szCs w:val="22"/>
        </w:rPr>
      </w:pPr>
    </w:p>
    <w:p w14:paraId="122825EB" w14:textId="77777777" w:rsidR="00B00CAE" w:rsidRPr="00121DDB" w:rsidRDefault="00B00CAE" w:rsidP="00CA0996">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zdolności do występowania w obrocie gospodarczym:</w:t>
      </w:r>
    </w:p>
    <w:p w14:paraId="294364EA" w14:textId="77777777" w:rsidR="00B00CAE" w:rsidRPr="00121DDB" w:rsidRDefault="00B00CAE" w:rsidP="005A605A">
      <w:pPr>
        <w:pStyle w:val="Tekstpodstawowy"/>
        <w:tabs>
          <w:tab w:val="clear" w:pos="142"/>
        </w:tabs>
        <w:spacing w:line="276" w:lineRule="auto"/>
        <w:ind w:left="1276" w:hanging="425"/>
        <w:rPr>
          <w:rFonts w:asciiTheme="minorHAnsi" w:hAnsiTheme="minorHAnsi" w:cstheme="minorHAnsi"/>
          <w:b/>
          <w:sz w:val="22"/>
          <w:szCs w:val="22"/>
        </w:rPr>
      </w:pPr>
    </w:p>
    <w:p w14:paraId="198335DC" w14:textId="77777777" w:rsidR="00B00CAE" w:rsidRPr="00121DDB" w:rsidRDefault="00B00CAE" w:rsidP="005A605A">
      <w:pPr>
        <w:pStyle w:val="Tekstpodstawowy"/>
        <w:tabs>
          <w:tab w:val="clear" w:pos="142"/>
        </w:tabs>
        <w:spacing w:line="276" w:lineRule="auto"/>
        <w:ind w:left="1276"/>
        <w:rPr>
          <w:rFonts w:asciiTheme="minorHAnsi" w:hAnsiTheme="minorHAnsi" w:cstheme="minorHAnsi"/>
          <w:bCs/>
          <w:sz w:val="22"/>
          <w:szCs w:val="22"/>
        </w:rPr>
      </w:pPr>
      <w:r w:rsidRPr="00121DDB">
        <w:rPr>
          <w:rFonts w:asciiTheme="minorHAnsi" w:hAnsiTheme="minorHAnsi" w:cstheme="minorHAnsi"/>
          <w:bCs/>
          <w:sz w:val="22"/>
          <w:szCs w:val="22"/>
        </w:rPr>
        <w:t>Zamawiający nie precyzuje w tym zakresie szczegółowych warunków.</w:t>
      </w:r>
    </w:p>
    <w:p w14:paraId="59B5EC06" w14:textId="77777777" w:rsidR="00BD0D00" w:rsidRPr="00121DDB" w:rsidRDefault="00BD0D00" w:rsidP="005A605A">
      <w:pPr>
        <w:pStyle w:val="Tekstpodstawowy"/>
        <w:tabs>
          <w:tab w:val="clear" w:pos="142"/>
        </w:tabs>
        <w:spacing w:line="276" w:lineRule="auto"/>
        <w:ind w:left="1276" w:hanging="425"/>
        <w:rPr>
          <w:rFonts w:asciiTheme="minorHAnsi" w:hAnsiTheme="minorHAnsi" w:cstheme="minorHAnsi"/>
          <w:bCs/>
          <w:sz w:val="22"/>
          <w:szCs w:val="22"/>
        </w:rPr>
      </w:pPr>
    </w:p>
    <w:p w14:paraId="332C7760" w14:textId="77777777" w:rsidR="00B00CAE" w:rsidRPr="00121DDB" w:rsidRDefault="00B00CAE" w:rsidP="00CA0996">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uprawnień do prowadzenia określonej działalności gospodarczej lub zawodowej, o ile wynika to z odrębnych przepisów:</w:t>
      </w:r>
    </w:p>
    <w:p w14:paraId="0D6768EE" w14:textId="77777777" w:rsidR="00104049" w:rsidRPr="00121DDB" w:rsidRDefault="00104049" w:rsidP="00104049">
      <w:pPr>
        <w:pStyle w:val="Standard"/>
        <w:tabs>
          <w:tab w:val="left" w:pos="1134"/>
        </w:tabs>
        <w:spacing w:line="276" w:lineRule="auto"/>
        <w:ind w:left="1134" w:hanging="283"/>
        <w:rPr>
          <w:rFonts w:asciiTheme="minorHAnsi" w:hAnsiTheme="minorHAnsi" w:cstheme="minorHAnsi"/>
          <w:sz w:val="22"/>
          <w:szCs w:val="22"/>
        </w:rPr>
      </w:pPr>
    </w:p>
    <w:p w14:paraId="5331238A" w14:textId="2E0A3425" w:rsidR="00104049" w:rsidRPr="00121DDB" w:rsidRDefault="00104049" w:rsidP="00104049">
      <w:pPr>
        <w:pStyle w:val="Standard"/>
        <w:tabs>
          <w:tab w:val="left" w:pos="1701"/>
        </w:tabs>
        <w:spacing w:line="276" w:lineRule="auto"/>
        <w:ind w:left="1276"/>
        <w:jc w:val="both"/>
        <w:rPr>
          <w:rFonts w:asciiTheme="minorHAnsi" w:hAnsiTheme="minorHAnsi" w:cstheme="minorHAnsi"/>
          <w:sz w:val="22"/>
          <w:szCs w:val="22"/>
        </w:rPr>
      </w:pPr>
      <w:r w:rsidRPr="00121DDB">
        <w:rPr>
          <w:rFonts w:asciiTheme="minorHAnsi" w:hAnsiTheme="minorHAnsi" w:cstheme="minorHAnsi"/>
          <w:sz w:val="22"/>
          <w:szCs w:val="22"/>
        </w:rPr>
        <w:t xml:space="preserve">Warunek dotyczący </w:t>
      </w:r>
      <w:r w:rsidRPr="00121DDB">
        <w:rPr>
          <w:rFonts w:asciiTheme="minorHAnsi" w:hAnsiTheme="minorHAnsi" w:cstheme="minorHAnsi"/>
          <w:b/>
          <w:sz w:val="22"/>
          <w:szCs w:val="22"/>
        </w:rPr>
        <w:t xml:space="preserve">uprawnień do prowadzenia określonej działalności gospodarczej lub zawodowej, o ile wynika to z odrębnych przepisów </w:t>
      </w:r>
      <w:r w:rsidRPr="00121DDB">
        <w:rPr>
          <w:rFonts w:asciiTheme="minorHAnsi" w:hAnsiTheme="minorHAnsi" w:cstheme="minorHAnsi"/>
          <w:sz w:val="22"/>
          <w:szCs w:val="22"/>
        </w:rPr>
        <w:t>zostanie spełniony, jeżeli Wykonawca wykaże, że posiada:</w:t>
      </w:r>
    </w:p>
    <w:p w14:paraId="1F2D3E00" w14:textId="003EE47C" w:rsidR="00104049" w:rsidRPr="00121DDB" w:rsidRDefault="00104049" w:rsidP="00CA0996">
      <w:pPr>
        <w:pStyle w:val="Standard"/>
        <w:numPr>
          <w:ilvl w:val="0"/>
          <w:numId w:val="34"/>
        </w:numPr>
        <w:tabs>
          <w:tab w:val="left" w:pos="1560"/>
          <w:tab w:val="left" w:pos="1701"/>
        </w:tabs>
        <w:spacing w:line="276" w:lineRule="auto"/>
        <w:ind w:left="170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 </w:t>
      </w:r>
      <w:r w:rsidRPr="00121DDB">
        <w:rPr>
          <w:rFonts w:asciiTheme="minorHAnsi" w:hAnsiTheme="minorHAnsi" w:cstheme="minorHAnsi"/>
          <w:sz w:val="22"/>
          <w:szCs w:val="22"/>
        </w:rPr>
        <w:tab/>
        <w:t>wpis do rejestru podmiotów wprowadzających produkty, produkty w opakowaniach i gospodarujących odpadami (BDO) prowadzonego przez Marszałka Województwa, o którym mowa w art. 49 ust. 1 ustawy z dnia 14 grudnia 2012r. o odpadach (</w:t>
      </w:r>
      <w:r w:rsidR="00E32923" w:rsidRPr="00121DDB">
        <w:rPr>
          <w:rFonts w:asciiTheme="minorHAnsi" w:hAnsiTheme="minorHAnsi" w:cstheme="minorHAnsi"/>
          <w:sz w:val="22"/>
          <w:szCs w:val="22"/>
        </w:rPr>
        <w:t>t.j. Dz. U. z 2022 r. poz. 699</w:t>
      </w:r>
      <w:r w:rsidRPr="00121DDB">
        <w:rPr>
          <w:rFonts w:asciiTheme="minorHAnsi" w:hAnsiTheme="minorHAnsi" w:cstheme="minorHAnsi"/>
          <w:sz w:val="22"/>
          <w:szCs w:val="22"/>
        </w:rPr>
        <w:t xml:space="preserve">) w zakresie transportu odpadów objętych przedmiotem zamówienia;  </w:t>
      </w:r>
    </w:p>
    <w:p w14:paraId="25B049D0" w14:textId="2957E7D8" w:rsidR="00104049" w:rsidRPr="00121DDB" w:rsidRDefault="00104049" w:rsidP="00CA0996">
      <w:pPr>
        <w:pStyle w:val="Standard"/>
        <w:numPr>
          <w:ilvl w:val="0"/>
          <w:numId w:val="34"/>
        </w:numPr>
        <w:tabs>
          <w:tab w:val="left" w:pos="1560"/>
          <w:tab w:val="left" w:pos="1701"/>
        </w:tabs>
        <w:spacing w:line="276" w:lineRule="auto"/>
        <w:ind w:left="170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 </w:t>
      </w:r>
      <w:r w:rsidRPr="00121DDB">
        <w:rPr>
          <w:rFonts w:asciiTheme="minorHAnsi" w:hAnsiTheme="minorHAnsi" w:cstheme="minorHAnsi"/>
          <w:sz w:val="22"/>
          <w:szCs w:val="22"/>
        </w:rPr>
        <w:tab/>
        <w:t>wpis do rejestru działalności regulowanej w zakresie odbierania odpadów komunalnych od właścicieli nieruchomości, o którym mowa w art. 9b i 9c ustawy z dnia 13 września 1996 r. o utrzymaniu czystości i porządku w gminie (</w:t>
      </w:r>
      <w:r w:rsidR="00E32923" w:rsidRPr="00121DDB">
        <w:rPr>
          <w:rFonts w:asciiTheme="minorHAnsi" w:hAnsiTheme="minorHAnsi" w:cstheme="minorHAnsi"/>
          <w:sz w:val="22"/>
          <w:szCs w:val="22"/>
        </w:rPr>
        <w:t>t.j. Dz. U. z 2022 r. poz. 1297 z późn. zm.</w:t>
      </w:r>
      <w:r w:rsidRPr="00121DDB">
        <w:rPr>
          <w:rFonts w:asciiTheme="minorHAnsi" w:hAnsiTheme="minorHAnsi" w:cstheme="minorHAnsi"/>
          <w:sz w:val="22"/>
          <w:szCs w:val="22"/>
        </w:rPr>
        <w:t>).</w:t>
      </w:r>
    </w:p>
    <w:p w14:paraId="2C660078" w14:textId="77777777" w:rsidR="00E46EF2" w:rsidRPr="00121DDB" w:rsidRDefault="00E46EF2" w:rsidP="00E46EF2">
      <w:pPr>
        <w:pStyle w:val="Standard"/>
        <w:tabs>
          <w:tab w:val="left" w:pos="1560"/>
          <w:tab w:val="left" w:pos="1701"/>
        </w:tabs>
        <w:spacing w:line="276" w:lineRule="auto"/>
        <w:ind w:left="1701"/>
        <w:jc w:val="both"/>
        <w:rPr>
          <w:rFonts w:asciiTheme="minorHAnsi" w:hAnsiTheme="minorHAnsi" w:cstheme="minorHAnsi"/>
          <w:sz w:val="22"/>
          <w:szCs w:val="22"/>
        </w:rPr>
      </w:pPr>
    </w:p>
    <w:p w14:paraId="2DB768E7" w14:textId="77777777" w:rsidR="00B00CAE" w:rsidRPr="00121DDB" w:rsidRDefault="00B00CAE" w:rsidP="00CA0996">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sytuacji ekonomicznej lub finansowej:</w:t>
      </w:r>
    </w:p>
    <w:p w14:paraId="70403D6E" w14:textId="77777777" w:rsidR="00B00CAE" w:rsidRPr="00121DDB" w:rsidRDefault="00B00CAE" w:rsidP="005A605A">
      <w:pPr>
        <w:pStyle w:val="Tekstpodstawowy"/>
        <w:tabs>
          <w:tab w:val="clear" w:pos="142"/>
        </w:tabs>
        <w:spacing w:line="276" w:lineRule="auto"/>
        <w:ind w:left="1276" w:hanging="425"/>
        <w:rPr>
          <w:rFonts w:asciiTheme="minorHAnsi" w:hAnsiTheme="minorHAnsi" w:cstheme="minorHAnsi"/>
          <w:b/>
          <w:sz w:val="22"/>
          <w:szCs w:val="22"/>
        </w:rPr>
      </w:pPr>
    </w:p>
    <w:p w14:paraId="28D61121" w14:textId="77777777" w:rsidR="00947797" w:rsidRPr="00121DDB" w:rsidRDefault="00947797" w:rsidP="00947797">
      <w:pPr>
        <w:pStyle w:val="Tekstpodstawowy"/>
        <w:tabs>
          <w:tab w:val="clear" w:pos="142"/>
        </w:tabs>
        <w:spacing w:line="276" w:lineRule="auto"/>
        <w:ind w:left="1276"/>
        <w:rPr>
          <w:rFonts w:asciiTheme="minorHAnsi" w:hAnsiTheme="minorHAnsi" w:cstheme="minorHAnsi"/>
          <w:bCs/>
          <w:sz w:val="22"/>
          <w:szCs w:val="22"/>
        </w:rPr>
      </w:pPr>
      <w:r w:rsidRPr="00121DDB">
        <w:rPr>
          <w:rFonts w:asciiTheme="minorHAnsi" w:hAnsiTheme="minorHAnsi" w:cstheme="minorHAnsi"/>
          <w:bCs/>
          <w:sz w:val="22"/>
          <w:szCs w:val="22"/>
        </w:rPr>
        <w:t>Zamawiający nie precyzuje w tym zakresie szczegółowych warunków.</w:t>
      </w:r>
    </w:p>
    <w:p w14:paraId="77E9340C" w14:textId="77777777" w:rsidR="00607A35" w:rsidRPr="00121DDB" w:rsidRDefault="001F56CC" w:rsidP="00CA0996">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zdolności technicznej lub zawodowej:</w:t>
      </w:r>
    </w:p>
    <w:p w14:paraId="487E9F67" w14:textId="77777777" w:rsidR="00A249A0" w:rsidRPr="00121DDB" w:rsidRDefault="00A249A0" w:rsidP="00FA3145">
      <w:pPr>
        <w:pStyle w:val="Tekstpodstawowy"/>
        <w:tabs>
          <w:tab w:val="clear" w:pos="142"/>
        </w:tabs>
        <w:spacing w:line="276" w:lineRule="auto"/>
        <w:ind w:left="349"/>
        <w:rPr>
          <w:rFonts w:asciiTheme="minorHAnsi" w:hAnsiTheme="minorHAnsi" w:cstheme="minorHAnsi"/>
          <w:sz w:val="22"/>
          <w:szCs w:val="22"/>
        </w:rPr>
      </w:pPr>
    </w:p>
    <w:p w14:paraId="3CB613C0" w14:textId="4A1409B4" w:rsidR="00AD58D5" w:rsidRPr="00121DDB" w:rsidRDefault="00104049" w:rsidP="00CA0996">
      <w:pPr>
        <w:pStyle w:val="Tekstpodstawowy"/>
        <w:numPr>
          <w:ilvl w:val="3"/>
          <w:numId w:val="15"/>
        </w:numPr>
        <w:tabs>
          <w:tab w:val="clear" w:pos="142"/>
        </w:tabs>
        <w:spacing w:line="276" w:lineRule="auto"/>
        <w:ind w:left="1560" w:hanging="284"/>
        <w:rPr>
          <w:rFonts w:asciiTheme="minorHAnsi" w:hAnsiTheme="minorHAnsi" w:cstheme="minorHAnsi"/>
          <w:sz w:val="22"/>
          <w:szCs w:val="22"/>
        </w:rPr>
      </w:pPr>
      <w:bookmarkStart w:id="6" w:name="_Hlk13817788"/>
      <w:bookmarkStart w:id="7" w:name="_Hlk502309043"/>
      <w:r w:rsidRPr="00121DDB">
        <w:rPr>
          <w:rFonts w:asciiTheme="minorHAnsi" w:hAnsiTheme="minorHAnsi" w:cstheme="minorHAnsi"/>
          <w:sz w:val="22"/>
          <w:szCs w:val="22"/>
        </w:rPr>
        <w:t xml:space="preserve">Warunek dotyczący </w:t>
      </w:r>
      <w:r w:rsidRPr="00121DDB">
        <w:rPr>
          <w:rFonts w:asciiTheme="minorHAnsi" w:hAnsiTheme="minorHAnsi" w:cstheme="minorHAnsi"/>
          <w:b/>
          <w:bCs/>
          <w:sz w:val="22"/>
          <w:szCs w:val="22"/>
        </w:rPr>
        <w:t xml:space="preserve">zdolności zawodowej </w:t>
      </w:r>
      <w:r w:rsidRPr="00121DDB">
        <w:rPr>
          <w:rFonts w:asciiTheme="minorHAnsi" w:hAnsiTheme="minorHAnsi" w:cstheme="minorHAnsi"/>
          <w:sz w:val="22"/>
          <w:szCs w:val="22"/>
        </w:rPr>
        <w:t xml:space="preserve">zostanie spełniony, jeżeli Wykonawca </w:t>
      </w:r>
      <w:r w:rsidRPr="00121DDB">
        <w:rPr>
          <w:rFonts w:asciiTheme="minorHAnsi" w:hAnsiTheme="minorHAnsi" w:cstheme="minorHAnsi"/>
          <w:bCs/>
          <w:sz w:val="22"/>
          <w:szCs w:val="22"/>
        </w:rPr>
        <w:t>wykaże</w:t>
      </w:r>
      <w:r w:rsidRPr="00121DDB">
        <w:rPr>
          <w:rFonts w:asciiTheme="minorHAnsi" w:hAnsiTheme="minorHAnsi" w:cstheme="minorHAnsi"/>
          <w:sz w:val="22"/>
          <w:szCs w:val="22"/>
        </w:rPr>
        <w:t>, że</w:t>
      </w:r>
      <w:bookmarkEnd w:id="6"/>
      <w:r w:rsidRPr="00121DDB">
        <w:rPr>
          <w:rFonts w:asciiTheme="minorHAnsi" w:hAnsiTheme="minorHAnsi" w:cstheme="minorHAnsi"/>
          <w:sz w:val="22"/>
          <w:szCs w:val="22"/>
        </w:rPr>
        <w:t xml:space="preserve"> w okresie ostatnich 3 lat przed upływem terminu składania ofert, a jeżeli okres prowadzenia działalności jest krótszy – w tym okresie, wykonał lub wykonuje </w:t>
      </w:r>
      <w:bookmarkEnd w:id="7"/>
      <w:r w:rsidR="00D320B1" w:rsidRPr="00121DDB">
        <w:rPr>
          <w:rFonts w:asciiTheme="minorHAnsi" w:hAnsiTheme="minorHAnsi" w:cstheme="minorHAnsi"/>
          <w:sz w:val="22"/>
          <w:szCs w:val="22"/>
        </w:rPr>
        <w:t xml:space="preserve">co najmniej jedna </w:t>
      </w:r>
      <w:r w:rsidRPr="00121DDB">
        <w:rPr>
          <w:rFonts w:asciiTheme="minorHAnsi" w:hAnsiTheme="minorHAnsi" w:cstheme="minorHAnsi"/>
          <w:sz w:val="22"/>
          <w:szCs w:val="22"/>
        </w:rPr>
        <w:t xml:space="preserve">usługę </w:t>
      </w:r>
      <w:r w:rsidR="00D320B1" w:rsidRPr="00121DDB">
        <w:rPr>
          <w:rFonts w:asciiTheme="minorHAnsi" w:hAnsiTheme="minorHAnsi" w:cstheme="minorHAnsi"/>
          <w:sz w:val="22"/>
          <w:szCs w:val="22"/>
        </w:rPr>
        <w:t xml:space="preserve">odpowiadającą swoim rodzajem usłudze stanowiącej przedmiot zamówienia , tj. usługę odbierania odpadów komunalnych zmieszanych i selektywnych o masie łącznej odebranych </w:t>
      </w:r>
      <w:r w:rsidR="006F6A9D" w:rsidRPr="00121DDB">
        <w:rPr>
          <w:rFonts w:asciiTheme="minorHAnsi" w:hAnsiTheme="minorHAnsi" w:cstheme="minorHAnsi"/>
          <w:sz w:val="22"/>
          <w:szCs w:val="22"/>
        </w:rPr>
        <w:t xml:space="preserve">odpadów co najmniej </w:t>
      </w:r>
      <w:r w:rsidR="00D320B1" w:rsidRPr="00121DDB">
        <w:rPr>
          <w:rFonts w:asciiTheme="minorHAnsi" w:hAnsiTheme="minorHAnsi" w:cstheme="minorHAnsi"/>
          <w:b/>
          <w:bCs/>
          <w:sz w:val="22"/>
          <w:szCs w:val="22"/>
        </w:rPr>
        <w:t>3</w:t>
      </w:r>
      <w:r w:rsidRPr="00121DDB">
        <w:rPr>
          <w:rFonts w:asciiTheme="minorHAnsi" w:hAnsiTheme="minorHAnsi" w:cstheme="minorHAnsi"/>
          <w:b/>
          <w:bCs/>
          <w:sz w:val="22"/>
          <w:szCs w:val="22"/>
        </w:rPr>
        <w:t>00 Mg/rok</w:t>
      </w:r>
      <w:r w:rsidRPr="00121DDB">
        <w:rPr>
          <w:rFonts w:asciiTheme="minorHAnsi" w:hAnsiTheme="minorHAnsi" w:cstheme="minorHAnsi"/>
          <w:sz w:val="22"/>
          <w:szCs w:val="22"/>
        </w:rPr>
        <w:t xml:space="preserve"> </w:t>
      </w:r>
      <w:r w:rsidR="006F6A9D" w:rsidRPr="00121DDB">
        <w:rPr>
          <w:rFonts w:asciiTheme="minorHAnsi" w:hAnsiTheme="minorHAnsi" w:cstheme="minorHAnsi"/>
          <w:sz w:val="22"/>
          <w:szCs w:val="22"/>
        </w:rPr>
        <w:t xml:space="preserve">odebranych w ciągu następujących po sobie 12 miesiącach oraz załączy dowody określające, że usługi te zostały wykonane lub są wykonywane należycie.  </w:t>
      </w:r>
      <w:r w:rsidR="00C5345B" w:rsidRPr="00121DDB">
        <w:rPr>
          <w:rFonts w:asciiTheme="minorHAnsi" w:hAnsiTheme="minorHAnsi" w:cstheme="minorHAnsi"/>
          <w:sz w:val="22"/>
          <w:szCs w:val="22"/>
        </w:rPr>
        <w:t>Jeżeli usługa jest w trakcie realizacji z przedstawionych dokumentów musi wynikać, że wymagana wielkość (tj. 300 Mg) dotyczą części już zrealizowanej.</w:t>
      </w:r>
    </w:p>
    <w:p w14:paraId="30FDA8CC" w14:textId="77777777" w:rsidR="0053677D" w:rsidRPr="00121DDB" w:rsidRDefault="0053677D" w:rsidP="00CA0996">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121DDB">
        <w:rPr>
          <w:rFonts w:asciiTheme="minorHAnsi" w:hAnsiTheme="minorHAnsi" w:cstheme="minorHAnsi"/>
          <w:b/>
          <w:sz w:val="22"/>
          <w:szCs w:val="22"/>
        </w:rPr>
        <w:lastRenderedPageBreak/>
        <w:t>Wykonawca składający ofertę w prowadzonym postępowaniu musi wykazać, że na czas realizacji zamówienia będzie dysponował:</w:t>
      </w:r>
    </w:p>
    <w:p w14:paraId="0E416830" w14:textId="626CE5C1" w:rsidR="0053677D" w:rsidRPr="00121DDB" w:rsidRDefault="00E62050" w:rsidP="0053677D">
      <w:pPr>
        <w:spacing w:line="360" w:lineRule="auto"/>
        <w:ind w:left="792"/>
        <w:jc w:val="both"/>
        <w:rPr>
          <w:rFonts w:asciiTheme="minorHAnsi" w:hAnsiTheme="minorHAnsi" w:cstheme="minorHAnsi"/>
          <w:sz w:val="22"/>
          <w:szCs w:val="22"/>
        </w:rPr>
      </w:pPr>
      <w:r w:rsidRPr="00121DDB">
        <w:rPr>
          <w:rFonts w:asciiTheme="minorHAnsi" w:hAnsiTheme="minorHAnsi" w:cstheme="minorHAnsi"/>
          <w:b/>
          <w:sz w:val="22"/>
          <w:szCs w:val="22"/>
        </w:rPr>
        <w:t>1</w:t>
      </w:r>
      <w:r w:rsidR="0053677D" w:rsidRPr="00121DDB">
        <w:rPr>
          <w:rFonts w:asciiTheme="minorHAnsi" w:hAnsiTheme="minorHAnsi" w:cstheme="minorHAnsi"/>
          <w:b/>
          <w:sz w:val="22"/>
          <w:szCs w:val="22"/>
        </w:rPr>
        <w:t>)</w:t>
      </w:r>
      <w:r w:rsidR="0053677D" w:rsidRPr="00121DDB">
        <w:rPr>
          <w:rFonts w:asciiTheme="minorHAnsi" w:hAnsiTheme="minorHAnsi" w:cstheme="minorHAnsi"/>
          <w:sz w:val="22"/>
          <w:szCs w:val="22"/>
        </w:rPr>
        <w:t xml:space="preserve"> Bazą magazynowo – transportową usytuowaną na terenie Gminy Ślemień lub w odległości nie większej niż 60 km od granicy Gminy Ślemień, która zlokalizowana jest na terenie, do którego Wykonawca posiada tytuł prawny.</w:t>
      </w:r>
    </w:p>
    <w:p w14:paraId="3EFFBB11" w14:textId="74BCB433" w:rsidR="00104049" w:rsidRPr="00121DDB" w:rsidRDefault="0053677D" w:rsidP="0053677D">
      <w:pPr>
        <w:spacing w:line="360" w:lineRule="auto"/>
        <w:ind w:left="792"/>
        <w:jc w:val="both"/>
        <w:rPr>
          <w:rFonts w:asciiTheme="minorHAnsi" w:hAnsiTheme="minorHAnsi" w:cstheme="minorHAnsi"/>
          <w:sz w:val="22"/>
          <w:szCs w:val="22"/>
        </w:rPr>
      </w:pPr>
      <w:r w:rsidRPr="00121DDB">
        <w:rPr>
          <w:rFonts w:asciiTheme="minorHAnsi" w:hAnsiTheme="minorHAnsi" w:cstheme="minorHAnsi"/>
          <w:sz w:val="22"/>
          <w:szCs w:val="22"/>
        </w:rPr>
        <w:t>Baza musi spełniać wymogi rozporządzenia Ministra Środowiska z dnia 11 stycznia 2013 r. w sprawie szczegółowych wymagań w zakresie odbierania odpadów komunalnych od właścicieli nieruchomości ( Dz.U. z 2013 r., poz. 122)</w:t>
      </w:r>
    </w:p>
    <w:p w14:paraId="17D77066" w14:textId="37C776CD" w:rsidR="00104049" w:rsidRPr="00121DDB" w:rsidRDefault="00E62050" w:rsidP="0053677D">
      <w:pPr>
        <w:spacing w:line="360" w:lineRule="auto"/>
        <w:ind w:left="792"/>
        <w:jc w:val="both"/>
        <w:rPr>
          <w:rFonts w:asciiTheme="minorHAnsi" w:hAnsiTheme="minorHAnsi" w:cstheme="minorHAnsi"/>
          <w:b/>
          <w:sz w:val="22"/>
          <w:szCs w:val="22"/>
        </w:rPr>
      </w:pPr>
      <w:r w:rsidRPr="00121DDB">
        <w:rPr>
          <w:rFonts w:asciiTheme="minorHAnsi" w:hAnsiTheme="minorHAnsi" w:cstheme="minorHAnsi"/>
          <w:b/>
          <w:sz w:val="22"/>
          <w:szCs w:val="22"/>
        </w:rPr>
        <w:t>2</w:t>
      </w:r>
      <w:r w:rsidR="0053677D" w:rsidRPr="00121DDB">
        <w:rPr>
          <w:rFonts w:asciiTheme="minorHAnsi" w:hAnsiTheme="minorHAnsi" w:cstheme="minorHAnsi"/>
          <w:b/>
          <w:sz w:val="22"/>
          <w:szCs w:val="22"/>
        </w:rPr>
        <w:t xml:space="preserve">) </w:t>
      </w:r>
      <w:r w:rsidR="00104049" w:rsidRPr="00121DDB">
        <w:rPr>
          <w:rFonts w:asciiTheme="minorHAnsi" w:hAnsiTheme="minorHAnsi" w:cstheme="minorHAnsi"/>
          <w:sz w:val="22"/>
          <w:szCs w:val="22"/>
        </w:rPr>
        <w:t xml:space="preserve">następującymi </w:t>
      </w:r>
      <w:bookmarkStart w:id="8" w:name="_Hlk13818288"/>
      <w:r w:rsidR="00104049" w:rsidRPr="00121DDB">
        <w:rPr>
          <w:rFonts w:asciiTheme="minorHAnsi" w:hAnsiTheme="minorHAnsi" w:cstheme="minorHAnsi"/>
          <w:sz w:val="22"/>
          <w:szCs w:val="22"/>
        </w:rPr>
        <w:t>narzędziami i urządzeniami technicznymi</w:t>
      </w:r>
      <w:bookmarkEnd w:id="8"/>
      <w:r w:rsidR="00104049" w:rsidRPr="00121DDB">
        <w:rPr>
          <w:rFonts w:asciiTheme="minorHAnsi" w:hAnsiTheme="minorHAnsi" w:cstheme="minorHAnsi"/>
          <w:sz w:val="22"/>
          <w:szCs w:val="22"/>
        </w:rPr>
        <w:t>:</w:t>
      </w:r>
    </w:p>
    <w:p w14:paraId="2B4C2970" w14:textId="440EF947" w:rsidR="00104049" w:rsidRPr="00121DDB" w:rsidRDefault="00104049" w:rsidP="00104049">
      <w:pPr>
        <w:pStyle w:val="Tekstpodstawowy"/>
        <w:spacing w:line="276" w:lineRule="auto"/>
        <w:ind w:left="1985" w:hanging="425"/>
        <w:rPr>
          <w:rFonts w:asciiTheme="minorHAnsi" w:hAnsiTheme="minorHAnsi" w:cstheme="minorHAnsi"/>
          <w:sz w:val="22"/>
          <w:szCs w:val="22"/>
        </w:rPr>
      </w:pPr>
      <w:r w:rsidRPr="00121DDB">
        <w:rPr>
          <w:rFonts w:asciiTheme="minorHAnsi" w:hAnsiTheme="minorHAnsi" w:cstheme="minorHAnsi"/>
          <w:sz w:val="22"/>
          <w:szCs w:val="22"/>
        </w:rPr>
        <w:t xml:space="preserve">1) </w:t>
      </w:r>
      <w:r w:rsidRPr="00121DDB">
        <w:rPr>
          <w:rFonts w:asciiTheme="minorHAnsi" w:hAnsiTheme="minorHAnsi" w:cstheme="minorHAnsi"/>
          <w:sz w:val="22"/>
          <w:szCs w:val="22"/>
        </w:rPr>
        <w:tab/>
      </w:r>
      <w:r w:rsidR="00947797" w:rsidRPr="00121DDB">
        <w:rPr>
          <w:rFonts w:asciiTheme="minorHAnsi" w:hAnsiTheme="minorHAnsi" w:cstheme="minorHAnsi"/>
          <w:sz w:val="22"/>
          <w:szCs w:val="22"/>
        </w:rPr>
        <w:t xml:space="preserve">co najmniej </w:t>
      </w:r>
      <w:r w:rsidR="00C5345B" w:rsidRPr="00121DDB">
        <w:rPr>
          <w:rFonts w:asciiTheme="minorHAnsi" w:hAnsiTheme="minorHAnsi" w:cstheme="minorHAnsi"/>
          <w:sz w:val="22"/>
          <w:szCs w:val="22"/>
        </w:rPr>
        <w:t>dwoma</w:t>
      </w:r>
      <w:r w:rsidRPr="00121DDB">
        <w:rPr>
          <w:rFonts w:asciiTheme="minorHAnsi" w:hAnsiTheme="minorHAnsi" w:cstheme="minorHAnsi"/>
          <w:sz w:val="22"/>
          <w:szCs w:val="22"/>
        </w:rPr>
        <w:t xml:space="preserve"> </w:t>
      </w:r>
      <w:r w:rsidR="00947797" w:rsidRPr="00121DDB">
        <w:rPr>
          <w:rFonts w:asciiTheme="minorHAnsi" w:hAnsiTheme="minorHAnsi" w:cstheme="minorHAnsi"/>
          <w:sz w:val="22"/>
          <w:szCs w:val="22"/>
        </w:rPr>
        <w:t>pojazd</w:t>
      </w:r>
      <w:r w:rsidR="00C5345B" w:rsidRPr="00121DDB">
        <w:rPr>
          <w:rFonts w:asciiTheme="minorHAnsi" w:hAnsiTheme="minorHAnsi" w:cstheme="minorHAnsi"/>
          <w:sz w:val="22"/>
          <w:szCs w:val="22"/>
        </w:rPr>
        <w:t>ami</w:t>
      </w:r>
      <w:r w:rsidR="00947797" w:rsidRPr="00121DDB">
        <w:rPr>
          <w:rFonts w:asciiTheme="minorHAnsi" w:hAnsiTheme="minorHAnsi" w:cstheme="minorHAnsi"/>
          <w:sz w:val="22"/>
          <w:szCs w:val="22"/>
        </w:rPr>
        <w:t xml:space="preserve"> przystosowanym</w:t>
      </w:r>
      <w:r w:rsidR="00C5345B" w:rsidRPr="00121DDB">
        <w:rPr>
          <w:rFonts w:asciiTheme="minorHAnsi" w:hAnsiTheme="minorHAnsi" w:cstheme="minorHAnsi"/>
          <w:sz w:val="22"/>
          <w:szCs w:val="22"/>
        </w:rPr>
        <w:t>i</w:t>
      </w:r>
      <w:r w:rsidRPr="00121DDB">
        <w:rPr>
          <w:rFonts w:asciiTheme="minorHAnsi" w:hAnsiTheme="minorHAnsi" w:cstheme="minorHAnsi"/>
          <w:sz w:val="22"/>
          <w:szCs w:val="22"/>
        </w:rPr>
        <w:t xml:space="preserve"> do odbierania zmieszanych odpadów komunalnych,</w:t>
      </w:r>
    </w:p>
    <w:p w14:paraId="23DE81AF" w14:textId="0D7DECF1" w:rsidR="00104049" w:rsidRPr="00121DDB" w:rsidRDefault="00947797" w:rsidP="00104049">
      <w:pPr>
        <w:pStyle w:val="Tekstpodstawowy"/>
        <w:spacing w:line="276" w:lineRule="auto"/>
        <w:ind w:left="1985" w:hanging="425"/>
        <w:rPr>
          <w:rFonts w:asciiTheme="minorHAnsi" w:hAnsiTheme="minorHAnsi" w:cstheme="minorHAnsi"/>
          <w:sz w:val="22"/>
          <w:szCs w:val="22"/>
        </w:rPr>
      </w:pPr>
      <w:r w:rsidRPr="00121DDB">
        <w:rPr>
          <w:rFonts w:asciiTheme="minorHAnsi" w:hAnsiTheme="minorHAnsi" w:cstheme="minorHAnsi"/>
          <w:sz w:val="22"/>
          <w:szCs w:val="22"/>
        </w:rPr>
        <w:t>2)</w:t>
      </w:r>
      <w:r w:rsidRPr="00121DDB">
        <w:rPr>
          <w:rFonts w:asciiTheme="minorHAnsi" w:hAnsiTheme="minorHAnsi" w:cstheme="minorHAnsi"/>
          <w:sz w:val="22"/>
          <w:szCs w:val="22"/>
        </w:rPr>
        <w:tab/>
        <w:t xml:space="preserve">co najmniej </w:t>
      </w:r>
      <w:r w:rsidR="00CE012E" w:rsidRPr="00121DDB">
        <w:rPr>
          <w:rFonts w:asciiTheme="minorHAnsi" w:hAnsiTheme="minorHAnsi" w:cstheme="minorHAnsi"/>
          <w:sz w:val="22"/>
          <w:szCs w:val="22"/>
        </w:rPr>
        <w:t>dwoma</w:t>
      </w:r>
      <w:r w:rsidRPr="00121DDB">
        <w:rPr>
          <w:rFonts w:asciiTheme="minorHAnsi" w:hAnsiTheme="minorHAnsi" w:cstheme="minorHAnsi"/>
          <w:sz w:val="22"/>
          <w:szCs w:val="22"/>
        </w:rPr>
        <w:t xml:space="preserve"> pojazd</w:t>
      </w:r>
      <w:r w:rsidR="00CE012E" w:rsidRPr="00121DDB">
        <w:rPr>
          <w:rFonts w:asciiTheme="minorHAnsi" w:hAnsiTheme="minorHAnsi" w:cstheme="minorHAnsi"/>
          <w:sz w:val="22"/>
          <w:szCs w:val="22"/>
        </w:rPr>
        <w:t>ami</w:t>
      </w:r>
      <w:r w:rsidRPr="00121DDB">
        <w:rPr>
          <w:rFonts w:asciiTheme="minorHAnsi" w:hAnsiTheme="minorHAnsi" w:cstheme="minorHAnsi"/>
          <w:sz w:val="22"/>
          <w:szCs w:val="22"/>
        </w:rPr>
        <w:t xml:space="preserve"> przystosowanym</w:t>
      </w:r>
      <w:r w:rsidR="00CE012E" w:rsidRPr="00121DDB">
        <w:rPr>
          <w:rFonts w:asciiTheme="minorHAnsi" w:hAnsiTheme="minorHAnsi" w:cstheme="minorHAnsi"/>
          <w:sz w:val="22"/>
          <w:szCs w:val="22"/>
        </w:rPr>
        <w:t>i</w:t>
      </w:r>
      <w:r w:rsidR="00104049" w:rsidRPr="00121DDB">
        <w:rPr>
          <w:rFonts w:asciiTheme="minorHAnsi" w:hAnsiTheme="minorHAnsi" w:cstheme="minorHAnsi"/>
          <w:sz w:val="22"/>
          <w:szCs w:val="22"/>
        </w:rPr>
        <w:t xml:space="preserve"> do odbierania selektywnie zebranych odpadów komunalnych,</w:t>
      </w:r>
    </w:p>
    <w:p w14:paraId="0860F731" w14:textId="32F78C5A" w:rsidR="00104049" w:rsidRPr="00121DDB" w:rsidRDefault="00947797" w:rsidP="00104049">
      <w:pPr>
        <w:pStyle w:val="Tekstpodstawowy"/>
        <w:tabs>
          <w:tab w:val="clear" w:pos="142"/>
        </w:tabs>
        <w:spacing w:line="276" w:lineRule="auto"/>
        <w:ind w:left="1985" w:hanging="425"/>
        <w:rPr>
          <w:rFonts w:asciiTheme="minorHAnsi" w:hAnsiTheme="minorHAnsi" w:cstheme="minorHAnsi"/>
          <w:sz w:val="22"/>
          <w:szCs w:val="22"/>
        </w:rPr>
      </w:pPr>
      <w:r w:rsidRPr="00121DDB">
        <w:rPr>
          <w:rFonts w:asciiTheme="minorHAnsi" w:hAnsiTheme="minorHAnsi" w:cstheme="minorHAnsi"/>
          <w:sz w:val="22"/>
          <w:szCs w:val="22"/>
        </w:rPr>
        <w:t>3)</w:t>
      </w:r>
      <w:r w:rsidRPr="00121DDB">
        <w:rPr>
          <w:rFonts w:asciiTheme="minorHAnsi" w:hAnsiTheme="minorHAnsi" w:cstheme="minorHAnsi"/>
          <w:sz w:val="22"/>
          <w:szCs w:val="22"/>
        </w:rPr>
        <w:tab/>
        <w:t xml:space="preserve">co najmniej </w:t>
      </w:r>
      <w:r w:rsidR="00CE012E" w:rsidRPr="00121DDB">
        <w:rPr>
          <w:rFonts w:asciiTheme="minorHAnsi" w:hAnsiTheme="minorHAnsi" w:cstheme="minorHAnsi"/>
          <w:sz w:val="22"/>
          <w:szCs w:val="22"/>
        </w:rPr>
        <w:t>jednym</w:t>
      </w:r>
      <w:r w:rsidRPr="00121DDB">
        <w:rPr>
          <w:rFonts w:asciiTheme="minorHAnsi" w:hAnsiTheme="minorHAnsi" w:cstheme="minorHAnsi"/>
          <w:sz w:val="22"/>
          <w:szCs w:val="22"/>
        </w:rPr>
        <w:t xml:space="preserve"> pojazdem</w:t>
      </w:r>
      <w:r w:rsidR="00104049" w:rsidRPr="00121DDB">
        <w:rPr>
          <w:rFonts w:asciiTheme="minorHAnsi" w:hAnsiTheme="minorHAnsi" w:cstheme="minorHAnsi"/>
          <w:sz w:val="22"/>
          <w:szCs w:val="22"/>
        </w:rPr>
        <w:t xml:space="preserve"> do odbierania odpadów bez funkcji kompaktującej.</w:t>
      </w:r>
    </w:p>
    <w:p w14:paraId="0DFFAE59" w14:textId="77777777" w:rsidR="001856A9" w:rsidRPr="00121DDB" w:rsidRDefault="00A44457" w:rsidP="00A44457">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 xml:space="preserve">Konstrukcja pojazdów ma zabezpieczyć przed rozwiewaniem </w:t>
      </w:r>
      <w:r w:rsidR="001856A9" w:rsidRPr="00121DDB">
        <w:rPr>
          <w:rFonts w:asciiTheme="minorHAnsi" w:hAnsiTheme="minorHAnsi" w:cstheme="minorHAnsi"/>
          <w:sz w:val="22"/>
          <w:szCs w:val="22"/>
        </w:rPr>
        <w:t>i rozpylaniem przewoźnych odpadów oraz minimalizować oddziaływanie czynników atmosferycznych na odpady. Pojazdy muszą być wyposażone w system:</w:t>
      </w:r>
    </w:p>
    <w:p w14:paraId="302084B8" w14:textId="484C1A78" w:rsidR="00AA128A" w:rsidRPr="00121DDB" w:rsidRDefault="001856A9" w:rsidP="00A44457">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  monitoringu bazującego na systemie pozycjonowania satelitarnego, umożlwiający trwałe zapisywanie, przechowywanie i odczytywanie danych o położeniu pojazdu i miejsc postojów,</w:t>
      </w:r>
    </w:p>
    <w:p w14:paraId="6359CE0D" w14:textId="590031F4" w:rsidR="001856A9" w:rsidRPr="00121DDB" w:rsidRDefault="001856A9" w:rsidP="00A44457">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 xml:space="preserve">oraz </w:t>
      </w:r>
    </w:p>
    <w:p w14:paraId="4E5D802B" w14:textId="2B371C77" w:rsidR="001856A9" w:rsidRPr="00121DDB" w:rsidRDefault="001856A9" w:rsidP="00A44457">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 xml:space="preserve">-     czujników zapisujących dane o miejscach wyładunku odpadów umożlwiający weryfikację </w:t>
      </w:r>
      <w:r w:rsidR="00CA1D3E" w:rsidRPr="00121DDB">
        <w:rPr>
          <w:rFonts w:asciiTheme="minorHAnsi" w:hAnsiTheme="minorHAnsi" w:cstheme="minorHAnsi"/>
          <w:sz w:val="22"/>
          <w:szCs w:val="22"/>
        </w:rPr>
        <w:t>tych danych oraz wyposażone w narzędzia lub urządzenia umożliwiające sprzątanie terenu po opróżnieniu pojemników.</w:t>
      </w:r>
    </w:p>
    <w:p w14:paraId="535637EC" w14:textId="77777777" w:rsidR="003128D7" w:rsidRPr="00121DDB" w:rsidRDefault="003128D7" w:rsidP="00A44457">
      <w:pPr>
        <w:pStyle w:val="Tekstpodstawowy"/>
        <w:tabs>
          <w:tab w:val="clear" w:pos="142"/>
        </w:tabs>
        <w:spacing w:line="276" w:lineRule="auto"/>
        <w:rPr>
          <w:rFonts w:asciiTheme="minorHAnsi" w:hAnsiTheme="minorHAnsi" w:cstheme="minorHAnsi"/>
          <w:color w:val="FF0000"/>
          <w:sz w:val="22"/>
          <w:szCs w:val="22"/>
        </w:rPr>
      </w:pPr>
    </w:p>
    <w:p w14:paraId="4F234211" w14:textId="0A8C58EE" w:rsidR="003128D7" w:rsidRPr="00121DDB" w:rsidRDefault="003128D7" w:rsidP="003128D7">
      <w:pPr>
        <w:pStyle w:val="Tekstpodstawowy"/>
        <w:tabs>
          <w:tab w:val="left" w:pos="2127"/>
        </w:tabs>
        <w:spacing w:line="276" w:lineRule="auto"/>
        <w:rPr>
          <w:rFonts w:asciiTheme="minorHAnsi" w:hAnsiTheme="minorHAnsi" w:cstheme="minorHAnsi"/>
          <w:b/>
          <w:iCs/>
          <w:sz w:val="22"/>
          <w:szCs w:val="22"/>
        </w:rPr>
      </w:pPr>
      <w:r w:rsidRPr="00121DDB">
        <w:rPr>
          <w:rFonts w:asciiTheme="minorHAnsi" w:hAnsiTheme="minorHAnsi" w:cstheme="minorHAnsi"/>
          <w:b/>
          <w:iCs/>
          <w:sz w:val="22"/>
          <w:szCs w:val="22"/>
        </w:rPr>
        <w:t>W zgodzie z przepisami ustawy z dnia 11 stycznia 2018 r. o elektromobilności i paliwach alternatywnych (t.j. Dz. U. z 2023 r. poz. 875), w przypadku, kiedy Wykonawca będzie wykorzystywał do realizacji zamówienia pojazdy samochodowe w rozumieniu art. 2 pkt 33 ustawy z dnia 20 czerwca 1997 r. – Prawo o ruchu drogowym w ilości co najmniej 5 pojazdów, zobowiązany będzie do przedłożenia Zamawiającemu w terminie 7 dni od dnia rozpoczęcia wykorzystywania ww. ilości pojazdów, wykazu pojazdów samochodowych z napędem elektrycznym i napędzanych gazem ziemnym.</w:t>
      </w:r>
    </w:p>
    <w:p w14:paraId="0DF8B7E6" w14:textId="77777777" w:rsidR="00AF0F60" w:rsidRPr="00121DDB" w:rsidRDefault="00AF0F60" w:rsidP="003128D7">
      <w:pPr>
        <w:pStyle w:val="Tekstpodstawowy"/>
        <w:tabs>
          <w:tab w:val="left" w:pos="2127"/>
        </w:tabs>
        <w:spacing w:line="276" w:lineRule="auto"/>
        <w:rPr>
          <w:rFonts w:asciiTheme="minorHAnsi" w:hAnsiTheme="minorHAnsi" w:cstheme="minorHAnsi"/>
          <w:b/>
          <w:iCs/>
          <w:sz w:val="22"/>
          <w:szCs w:val="22"/>
        </w:rPr>
      </w:pPr>
    </w:p>
    <w:p w14:paraId="4B6821D4" w14:textId="77777777" w:rsidR="00430E17" w:rsidRPr="00121DDB" w:rsidRDefault="00430E17" w:rsidP="00430E17">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Wykonawca może powołać się na doświadczenie w realizacji usług, o których mowa w rozdziale IV pkt 1 ppkt 2) lit. d), wykonywanych wspólnie z innymi wykonawcami, pod warunkiem, że wykonawca ten bezpośrednio uczestniczył w wykonaniu tych usług.</w:t>
      </w:r>
    </w:p>
    <w:p w14:paraId="74E694A9" w14:textId="210A3390" w:rsidR="00430E17" w:rsidRPr="00121DDB" w:rsidRDefault="00430E17" w:rsidP="00430E17">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przypadku, o którym mowa powyżej, wykonawcy wspólnie ubiegający się udzielenie zamówienia dołączają do oferty oświadczenie, z którego wynika, które usługi wykonają poszczególni wykonawcy – w zgodzie ze wzorem stanowiącym </w:t>
      </w:r>
      <w:r w:rsidR="0053677D" w:rsidRPr="00121DDB">
        <w:rPr>
          <w:rFonts w:asciiTheme="minorHAnsi" w:hAnsiTheme="minorHAnsi" w:cstheme="minorHAnsi"/>
          <w:b/>
          <w:sz w:val="22"/>
          <w:szCs w:val="22"/>
        </w:rPr>
        <w:t>załącznik nr 5</w:t>
      </w:r>
      <w:r w:rsidRPr="00121DDB">
        <w:rPr>
          <w:rFonts w:asciiTheme="minorHAnsi" w:hAnsiTheme="minorHAnsi" w:cstheme="minorHAnsi"/>
          <w:b/>
          <w:sz w:val="22"/>
          <w:szCs w:val="22"/>
        </w:rPr>
        <w:t xml:space="preserve"> do SWZ</w:t>
      </w:r>
      <w:r w:rsidRPr="00121DDB">
        <w:rPr>
          <w:rFonts w:asciiTheme="minorHAnsi" w:hAnsiTheme="minorHAnsi" w:cstheme="minorHAnsi"/>
          <w:sz w:val="22"/>
          <w:szCs w:val="22"/>
        </w:rPr>
        <w:t>.</w:t>
      </w:r>
    </w:p>
    <w:p w14:paraId="460DF5AE" w14:textId="16AA7047" w:rsidR="003128D7" w:rsidRPr="00121DDB" w:rsidRDefault="003128D7" w:rsidP="00A44457">
      <w:pPr>
        <w:pStyle w:val="Tekstpodstawowy"/>
        <w:tabs>
          <w:tab w:val="clear" w:pos="142"/>
        </w:tabs>
        <w:spacing w:line="276" w:lineRule="auto"/>
        <w:rPr>
          <w:rFonts w:asciiTheme="minorHAnsi" w:hAnsiTheme="minorHAnsi" w:cstheme="minorHAnsi"/>
          <w:color w:val="FF0000"/>
          <w:sz w:val="22"/>
          <w:szCs w:val="22"/>
        </w:rPr>
      </w:pPr>
    </w:p>
    <w:p w14:paraId="7C1BEDB6" w14:textId="77777777" w:rsidR="00A6547C" w:rsidRPr="00121DDB" w:rsidRDefault="00A6547C" w:rsidP="002B4049">
      <w:pPr>
        <w:pStyle w:val="Tekstpodstawowy"/>
        <w:numPr>
          <w:ilvl w:val="6"/>
          <w:numId w:val="9"/>
        </w:numPr>
        <w:tabs>
          <w:tab w:val="clear" w:pos="142"/>
        </w:tabs>
        <w:spacing w:line="276" w:lineRule="auto"/>
        <w:ind w:left="426" w:hanging="426"/>
        <w:rPr>
          <w:rFonts w:asciiTheme="minorHAnsi" w:hAnsiTheme="minorHAnsi" w:cstheme="minorHAnsi"/>
          <w:b/>
          <w:sz w:val="22"/>
          <w:szCs w:val="22"/>
        </w:rPr>
      </w:pPr>
      <w:r w:rsidRPr="00121DDB">
        <w:rPr>
          <w:rFonts w:asciiTheme="minorHAnsi" w:hAnsiTheme="minorHAnsi" w:cstheme="minorHAnsi"/>
          <w:b/>
          <w:sz w:val="22"/>
          <w:szCs w:val="22"/>
        </w:rPr>
        <w:t>Poleganie na zdolnościach technicznych lub zawodowych lub sytuacji finansowej lub ekonomicznej podmiotów udostępniających zasoby:</w:t>
      </w:r>
    </w:p>
    <w:p w14:paraId="567B6071" w14:textId="77777777" w:rsidR="00A6547C" w:rsidRPr="00121DDB" w:rsidRDefault="00A6547C"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Wykonawca zgodnie z art. 118 ustawy Pzp,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62FBCAB" w14:textId="77777777" w:rsidR="00792E5C" w:rsidRPr="00121DDB" w:rsidRDefault="00A6547C"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o</w:t>
      </w:r>
      <w:r w:rsidR="00AA1D99" w:rsidRPr="00121DDB">
        <w:rPr>
          <w:rFonts w:asciiTheme="minorHAnsi" w:hAnsiTheme="minorHAnsi" w:cstheme="minorHAnsi"/>
          <w:sz w:val="22"/>
          <w:szCs w:val="22"/>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w:t>
      </w:r>
      <w:r w:rsidRPr="00121DDB">
        <w:rPr>
          <w:rFonts w:asciiTheme="minorHAnsi" w:hAnsiTheme="minorHAnsi" w:cstheme="minorHAnsi"/>
          <w:sz w:val="22"/>
          <w:szCs w:val="22"/>
        </w:rPr>
        <w:t>ację zamówienia;</w:t>
      </w:r>
    </w:p>
    <w:p w14:paraId="0065E25D" w14:textId="77777777" w:rsidR="001A3B84" w:rsidRPr="00121DDB" w:rsidRDefault="002E328C"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A6547C" w:rsidRPr="00121DDB">
        <w:rPr>
          <w:rFonts w:asciiTheme="minorHAnsi" w:hAnsiTheme="minorHAnsi" w:cstheme="minorHAnsi"/>
          <w:sz w:val="22"/>
          <w:szCs w:val="22"/>
        </w:rPr>
        <w:t>będnymi zasobami tych podmiotów;</w:t>
      </w:r>
    </w:p>
    <w:p w14:paraId="5FA9AF06" w14:textId="77777777" w:rsidR="002E328C" w:rsidRPr="00121DDB" w:rsidRDefault="00A6547C"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z</w:t>
      </w:r>
      <w:r w:rsidR="002E328C" w:rsidRPr="00121DDB">
        <w:rPr>
          <w:rFonts w:asciiTheme="minorHAnsi" w:hAnsiTheme="minorHAnsi" w:cstheme="minorHAnsi"/>
          <w:sz w:val="22"/>
          <w:szCs w:val="22"/>
        </w:rPr>
        <w:t>obowiązanie podmiotu udostępniającego zasoby, o którym mowa w</w:t>
      </w:r>
      <w:r w:rsidR="00944744" w:rsidRPr="00121DDB">
        <w:rPr>
          <w:rFonts w:asciiTheme="minorHAnsi" w:hAnsiTheme="minorHAnsi" w:cstheme="minorHAnsi"/>
          <w:sz w:val="22"/>
          <w:szCs w:val="22"/>
        </w:rPr>
        <w:t xml:space="preserve"> </w:t>
      </w:r>
      <w:r w:rsidRPr="00121DDB">
        <w:rPr>
          <w:rFonts w:asciiTheme="minorHAnsi" w:hAnsiTheme="minorHAnsi" w:cstheme="minorHAnsi"/>
          <w:sz w:val="22"/>
          <w:szCs w:val="22"/>
        </w:rPr>
        <w:t>podpunkcie</w:t>
      </w:r>
      <w:r w:rsidR="00944744" w:rsidRPr="00121DDB">
        <w:rPr>
          <w:rFonts w:asciiTheme="minorHAnsi" w:hAnsiTheme="minorHAnsi" w:cstheme="minorHAnsi"/>
          <w:sz w:val="22"/>
          <w:szCs w:val="22"/>
        </w:rPr>
        <w:t xml:space="preserve"> poprzedzającym</w:t>
      </w:r>
      <w:r w:rsidR="002E328C" w:rsidRPr="00121DDB">
        <w:rPr>
          <w:rFonts w:asciiTheme="minorHAnsi" w:hAnsiTheme="minorHAnsi" w:cstheme="minorHAnsi"/>
          <w:sz w:val="22"/>
          <w:szCs w:val="22"/>
        </w:rPr>
        <w:t>, potwierdza, że stosunek łączący wykonawcę z podmiotami udostępniającymi zasoby gwarantuje rzeczywisty dostęp do tych zasobów oraz określa w szczególności:</w:t>
      </w:r>
    </w:p>
    <w:p w14:paraId="0BAC5D97" w14:textId="77777777" w:rsidR="002E328C" w:rsidRPr="00121DDB" w:rsidRDefault="002E328C" w:rsidP="00CA0996">
      <w:pPr>
        <w:pStyle w:val="Akapitzlist"/>
        <w:numPr>
          <w:ilvl w:val="0"/>
          <w:numId w:val="24"/>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zakres dostępnych wykonawcy zasobów p</w:t>
      </w:r>
      <w:r w:rsidR="00A6547C" w:rsidRPr="00121DDB">
        <w:rPr>
          <w:rFonts w:asciiTheme="minorHAnsi" w:hAnsiTheme="minorHAnsi" w:cstheme="minorHAnsi"/>
          <w:sz w:val="22"/>
          <w:szCs w:val="22"/>
        </w:rPr>
        <w:t>odmiotu udostępniającego zasoby,</w:t>
      </w:r>
    </w:p>
    <w:p w14:paraId="6E8F14A3" w14:textId="77777777" w:rsidR="002E328C" w:rsidRPr="00121DDB" w:rsidRDefault="002E328C" w:rsidP="00CA0996">
      <w:pPr>
        <w:pStyle w:val="Akapitzlist"/>
        <w:numPr>
          <w:ilvl w:val="0"/>
          <w:numId w:val="24"/>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sposób i okres udostępnienia wykonawcy i wykorzystania przez niego zasobów podmiotu udostępniającego te zas</w:t>
      </w:r>
      <w:r w:rsidR="00A6547C" w:rsidRPr="00121DDB">
        <w:rPr>
          <w:rFonts w:asciiTheme="minorHAnsi" w:hAnsiTheme="minorHAnsi" w:cstheme="minorHAnsi"/>
          <w:sz w:val="22"/>
          <w:szCs w:val="22"/>
        </w:rPr>
        <w:t>oby przy wykonywaniu zamówienia,</w:t>
      </w:r>
    </w:p>
    <w:p w14:paraId="0217A68F" w14:textId="77777777" w:rsidR="002E328C" w:rsidRPr="00121DDB" w:rsidRDefault="005A605A" w:rsidP="00CA0996">
      <w:pPr>
        <w:pStyle w:val="Akapitzlist"/>
        <w:numPr>
          <w:ilvl w:val="0"/>
          <w:numId w:val="24"/>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c</w:t>
      </w:r>
      <w:r w:rsidR="002E328C" w:rsidRPr="00121DDB">
        <w:rPr>
          <w:rFonts w:asciiTheme="minorHAnsi" w:hAnsiTheme="minorHAnsi" w:cstheme="minorHAnsi"/>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w:t>
      </w:r>
      <w:r w:rsidR="00A6547C" w:rsidRPr="00121DDB">
        <w:rPr>
          <w:rFonts w:asciiTheme="minorHAnsi" w:hAnsiTheme="minorHAnsi" w:cstheme="minorHAnsi"/>
          <w:sz w:val="22"/>
          <w:szCs w:val="22"/>
        </w:rPr>
        <w:t>rych wskazane zdolności dotyczą;</w:t>
      </w:r>
    </w:p>
    <w:p w14:paraId="605D5A72" w14:textId="3EBE07BC" w:rsidR="002E328C" w:rsidRPr="00121DDB" w:rsidRDefault="00E32923"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 ppkt 2), a także bada, czy nie zachodzą wobec tego podmiotu podstawy wykluczenia, o których mowa w art. 108 ust. 1 pkt 1-6 ustawy Pzp (podstawy wykluczenia obligatoryjne) oraz art. 109 ust. 1 pkt 2, 3, 4, 7, 8, 9, 10 ustawy Pzp (podstawy wykluczenia fakultatywne), a także wymienionych w rozdziale IV pkt 1 ppkt 1) SWZ</w:t>
      </w:r>
      <w:r w:rsidR="00A6547C" w:rsidRPr="00121DDB">
        <w:rPr>
          <w:rFonts w:asciiTheme="minorHAnsi" w:hAnsiTheme="minorHAnsi" w:cstheme="minorHAnsi"/>
          <w:sz w:val="22"/>
          <w:szCs w:val="22"/>
        </w:rPr>
        <w:t>;</w:t>
      </w:r>
    </w:p>
    <w:p w14:paraId="78639E7B" w14:textId="77777777" w:rsidR="00BF2A73" w:rsidRPr="00121DDB" w:rsidRDefault="00A6547C"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p</w:t>
      </w:r>
      <w:r w:rsidR="00352AAB" w:rsidRPr="00121DDB">
        <w:rPr>
          <w:rFonts w:asciiTheme="minorHAnsi" w:hAnsiTheme="minorHAnsi" w:cstheme="minorHAnsi"/>
          <w:sz w:val="22"/>
          <w:szCs w:val="22"/>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w:t>
      </w:r>
      <w:r w:rsidRPr="00121DDB">
        <w:rPr>
          <w:rFonts w:asciiTheme="minorHAnsi" w:hAnsiTheme="minorHAnsi" w:cstheme="minorHAnsi"/>
          <w:sz w:val="22"/>
          <w:szCs w:val="22"/>
        </w:rPr>
        <w:t>bów podmiot ten nie ponosi winy;</w:t>
      </w:r>
    </w:p>
    <w:p w14:paraId="20C3C813" w14:textId="77777777" w:rsidR="009A60C6" w:rsidRPr="00121DDB" w:rsidRDefault="00A6547C"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j</w:t>
      </w:r>
      <w:r w:rsidR="009A60C6" w:rsidRPr="00121DDB">
        <w:rPr>
          <w:rFonts w:asciiTheme="minorHAnsi" w:hAnsiTheme="minorHAnsi" w:cstheme="minorHAnsi"/>
          <w:sz w:val="22"/>
          <w:szCs w:val="22"/>
        </w:rPr>
        <w:t>eżeli zdolności techniczne lub zawodowe, sytuacja ekonomiczna lub finansowa podmiotu udostępniającego zasoby nie potwierdzają spełniania prz</w:t>
      </w:r>
      <w:r w:rsidR="000F410E" w:rsidRPr="00121DDB">
        <w:rPr>
          <w:rFonts w:asciiTheme="minorHAnsi" w:hAnsiTheme="minorHAnsi" w:cstheme="minorHAnsi"/>
          <w:sz w:val="22"/>
          <w:szCs w:val="22"/>
        </w:rPr>
        <w:t>ez wykonawcę warunków udziału w </w:t>
      </w:r>
      <w:r w:rsidR="009A60C6" w:rsidRPr="00121DDB">
        <w:rPr>
          <w:rFonts w:asciiTheme="minorHAnsi" w:hAnsiTheme="minorHAnsi" w:cstheme="minorHAnsi"/>
          <w:sz w:val="22"/>
          <w:szCs w:val="22"/>
        </w:rPr>
        <w:t xml:space="preserve">postępowaniu lub zachodzą wobec tego podmiotu podstawy wykluczenia, zamawiający żąda, aby wykonawca w terminie określonym przez zamawiającego zastąpił ten podmiot </w:t>
      </w:r>
      <w:r w:rsidR="009A60C6" w:rsidRPr="00121DDB">
        <w:rPr>
          <w:rFonts w:asciiTheme="minorHAnsi" w:hAnsiTheme="minorHAnsi" w:cstheme="minorHAnsi"/>
          <w:sz w:val="22"/>
          <w:szCs w:val="22"/>
        </w:rPr>
        <w:lastRenderedPageBreak/>
        <w:t>innym podmiotem lub podmiotami albo wykazał, że samodzi</w:t>
      </w:r>
      <w:r w:rsidR="000F410E" w:rsidRPr="00121DDB">
        <w:rPr>
          <w:rFonts w:asciiTheme="minorHAnsi" w:hAnsiTheme="minorHAnsi" w:cstheme="minorHAnsi"/>
          <w:sz w:val="22"/>
          <w:szCs w:val="22"/>
        </w:rPr>
        <w:t>elnie spełnia warunki udziału w </w:t>
      </w:r>
      <w:r w:rsidRPr="00121DDB">
        <w:rPr>
          <w:rFonts w:asciiTheme="minorHAnsi" w:hAnsiTheme="minorHAnsi" w:cstheme="minorHAnsi"/>
          <w:sz w:val="22"/>
          <w:szCs w:val="22"/>
        </w:rPr>
        <w:t>postępowaniu;</w:t>
      </w:r>
    </w:p>
    <w:p w14:paraId="11DF5041" w14:textId="77777777" w:rsidR="009A60C6" w:rsidRPr="00121DDB" w:rsidRDefault="009A60C6" w:rsidP="00CA0996">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w:t>
      </w:r>
      <w:r w:rsidR="00FC784A" w:rsidRPr="00121DDB">
        <w:rPr>
          <w:rFonts w:asciiTheme="minorHAnsi" w:hAnsiTheme="minorHAnsi" w:cstheme="minorHAnsi"/>
          <w:sz w:val="22"/>
          <w:szCs w:val="22"/>
        </w:rPr>
        <w:t>ofert nie polegał on w </w:t>
      </w:r>
      <w:r w:rsidRPr="00121DDB">
        <w:rPr>
          <w:rFonts w:asciiTheme="minorHAnsi" w:hAnsiTheme="minorHAnsi" w:cstheme="minorHAnsi"/>
          <w:sz w:val="22"/>
          <w:szCs w:val="22"/>
        </w:rPr>
        <w:t>danym zakresie na zdolnościach lub sytuacji po</w:t>
      </w:r>
      <w:r w:rsidR="00A6547C" w:rsidRPr="00121DDB">
        <w:rPr>
          <w:rFonts w:asciiTheme="minorHAnsi" w:hAnsiTheme="minorHAnsi" w:cstheme="minorHAnsi"/>
          <w:sz w:val="22"/>
          <w:szCs w:val="22"/>
        </w:rPr>
        <w:t>dmiotów udostępniających zasoby.</w:t>
      </w:r>
    </w:p>
    <w:p w14:paraId="3F168ECD" w14:textId="77777777" w:rsidR="00A6547C" w:rsidRPr="00121DDB" w:rsidRDefault="00A6547C" w:rsidP="002B4049">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b/>
          <w:sz w:val="22"/>
          <w:szCs w:val="22"/>
        </w:rPr>
        <w:t>Podwykonawstwo:</w:t>
      </w:r>
    </w:p>
    <w:p w14:paraId="5F71295C" w14:textId="77777777" w:rsidR="00A6547C" w:rsidRPr="00121DDB" w:rsidRDefault="00A6547C" w:rsidP="00CA0996">
      <w:pPr>
        <w:pStyle w:val="Tekstpodstawowy"/>
        <w:numPr>
          <w:ilvl w:val="0"/>
          <w:numId w:val="25"/>
        </w:numPr>
        <w:tabs>
          <w:tab w:val="clear" w:pos="142"/>
        </w:tabs>
        <w:spacing w:line="276" w:lineRule="auto"/>
        <w:ind w:left="851" w:hanging="425"/>
        <w:rPr>
          <w:rFonts w:asciiTheme="minorHAnsi" w:hAnsiTheme="minorHAnsi" w:cstheme="minorHAnsi"/>
          <w:sz w:val="22"/>
          <w:szCs w:val="22"/>
        </w:rPr>
      </w:pPr>
      <w:r w:rsidRPr="00121DDB">
        <w:rPr>
          <w:rFonts w:asciiTheme="minorHAnsi" w:hAnsiTheme="minorHAnsi" w:cstheme="minorHAnsi"/>
          <w:sz w:val="22"/>
          <w:szCs w:val="22"/>
        </w:rPr>
        <w:t>Wykonawca może powierzyć wykonanie części zamówienia podwykonawcy;</w:t>
      </w:r>
    </w:p>
    <w:p w14:paraId="3E8A35E9" w14:textId="116F50B1" w:rsidR="001314FC" w:rsidRPr="00121DDB" w:rsidRDefault="001314FC" w:rsidP="00CA0996">
      <w:pPr>
        <w:pStyle w:val="Tekstpodstawowy"/>
        <w:numPr>
          <w:ilvl w:val="0"/>
          <w:numId w:val="25"/>
        </w:numPr>
        <w:tabs>
          <w:tab w:val="clear" w:pos="142"/>
        </w:tabs>
        <w:spacing w:line="276" w:lineRule="auto"/>
        <w:ind w:left="851" w:hanging="425"/>
        <w:rPr>
          <w:rFonts w:asciiTheme="minorHAnsi" w:hAnsiTheme="minorHAnsi" w:cstheme="minorHAnsi"/>
          <w:sz w:val="22"/>
          <w:szCs w:val="22"/>
        </w:rPr>
      </w:pPr>
      <w:r w:rsidRPr="00121DDB">
        <w:rPr>
          <w:rFonts w:asciiTheme="minorHAnsi" w:hAnsiTheme="minorHAnsi" w:cstheme="minorHAnsi"/>
          <w:sz w:val="22"/>
          <w:szCs w:val="22"/>
        </w:rPr>
        <w:t xml:space="preserve">w stosunku do podwykonawców, na zasobach których Wykonawca nie polega, jeśli jest już wiadome Wykonawcy jakim podwykonawcom zamierza powierzyć wykonanie części zamówienia, Zamawiający </w:t>
      </w:r>
      <w:r w:rsidRPr="00121DDB">
        <w:rPr>
          <w:rFonts w:asciiTheme="minorHAnsi" w:hAnsiTheme="minorHAnsi" w:cstheme="minorHAnsi"/>
          <w:b/>
          <w:bCs/>
          <w:sz w:val="22"/>
          <w:szCs w:val="22"/>
        </w:rPr>
        <w:t>nie będzie badać</w:t>
      </w:r>
      <w:r w:rsidRPr="00121DDB">
        <w:rPr>
          <w:rFonts w:asciiTheme="minorHAnsi" w:hAnsiTheme="minorHAnsi" w:cstheme="minorHAnsi"/>
          <w:sz w:val="22"/>
          <w:szCs w:val="22"/>
        </w:rPr>
        <w:t>, czy nie zachodzą wobec tego podwykonawcy podstawy wykluczenia, o których mowa w art. 108 ust. 1 pkt 1-6 ustawy Pzp (podstawy wykluczenia obligatoryjne), art. 109 ust. 1 pkt 2, 3, 4, 7, 8, 9, 10 ustawy Pzp (podstawy wykluczenia fakultatywne) i wymienione w rozdziale IV pkt 1 ppkt 1) SWZ.</w:t>
      </w:r>
    </w:p>
    <w:p w14:paraId="42FDE800" w14:textId="77777777" w:rsidR="00BC2006" w:rsidRPr="00121DDB" w:rsidRDefault="00276570" w:rsidP="002B4049">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21BA2F54" w14:textId="77777777" w:rsidR="00516366" w:rsidRPr="00121DDB" w:rsidRDefault="00516366" w:rsidP="002B4049">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w:t>
      </w:r>
      <w:r w:rsidR="0040613F" w:rsidRPr="00121DDB">
        <w:rPr>
          <w:rFonts w:asciiTheme="minorHAnsi" w:hAnsiTheme="minorHAnsi" w:cstheme="minorHAnsi"/>
          <w:sz w:val="22"/>
          <w:szCs w:val="22"/>
        </w:rPr>
        <w:t xml:space="preserve"> SWZ</w:t>
      </w:r>
      <w:r w:rsidRPr="00121DDB">
        <w:rPr>
          <w:rFonts w:asciiTheme="minorHAnsi" w:hAnsiTheme="minorHAnsi" w:cstheme="minorHAnsi"/>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7EB66F7F" w14:textId="77777777" w:rsidR="00516366" w:rsidRPr="00121DDB" w:rsidRDefault="00516366" w:rsidP="005A605A">
      <w:pPr>
        <w:spacing w:line="276" w:lineRule="auto"/>
        <w:ind w:left="426"/>
        <w:jc w:val="both"/>
        <w:rPr>
          <w:rFonts w:asciiTheme="minorHAnsi" w:hAnsiTheme="minorHAnsi" w:cstheme="minorHAnsi"/>
          <w:sz w:val="22"/>
          <w:szCs w:val="22"/>
        </w:rPr>
      </w:pPr>
      <w:r w:rsidRPr="00121DDB">
        <w:rPr>
          <w:rFonts w:asciiTheme="minorHAnsi" w:hAnsiTheme="minorHAnsi" w:cstheme="minorHAnsi"/>
          <w:sz w:val="22"/>
          <w:szCs w:val="22"/>
        </w:rPr>
        <w:t>Kursy walut dostępne są pod następującym adresem internetowym:</w:t>
      </w:r>
    </w:p>
    <w:p w14:paraId="37E04E01" w14:textId="77777777" w:rsidR="00516366" w:rsidRPr="00121DDB" w:rsidRDefault="00000000" w:rsidP="005A605A">
      <w:pPr>
        <w:spacing w:line="276" w:lineRule="auto"/>
        <w:ind w:left="426"/>
        <w:jc w:val="both"/>
        <w:rPr>
          <w:rFonts w:asciiTheme="minorHAnsi" w:hAnsiTheme="minorHAnsi" w:cstheme="minorHAnsi"/>
          <w:sz w:val="22"/>
          <w:szCs w:val="22"/>
        </w:rPr>
      </w:pPr>
      <w:hyperlink r:id="rId9" w:history="1">
        <w:r w:rsidR="00516366" w:rsidRPr="00121DDB">
          <w:rPr>
            <w:rStyle w:val="Hipercze"/>
            <w:rFonts w:asciiTheme="minorHAnsi" w:hAnsiTheme="minorHAnsi" w:cstheme="minorHAnsi"/>
            <w:color w:val="auto"/>
            <w:sz w:val="22"/>
            <w:szCs w:val="22"/>
          </w:rPr>
          <w:t>http://www.nbp.pl/home.aspx?f=/kursy/kursy_archiwum.html</w:t>
        </w:r>
      </w:hyperlink>
    </w:p>
    <w:p w14:paraId="331D4160" w14:textId="70668106" w:rsidR="00516366" w:rsidRPr="00121DDB" w:rsidRDefault="00516366" w:rsidP="005A605A">
      <w:pPr>
        <w:spacing w:line="276" w:lineRule="auto"/>
        <w:ind w:left="426"/>
        <w:jc w:val="both"/>
        <w:rPr>
          <w:rFonts w:asciiTheme="minorHAnsi" w:hAnsiTheme="minorHAnsi" w:cstheme="minorHAnsi"/>
          <w:sz w:val="22"/>
          <w:szCs w:val="22"/>
        </w:rPr>
      </w:pPr>
      <w:r w:rsidRPr="00121DDB">
        <w:rPr>
          <w:rFonts w:asciiTheme="minorHAnsi" w:hAnsiTheme="minorHAnsi" w:cstheme="minorHAnsi"/>
          <w:sz w:val="22"/>
          <w:szCs w:val="22"/>
        </w:rPr>
        <w:t xml:space="preserve">Zamawiający będzie korzystał z Archiwum kursów średnich – tabela </w:t>
      </w:r>
      <w:r w:rsidR="009D7838" w:rsidRPr="00121DDB">
        <w:rPr>
          <w:rFonts w:asciiTheme="minorHAnsi" w:hAnsiTheme="minorHAnsi" w:cstheme="minorHAnsi"/>
          <w:sz w:val="22"/>
          <w:szCs w:val="22"/>
        </w:rPr>
        <w:t>A.</w:t>
      </w:r>
    </w:p>
    <w:p w14:paraId="0461BE85" w14:textId="77777777" w:rsidR="00516366" w:rsidRPr="00121DDB" w:rsidRDefault="00000000" w:rsidP="005A605A">
      <w:pPr>
        <w:pStyle w:val="Tekstpodstawowy"/>
        <w:tabs>
          <w:tab w:val="clear" w:pos="142"/>
        </w:tabs>
        <w:spacing w:line="276" w:lineRule="auto"/>
        <w:ind w:left="426"/>
        <w:rPr>
          <w:rFonts w:asciiTheme="minorHAnsi" w:hAnsiTheme="minorHAnsi" w:cstheme="minorHAnsi"/>
          <w:sz w:val="22"/>
          <w:szCs w:val="22"/>
        </w:rPr>
      </w:pPr>
      <w:hyperlink r:id="rId10" w:history="1">
        <w:r w:rsidR="00516366" w:rsidRPr="00121DDB">
          <w:rPr>
            <w:rStyle w:val="Hipercze"/>
            <w:rFonts w:asciiTheme="minorHAnsi" w:hAnsiTheme="minorHAnsi" w:cstheme="minorHAnsi"/>
            <w:color w:val="auto"/>
            <w:sz w:val="22"/>
            <w:szCs w:val="22"/>
          </w:rPr>
          <w:t>http://www.nbp.pl/home.aspx?c=/ascx/archa.ascx</w:t>
        </w:r>
      </w:hyperlink>
    </w:p>
    <w:p w14:paraId="34D6A219" w14:textId="77777777" w:rsidR="003C664E" w:rsidRPr="005D5405" w:rsidRDefault="003C664E" w:rsidP="00FA3145">
      <w:pPr>
        <w:pStyle w:val="Tekstpodstawowy"/>
        <w:tabs>
          <w:tab w:val="clear" w:pos="142"/>
        </w:tabs>
        <w:spacing w:line="276" w:lineRule="auto"/>
        <w:rPr>
          <w:sz w:val="22"/>
          <w:szCs w:val="22"/>
        </w:rPr>
      </w:pPr>
    </w:p>
    <w:p w14:paraId="29157240" w14:textId="77777777" w:rsidR="007B7170" w:rsidRDefault="00B0282A" w:rsidP="002B4049">
      <w:pPr>
        <w:pStyle w:val="Nagwek3"/>
        <w:numPr>
          <w:ilvl w:val="0"/>
          <w:numId w:val="11"/>
        </w:numPr>
        <w:spacing w:line="276" w:lineRule="auto"/>
        <w:ind w:left="567" w:hanging="566"/>
        <w:jc w:val="both"/>
        <w:rPr>
          <w:caps/>
          <w:sz w:val="22"/>
          <w:szCs w:val="22"/>
          <w:highlight w:val="lightGray"/>
        </w:rPr>
      </w:pPr>
      <w:r w:rsidRPr="005D5405">
        <w:rPr>
          <w:caps/>
          <w:sz w:val="22"/>
          <w:szCs w:val="22"/>
          <w:highlight w:val="lightGray"/>
        </w:rPr>
        <w:t xml:space="preserve">WYKAZ OŚWIADCZEŃ </w:t>
      </w:r>
      <w:r w:rsidR="00172738" w:rsidRPr="005D5405">
        <w:rPr>
          <w:caps/>
          <w:sz w:val="22"/>
          <w:szCs w:val="22"/>
          <w:highlight w:val="lightGray"/>
        </w:rPr>
        <w:t xml:space="preserve">składanych przez wykonawcę w celu </w:t>
      </w:r>
      <w:r w:rsidR="00172738" w:rsidRPr="005D5405">
        <w:rPr>
          <w:caps/>
          <w:sz w:val="22"/>
          <w:szCs w:val="22"/>
          <w:highlight w:val="lightGray"/>
          <w:u w:val="single"/>
        </w:rPr>
        <w:t>wstępnego</w:t>
      </w:r>
      <w:r w:rsidRPr="005D5405">
        <w:rPr>
          <w:caps/>
          <w:sz w:val="22"/>
          <w:szCs w:val="22"/>
          <w:highlight w:val="lightGray"/>
          <w:u w:val="single"/>
        </w:rPr>
        <w:t xml:space="preserve"> </w:t>
      </w:r>
      <w:r w:rsidR="00172738" w:rsidRPr="005D5405">
        <w:rPr>
          <w:caps/>
          <w:sz w:val="22"/>
          <w:szCs w:val="22"/>
          <w:highlight w:val="lightGray"/>
          <w:u w:val="single"/>
        </w:rPr>
        <w:t>POTWIERDZenia</w:t>
      </w:r>
      <w:r w:rsidR="00172738" w:rsidRPr="005D5405">
        <w:rPr>
          <w:caps/>
          <w:sz w:val="22"/>
          <w:szCs w:val="22"/>
          <w:highlight w:val="lightGray"/>
        </w:rPr>
        <w:t>, że nie podlega on wYKLUCZENIu oraz spełnia warunki udziału w postępowaniu</w:t>
      </w:r>
    </w:p>
    <w:p w14:paraId="2691A666" w14:textId="77777777" w:rsidR="00260C20" w:rsidRPr="00260C20" w:rsidRDefault="00260C20" w:rsidP="00260C20">
      <w:pPr>
        <w:rPr>
          <w:highlight w:val="lightGray"/>
        </w:rPr>
      </w:pPr>
    </w:p>
    <w:p w14:paraId="173F7A74" w14:textId="3D280F48" w:rsidR="00260C20" w:rsidRPr="00121DDB" w:rsidRDefault="00260C20" w:rsidP="00260C20">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1. W celu wstępnego potwierdzenia, że wykonawca nie podlega wykluczeniu na podstawie przepisów, o których</w:t>
      </w:r>
      <w:r w:rsidR="00797D50" w:rsidRPr="00121DDB">
        <w:rPr>
          <w:rFonts w:asciiTheme="minorHAnsi" w:hAnsiTheme="minorHAnsi" w:cstheme="minorHAnsi"/>
          <w:sz w:val="22"/>
          <w:lang w:eastAsia="zh-CN"/>
        </w:rPr>
        <w:t xml:space="preserve"> mowa w</w:t>
      </w:r>
      <w:r w:rsidRPr="00121DDB">
        <w:rPr>
          <w:rFonts w:asciiTheme="minorHAnsi" w:hAnsiTheme="minorHAnsi" w:cstheme="minorHAnsi"/>
          <w:sz w:val="22"/>
          <w:lang w:eastAsia="zh-CN"/>
        </w:rPr>
        <w:t xml:space="preserve"> art. 108 ust. 1 pkt 1-6 ustawy Pzp (podstawy wykluczenia obligatoryjne), art. 109 ust. 1 pkt 2, 3, 4, 7, 8, 9, 10 ustawy Pzp (podstawy wykluczenia fakultatywne) </w:t>
      </w:r>
      <w:r w:rsidRPr="00121DDB">
        <w:rPr>
          <w:rFonts w:asciiTheme="minorHAnsi" w:hAnsiTheme="minorHAnsi" w:cstheme="minorHAnsi"/>
          <w:sz w:val="22"/>
          <w:szCs w:val="22"/>
        </w:rPr>
        <w:t>i wymienionych w rozdziale IV pkt 1 ppkt 1) SWZ</w:t>
      </w:r>
      <w:r w:rsidRPr="00121DDB">
        <w:rPr>
          <w:rFonts w:asciiTheme="minorHAnsi" w:hAnsiTheme="minorHAnsi" w:cstheme="minorHAnsi"/>
          <w:sz w:val="22"/>
          <w:lang w:eastAsia="zh-CN"/>
        </w:rPr>
        <w:t xml:space="preserve">, oraz spełnia warunki udziału w postępowaniu, do oferty musi dołączyć aktualne na dzień składania ofert </w:t>
      </w:r>
      <w:r w:rsidRPr="00121DDB">
        <w:rPr>
          <w:rFonts w:asciiTheme="minorHAnsi" w:hAnsiTheme="minorHAnsi" w:cstheme="minorHAnsi"/>
          <w:b/>
          <w:bCs/>
          <w:sz w:val="22"/>
          <w:lang w:eastAsia="zh-CN"/>
        </w:rPr>
        <w:t>oświadczenie w formie Jednolitego Europejskiego Dokumentu Zamówienia (JEDZ)</w:t>
      </w:r>
      <w:r w:rsidRPr="00121DDB">
        <w:rPr>
          <w:rFonts w:asciiTheme="minorHAnsi" w:hAnsiTheme="minorHAnsi" w:cstheme="minorHAnsi"/>
          <w:sz w:val="22"/>
          <w:lang w:eastAsia="zh-CN"/>
        </w:rPr>
        <w:t xml:space="preserve">, sporządzonego zgodnie z wzorem standardowego formularza określonego w rozporządzeniu wykonawczym Komisji Europejskiej, wydanym na podstawie art. 59 ust. 2 dyrektywy 2014/24/UE, zwanego dalej jednolitym dokumentem lub JEDZ, </w:t>
      </w:r>
      <w:r w:rsidRPr="00121DDB">
        <w:rPr>
          <w:rFonts w:asciiTheme="minorHAnsi" w:hAnsiTheme="minorHAnsi" w:cstheme="minorHAnsi"/>
          <w:b/>
          <w:bCs/>
          <w:sz w:val="22"/>
          <w:lang w:eastAsia="zh-CN"/>
        </w:rPr>
        <w:t>oraz oświadczenie, stanowiące załącznik nr 9 do SWZ</w:t>
      </w:r>
      <w:r w:rsidRPr="00121DDB">
        <w:rPr>
          <w:rFonts w:asciiTheme="minorHAnsi" w:hAnsiTheme="minorHAnsi" w:cstheme="minorHAnsi"/>
          <w:sz w:val="22"/>
          <w:lang w:eastAsia="zh-CN"/>
        </w:rPr>
        <w:t>. Zamawiający wymaga wypełnienia JEDZ w zakresie odpowiadającym wszelkim wymaganiom określonym w SWZ. Informacje zawarte w formularzu JEDZ będą stanowić wstępne potwierdzenie, że Wykonawca nie podlega wykluczeniu oraz spełnia warunki udziału w postępowaniu. Formularz JEDZ nie jest podmiotowym środkiem dowodowym i stanowi tymczasowy dowód potwierdzający brak podstaw wykluczenia i spełnianie warunków udziału w postępowaniu na dzień składania ofert.</w:t>
      </w:r>
    </w:p>
    <w:p w14:paraId="7949654A" w14:textId="46A7DE72" w:rsidR="00260C20" w:rsidRPr="00121DDB" w:rsidRDefault="00260C20" w:rsidP="00260C20">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lastRenderedPageBreak/>
        <w:t xml:space="preserve">2.Oświadczenie w formie JEDZ należy złożyć na formularzu stanowiącym </w:t>
      </w:r>
      <w:r w:rsidRPr="00121DDB">
        <w:rPr>
          <w:rFonts w:asciiTheme="minorHAnsi" w:hAnsiTheme="minorHAnsi" w:cstheme="minorHAnsi"/>
          <w:b/>
          <w:sz w:val="22"/>
          <w:lang w:eastAsia="zh-CN"/>
        </w:rPr>
        <w:t>załącznik nr 2 do SWZ</w:t>
      </w:r>
      <w:r w:rsidRPr="00121DDB">
        <w:rPr>
          <w:rFonts w:asciiTheme="minorHAnsi" w:hAnsiTheme="minorHAnsi" w:cstheme="minorHAnsi"/>
          <w:sz w:val="22"/>
          <w:lang w:eastAsia="zh-CN"/>
        </w:rPr>
        <w:t xml:space="preserve"> lub na odpowiednio wypełnionym formularzu na stronie internetowej prowadzonego postępowania. Z kolei, oświadczenie dotyczące przesłanek wykluczenia z art. 5k rozporządzenia 833/2014 oraz art. 7 ust. 1 ustawy o szczególnych rozwiązaniach w zakresie przeciwdziałania wspieraniu agresji na Ukrainę oraz służących ochronie bezpieczeństwa narodowego, należy złożyć na formularzu stanowiącym </w:t>
      </w:r>
      <w:r w:rsidRPr="00121DDB">
        <w:rPr>
          <w:rFonts w:asciiTheme="minorHAnsi" w:hAnsiTheme="minorHAnsi" w:cstheme="minorHAnsi"/>
          <w:b/>
          <w:bCs/>
          <w:sz w:val="22"/>
          <w:lang w:eastAsia="zh-CN"/>
        </w:rPr>
        <w:t>załącznik nr 9 do SWZ</w:t>
      </w:r>
      <w:r w:rsidRPr="00121DDB">
        <w:rPr>
          <w:rFonts w:asciiTheme="minorHAnsi" w:hAnsiTheme="minorHAnsi" w:cstheme="minorHAnsi"/>
          <w:sz w:val="22"/>
          <w:lang w:eastAsia="zh-CN"/>
        </w:rPr>
        <w:t>.</w:t>
      </w:r>
    </w:p>
    <w:p w14:paraId="6B0689F9" w14:textId="6E22B8AE" w:rsidR="00260C20" w:rsidRPr="00121DDB" w:rsidRDefault="00260C20" w:rsidP="00260C20">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3.Zaleca się zapoznanie się z instrukcją wypełniania JEDZ opublikowaną na stronach Urzędu Zamówień Publicznych pod adresem: https://www.uzp.gov.pl/baza-wiedzy/jednolity-europejski-dokument-zamowienia.</w:t>
      </w:r>
    </w:p>
    <w:p w14:paraId="4C51BB64" w14:textId="0AB28334" w:rsidR="00260C20" w:rsidRPr="00121DDB" w:rsidRDefault="00260C20" w:rsidP="00260C20">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 xml:space="preserve"> 4.W niniejszym postępowaniu Zamawiający wymaga od Wykonawcy, aby w części IV formularza JEDZ (Kryteria kwalifikacji) wypełnił on tylko sekcję </w:t>
      </w:r>
      <w:r w:rsidRPr="00121DDB">
        <w:rPr>
          <w:rFonts w:asciiTheme="minorHAnsi" w:hAnsiTheme="minorHAnsi" w:cstheme="minorHAnsi"/>
          <w:sz w:val="22"/>
          <w:lang w:eastAsia="zh-CN"/>
        </w:rPr>
        <w:sym w:font="Symbol" w:char="F061"/>
      </w:r>
      <w:r w:rsidRPr="00121DDB">
        <w:rPr>
          <w:rFonts w:asciiTheme="minorHAnsi" w:hAnsiTheme="minorHAnsi" w:cstheme="minorHAnsi"/>
          <w:sz w:val="22"/>
          <w:lang w:eastAsia="zh-CN"/>
        </w:rPr>
        <w:t>. Tym samym Wykonawca nie musi wypełniać żadnej z pozostałej sekcji części IV formularza JEDZ dotyczącej kryteriów kwalifikacji, zaś właściwej (dowodowej) weryfikacji spełniania konkretnych, określonych przez Zamawiającego, warunków udziału w postępowaniu Zamawiający dokona w oparciu o podmiotowe środki dowodowe.</w:t>
      </w:r>
    </w:p>
    <w:p w14:paraId="768EDB45" w14:textId="43DBD8A8" w:rsidR="00260C20" w:rsidRPr="00121DDB" w:rsidRDefault="00260C20" w:rsidP="00260C20">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5.W części III sekcja D Wykonawca składa oświadczenie dotyczące innych podstaw wykluczenia, które mogą być przewidziane w przepisach krajowych państwa członkowskiego instytucji zamawiającej.</w:t>
      </w:r>
    </w:p>
    <w:p w14:paraId="617ECE24" w14:textId="63CE1FB4" w:rsidR="00260C20" w:rsidRPr="00121DDB" w:rsidRDefault="00260C20" w:rsidP="00CA0996">
      <w:pPr>
        <w:pStyle w:val="Akapitzlist"/>
        <w:numPr>
          <w:ilvl w:val="0"/>
          <w:numId w:val="45"/>
        </w:num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Formularz JEDZ, o którym mowa pkt 1, należy złożyć, pod rygorem nieważności, w formie elektronicznej, tj. w postaci elektronicznej opatrzonej kwalifikowanym podpisem elektronicznym.</w:t>
      </w:r>
    </w:p>
    <w:p w14:paraId="58B72074" w14:textId="5B858F34" w:rsidR="00260C20" w:rsidRPr="00121DDB" w:rsidRDefault="00260C20" w:rsidP="00CA0996">
      <w:pPr>
        <w:pStyle w:val="Akapitzlist"/>
        <w:numPr>
          <w:ilvl w:val="0"/>
          <w:numId w:val="45"/>
        </w:num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 xml:space="preserve">W przypadku wspólnego ubiegania się o zamówienie przez wykonawców (konsorcjum, spółka cywilna) aktualny na dzień składania ofert formularz JEDZ, o którym mowa w pkt 1, </w:t>
      </w:r>
      <w:r w:rsidRPr="00121DDB">
        <w:rPr>
          <w:rFonts w:asciiTheme="minorHAnsi" w:eastAsia="Arial" w:hAnsiTheme="minorHAnsi" w:cstheme="minorHAnsi"/>
          <w:sz w:val="22"/>
          <w:szCs w:val="22"/>
        </w:rPr>
        <w:t xml:space="preserve">składa </w:t>
      </w:r>
      <w:r w:rsidRPr="00121DDB">
        <w:rPr>
          <w:rFonts w:asciiTheme="minorHAnsi" w:eastAsia="Arial" w:hAnsiTheme="minorHAnsi" w:cstheme="minorHAnsi"/>
          <w:sz w:val="22"/>
          <w:szCs w:val="22"/>
          <w:u w:val="single"/>
        </w:rPr>
        <w:t>każdy z wykonawców</w:t>
      </w:r>
      <w:r w:rsidRPr="00121DDB">
        <w:rPr>
          <w:rFonts w:asciiTheme="minorHAnsi" w:eastAsia="Arial" w:hAnsiTheme="minorHAnsi" w:cstheme="minorHAnsi"/>
          <w:sz w:val="22"/>
          <w:szCs w:val="22"/>
        </w:rPr>
        <w:t xml:space="preserve"> (każdy z członków konsorcjum, wspólnik spółki cywilnej) </w:t>
      </w:r>
      <w:r w:rsidRPr="00121DDB">
        <w:rPr>
          <w:rFonts w:asciiTheme="minorHAnsi" w:eastAsia="Arial" w:hAnsiTheme="minorHAnsi" w:cstheme="minorHAnsi"/>
          <w:sz w:val="22"/>
          <w:szCs w:val="22"/>
          <w:u w:val="single"/>
        </w:rPr>
        <w:t>wspólnie ubiegających się o zamówienie</w:t>
      </w:r>
      <w:r w:rsidRPr="00121DDB">
        <w:rPr>
          <w:rFonts w:asciiTheme="minorHAnsi" w:eastAsia="Arial" w:hAnsiTheme="minorHAnsi" w:cstheme="minorHAnsi"/>
          <w:sz w:val="22"/>
          <w:szCs w:val="22"/>
        </w:rPr>
        <w:t xml:space="preserve">. </w:t>
      </w:r>
      <w:r w:rsidRPr="00121DDB">
        <w:rPr>
          <w:rFonts w:asciiTheme="minorHAnsi" w:hAnsiTheme="minorHAnsi" w:cstheme="minorHAnsi"/>
          <w:sz w:val="22"/>
          <w:lang w:eastAsia="zh-CN"/>
        </w:rPr>
        <w:t>Dokument ten ma potwierdzać brak podstaw wykluczenia oraz spełnianie warunków udziału w postępowaniu w zakresie, w jakim każdy w wykonawców wykazuje spełnianie warunków udziału w postępowaniu.</w:t>
      </w:r>
    </w:p>
    <w:p w14:paraId="0464F921" w14:textId="77777777" w:rsidR="00260C20" w:rsidRPr="00121DDB" w:rsidRDefault="00260C20" w:rsidP="00CA0996">
      <w:pPr>
        <w:numPr>
          <w:ilvl w:val="0"/>
          <w:numId w:val="45"/>
        </w:num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 xml:space="preserve">Wykonawca, w przypadku polegania na zdolnościach lub sytuacji podmiotów udostępniających zasoby, przedstawia wraz z formularzem JEDZ, o którym mowa w pkt 1, także </w:t>
      </w:r>
      <w:r w:rsidRPr="00121DDB">
        <w:rPr>
          <w:rFonts w:asciiTheme="minorHAnsi" w:hAnsiTheme="minorHAnsi" w:cstheme="minorHAnsi"/>
          <w:sz w:val="22"/>
          <w:u w:val="single"/>
          <w:lang w:eastAsia="zh-CN"/>
        </w:rPr>
        <w:t>taki formularz JEDZ podmiotu udostępniającego zasoby</w:t>
      </w:r>
      <w:r w:rsidRPr="00121DDB">
        <w:rPr>
          <w:rFonts w:asciiTheme="minorHAnsi" w:hAnsiTheme="minorHAnsi" w:cstheme="minorHAnsi"/>
          <w:sz w:val="22"/>
          <w:lang w:eastAsia="zh-CN"/>
        </w:rPr>
        <w:t xml:space="preserve">, potwierdzający brak podstaw wykluczenia tego podmiotu oraz spełnianie warunków udziału w postępowaniu w zakresie, w jakim wykonawca powołuje się na jego zasoby. Formularz ten należy złożyć, pod rygorem nieważności, w formie elektronicznej, tj. w postaci elektronicznej opatrzonej kwalifikowanym podpisem elektronicznym, </w:t>
      </w:r>
      <w:r w:rsidRPr="00121DDB">
        <w:rPr>
          <w:rFonts w:asciiTheme="minorHAnsi" w:hAnsiTheme="minorHAnsi" w:cstheme="minorHAnsi"/>
          <w:sz w:val="22"/>
          <w:u w:val="single"/>
          <w:lang w:eastAsia="zh-CN"/>
        </w:rPr>
        <w:t>podmiotu udostępniającego zasoby</w:t>
      </w:r>
      <w:r w:rsidRPr="00121DDB">
        <w:rPr>
          <w:rFonts w:asciiTheme="minorHAnsi" w:hAnsiTheme="minorHAnsi" w:cstheme="minorHAnsi"/>
          <w:sz w:val="22"/>
          <w:lang w:eastAsia="zh-CN"/>
        </w:rPr>
        <w:t>.</w:t>
      </w:r>
    </w:p>
    <w:p w14:paraId="36CCBA92" w14:textId="77777777" w:rsidR="007B7170" w:rsidRPr="00121DDB" w:rsidRDefault="007B7170" w:rsidP="00FA3145">
      <w:pPr>
        <w:tabs>
          <w:tab w:val="left" w:pos="567"/>
        </w:tabs>
        <w:spacing w:line="276" w:lineRule="auto"/>
        <w:jc w:val="both"/>
        <w:rPr>
          <w:rFonts w:asciiTheme="minorHAnsi" w:hAnsiTheme="minorHAnsi" w:cstheme="minorHAnsi"/>
          <w:color w:val="FF0000"/>
          <w:sz w:val="22"/>
          <w:szCs w:val="22"/>
        </w:rPr>
      </w:pPr>
    </w:p>
    <w:p w14:paraId="689E0762" w14:textId="77777777" w:rsidR="00F453B1" w:rsidRPr="00890BAE" w:rsidRDefault="00F453B1" w:rsidP="00F453B1">
      <w:pPr>
        <w:suppressAutoHyphens/>
        <w:spacing w:line="276" w:lineRule="auto"/>
        <w:ind w:left="426"/>
        <w:jc w:val="both"/>
        <w:rPr>
          <w:rFonts w:asciiTheme="minorHAnsi" w:hAnsiTheme="minorHAnsi" w:cstheme="minorHAnsi"/>
          <w:sz w:val="22"/>
          <w:lang w:eastAsia="zh-CN"/>
        </w:rPr>
      </w:pPr>
    </w:p>
    <w:p w14:paraId="118E3350" w14:textId="32E28A5F" w:rsidR="00ED522A" w:rsidRPr="00BD2AC0" w:rsidRDefault="00ED522A" w:rsidP="00260C20">
      <w:pPr>
        <w:pStyle w:val="Nagwek3"/>
        <w:widowControl w:val="0"/>
        <w:numPr>
          <w:ilvl w:val="0"/>
          <w:numId w:val="11"/>
        </w:numPr>
        <w:spacing w:line="276" w:lineRule="auto"/>
        <w:ind w:right="151"/>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podmiotowych</w:t>
      </w:r>
      <w:r w:rsidR="00686765">
        <w:rPr>
          <w:caps/>
          <w:sz w:val="22"/>
          <w:highlight w:val="lightGray"/>
        </w:rPr>
        <w:t xml:space="preserve"> LUB PRZEDMIOTOWYCH</w:t>
      </w:r>
      <w:r w:rsidR="002C359B" w:rsidRPr="00BD2AC0">
        <w:rPr>
          <w:caps/>
          <w:sz w:val="22"/>
          <w:highlight w:val="lightGray"/>
        </w:rPr>
        <w:t xml:space="preserve">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w:t>
      </w:r>
      <w:r w:rsidR="00686765">
        <w:rPr>
          <w:rFonts w:eastAsia="Arial"/>
          <w:sz w:val="22"/>
          <w:szCs w:val="22"/>
          <w:highlight w:val="lightGray"/>
        </w:rPr>
        <w:t>,</w:t>
      </w:r>
      <w:r w:rsidR="004E5A23" w:rsidRPr="00BD2AC0">
        <w:rPr>
          <w:rFonts w:eastAsia="Arial"/>
          <w:sz w:val="22"/>
          <w:szCs w:val="22"/>
          <w:highlight w:val="lightGray"/>
        </w:rPr>
        <w:t xml:space="preserve"> SPEŁNIANIA WARUNKÓW UDZIAŁU W POSTĘPOWANIU</w:t>
      </w:r>
      <w:r w:rsidR="00686765">
        <w:rPr>
          <w:rFonts w:eastAsia="Arial"/>
          <w:sz w:val="22"/>
          <w:szCs w:val="22"/>
          <w:highlight w:val="lightGray"/>
        </w:rPr>
        <w:t xml:space="preserve"> ORAZ W </w:t>
      </w:r>
      <w:r w:rsidR="00686765" w:rsidRPr="00686765">
        <w:rPr>
          <w:rFonts w:eastAsia="Arial"/>
          <w:sz w:val="22"/>
          <w:szCs w:val="22"/>
          <w:highlight w:val="lightGray"/>
        </w:rPr>
        <w:t xml:space="preserve">CELU POTWIERDZENIA ZGODNOŚCI OFEROWANYCH ROBÓT BUDOWLANYCH, DOSTAW LUB USŁUG Z </w:t>
      </w:r>
      <w:r w:rsidR="00310ADE">
        <w:rPr>
          <w:rFonts w:eastAsia="Arial"/>
          <w:sz w:val="22"/>
          <w:szCs w:val="22"/>
          <w:highlight w:val="lightGray"/>
        </w:rPr>
        <w:t>WYMAGANIAMI</w:t>
      </w:r>
      <w:r w:rsidR="00686765">
        <w:rPr>
          <w:rFonts w:eastAsia="Arial"/>
          <w:sz w:val="22"/>
          <w:szCs w:val="22"/>
          <w:highlight w:val="lightGray"/>
        </w:rPr>
        <w:t xml:space="preserve"> </w:t>
      </w:r>
    </w:p>
    <w:p w14:paraId="17534F71" w14:textId="77777777" w:rsidR="004E5A23" w:rsidRPr="00FA3145" w:rsidRDefault="004E5A23" w:rsidP="00FA3145">
      <w:pPr>
        <w:pStyle w:val="Akapitzlist"/>
        <w:widowControl w:val="0"/>
        <w:tabs>
          <w:tab w:val="left" w:pos="609"/>
        </w:tabs>
        <w:spacing w:line="276" w:lineRule="auto"/>
        <w:ind w:left="207" w:right="151"/>
        <w:jc w:val="both"/>
        <w:rPr>
          <w:rFonts w:eastAsia="Arial"/>
          <w:sz w:val="22"/>
          <w:szCs w:val="22"/>
        </w:rPr>
      </w:pPr>
    </w:p>
    <w:p w14:paraId="721B718C" w14:textId="77777777" w:rsidR="002C399A" w:rsidRPr="00121DDB" w:rsidRDefault="003E699D" w:rsidP="00CA0996">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Zamawiający przed wyborem oferty najkorzystniejszej, wezwie Wykonawcę, którego oferta została najwyżej oceniona, do złożenia w wyznaczonym terminie, nie krótszym niż 10 dni, aktualnych na dzień złożenia podmiotowych środków dowodowych, a w przypadku polegania przez Wykonawcę na zdolnościach lub sytuacji podmiotów udostępniających zasoby – do złożenia </w:t>
      </w:r>
      <w:r w:rsidRPr="00121DDB">
        <w:rPr>
          <w:rFonts w:asciiTheme="minorHAnsi" w:eastAsia="Arial" w:hAnsiTheme="minorHAnsi" w:cstheme="minorHAnsi"/>
          <w:sz w:val="22"/>
          <w:szCs w:val="22"/>
        </w:rPr>
        <w:lastRenderedPageBreak/>
        <w:t>podmiotowych środków dowodowych w zakresie pkt 2 i 3 poniżej, dotyczących tych podmiotów.</w:t>
      </w:r>
    </w:p>
    <w:p w14:paraId="21DFFD59" w14:textId="77777777" w:rsidR="008B1D2F" w:rsidRPr="00121DDB" w:rsidRDefault="008B1D2F" w:rsidP="00CA0996">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bookmarkStart w:id="9" w:name="_Ref467677128"/>
      <w:bookmarkStart w:id="10" w:name="_Ref467677117"/>
      <w:r w:rsidRPr="00121DDB">
        <w:rPr>
          <w:rFonts w:asciiTheme="minorHAnsi" w:eastAsia="Arial" w:hAnsiTheme="minorHAnsi" w:cstheme="minorHAnsi"/>
          <w:b/>
          <w:sz w:val="22"/>
          <w:szCs w:val="22"/>
        </w:rPr>
        <w:t>Dokumenty i oświadczenia wymagane od Wykonawcy na potwierdzenie braku podstaw wykluczenia Wykonawcy z postępowania:</w:t>
      </w:r>
      <w:bookmarkEnd w:id="9"/>
    </w:p>
    <w:p w14:paraId="290711FB" w14:textId="77777777" w:rsidR="008B1D2F" w:rsidRPr="00121DDB" w:rsidRDefault="008B1D2F" w:rsidP="00CA0996">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informacja z Krajowego Rejestru Karnego w zakresie określonym w art. 108 ust. 1 pkt 4 ustawy Pzp (tj. dotycząca orzeczenia zakazu ubiegania się o zamówienie publiczne tytułem środka karnego), </w:t>
      </w:r>
      <w:r w:rsidRPr="00121DDB">
        <w:rPr>
          <w:rFonts w:asciiTheme="minorHAnsi" w:eastAsia="Arial" w:hAnsiTheme="minorHAnsi" w:cstheme="minorHAnsi"/>
          <w:b/>
          <w:sz w:val="22"/>
          <w:szCs w:val="22"/>
        </w:rPr>
        <w:t>sporządzona nie wcześniej niż 6 miesięcy przed jej złożeniem</w:t>
      </w:r>
      <w:r w:rsidRPr="00121DDB">
        <w:rPr>
          <w:rFonts w:asciiTheme="minorHAnsi" w:eastAsia="Arial" w:hAnsiTheme="minorHAnsi" w:cstheme="minorHAnsi"/>
          <w:sz w:val="22"/>
          <w:szCs w:val="22"/>
        </w:rPr>
        <w:t>;</w:t>
      </w:r>
    </w:p>
    <w:p w14:paraId="0F498B13" w14:textId="77777777" w:rsidR="008B1D2F" w:rsidRPr="00121DDB" w:rsidRDefault="008B1D2F" w:rsidP="00CA0996">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informacja z Krajowego Rejestru Karnego w zakresie określonym w art. 108 ust. 1 pkt 2 ustawy Pzp oraz w zakresie określonym w art. 109 ust. 1 pkt 3 ustawy Pzp (dotycząca skazania za przestępstwo lub ukarania za wykroczenie, za które wymierzono karę aresztu), </w:t>
      </w:r>
      <w:r w:rsidRPr="00121DDB">
        <w:rPr>
          <w:rFonts w:asciiTheme="minorHAnsi" w:eastAsia="Arial" w:hAnsiTheme="minorHAnsi" w:cstheme="minorHAnsi"/>
          <w:b/>
          <w:sz w:val="22"/>
          <w:szCs w:val="22"/>
        </w:rPr>
        <w:t>sporządzona nie wcześniej niż 6 miesięcy przed jej złożeniem</w:t>
      </w:r>
      <w:r w:rsidRPr="00121DDB">
        <w:rPr>
          <w:rFonts w:asciiTheme="minorHAnsi" w:eastAsia="Arial" w:hAnsiTheme="minorHAnsi" w:cstheme="minorHAnsi"/>
          <w:sz w:val="22"/>
          <w:szCs w:val="22"/>
        </w:rPr>
        <w:t xml:space="preserve">; </w:t>
      </w:r>
    </w:p>
    <w:p w14:paraId="136916EC" w14:textId="21BE2FA3" w:rsidR="008B1D2F" w:rsidRPr="00121DDB" w:rsidRDefault="008B1D2F" w:rsidP="00CA0996">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informacja z Krajowego Rejestru Karnego w zakresie określonym w art. 108 ust. 1 pkt 1 ustawy Pzp, w zakresie określonym w art. 109 ust. 1 pkt 2 lit. a) ustawy Pzp i w zakresie art. 109 ust. 1 pkt 2 lit. b ustawy Pzp (dotycząca ukarania za wykroczenie, za które wymierzono karę aresztu), </w:t>
      </w:r>
      <w:r w:rsidRPr="00121DDB">
        <w:rPr>
          <w:rFonts w:asciiTheme="minorHAnsi" w:eastAsia="Arial" w:hAnsiTheme="minorHAnsi" w:cstheme="minorHAnsi"/>
          <w:b/>
          <w:sz w:val="22"/>
          <w:szCs w:val="22"/>
        </w:rPr>
        <w:t>sporządzona nie wcześniej niż 6</w:t>
      </w:r>
      <w:r w:rsidR="0066775E" w:rsidRPr="00121DDB">
        <w:rPr>
          <w:rFonts w:asciiTheme="minorHAnsi" w:eastAsia="Arial" w:hAnsiTheme="minorHAnsi" w:cstheme="minorHAnsi"/>
          <w:b/>
          <w:sz w:val="22"/>
          <w:szCs w:val="22"/>
        </w:rPr>
        <w:t xml:space="preserve"> miesięcy</w:t>
      </w:r>
      <w:r w:rsidRPr="00121DDB">
        <w:rPr>
          <w:rFonts w:asciiTheme="minorHAnsi" w:eastAsia="Arial" w:hAnsiTheme="minorHAnsi" w:cstheme="minorHAnsi"/>
          <w:b/>
          <w:sz w:val="22"/>
          <w:szCs w:val="22"/>
        </w:rPr>
        <w:t xml:space="preserve"> przed jej złożeniem</w:t>
      </w:r>
      <w:r w:rsidRPr="00121DDB">
        <w:rPr>
          <w:rFonts w:asciiTheme="minorHAnsi" w:eastAsia="Arial" w:hAnsiTheme="minorHAnsi" w:cstheme="minorHAnsi"/>
          <w:sz w:val="22"/>
          <w:szCs w:val="22"/>
        </w:rPr>
        <w:t>;</w:t>
      </w:r>
    </w:p>
    <w:p w14:paraId="41A105FF" w14:textId="77777777" w:rsidR="008B1D2F" w:rsidRPr="00121DDB" w:rsidRDefault="008B1D2F" w:rsidP="00CA0996">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odpis lub informacja z Krajowego Rejestru Sądowego lub z Centralnej Ewidencji i Informacji o Działalności Gospodarczej, jeżeli odrębne przepisy wymagają wpisu do rejestru lub ewidencji, w celu wykazania braku podstaw wykluczenia na podstawie art. 109 ust. 1 pkt 4 ustawy Pzp,</w:t>
      </w:r>
      <w:r w:rsidRPr="00121DDB">
        <w:rPr>
          <w:rFonts w:asciiTheme="minorHAnsi" w:eastAsia="Arial" w:hAnsiTheme="minorHAnsi" w:cstheme="minorHAnsi"/>
          <w:b/>
          <w:sz w:val="22"/>
          <w:szCs w:val="22"/>
        </w:rPr>
        <w:t xml:space="preserve"> sporządzona nie wcześniej niż 3 miesiące przed jej złożeniem</w:t>
      </w:r>
      <w:r w:rsidRPr="00121DDB">
        <w:rPr>
          <w:rFonts w:asciiTheme="minorHAnsi" w:eastAsia="Arial" w:hAnsiTheme="minorHAnsi" w:cstheme="minorHAnsi"/>
          <w:sz w:val="22"/>
          <w:szCs w:val="22"/>
        </w:rPr>
        <w:t>;</w:t>
      </w:r>
    </w:p>
    <w:p w14:paraId="596FCC32" w14:textId="77777777" w:rsidR="008B1D2F" w:rsidRPr="00121DDB" w:rsidRDefault="008B1D2F" w:rsidP="00CA0996">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oświadczenie Wykonawcy o aktualności informacji zawartych w oświadczeniu, o którym mowa w art. 125 ust. 1 ustawy Pzp, w zakresie podstaw wykluczenia z postępowania wskazanych przez Zamawiającego, o których mowa w art. 109 ust. 1 pkt 2 lit. b ustawy Pzp (w zakresie dotyczącym ukarania za wykroczenie, za które wymierzono karę ograniczenia wolności lub karę grzywny), art. 109 ust. 1 pkt 2 lit. c ustawy Pzp oraz art. 109 ust. 1 pkt 3 ustawy Pzp (w zakresie ukarania za wykroczenie, za które wymierzono karę ograniczenia wolności lub karę grzywny) – </w:t>
      </w:r>
      <w:r w:rsidRPr="00121DDB">
        <w:rPr>
          <w:rFonts w:asciiTheme="minorHAnsi" w:eastAsia="Arial" w:hAnsiTheme="minorHAnsi" w:cstheme="minorHAnsi"/>
          <w:b/>
          <w:sz w:val="22"/>
          <w:szCs w:val="22"/>
        </w:rPr>
        <w:t xml:space="preserve">sporządzone zgodnie ze wzorem zawartym w Załączniku nr </w:t>
      </w:r>
      <w:r w:rsidR="00422406" w:rsidRPr="00121DDB">
        <w:rPr>
          <w:rFonts w:asciiTheme="minorHAnsi" w:eastAsia="Arial" w:hAnsiTheme="minorHAnsi" w:cstheme="minorHAnsi"/>
          <w:b/>
          <w:sz w:val="22"/>
          <w:szCs w:val="22"/>
        </w:rPr>
        <w:t>3</w:t>
      </w:r>
      <w:r w:rsidRPr="00121DDB">
        <w:rPr>
          <w:rFonts w:asciiTheme="minorHAnsi" w:eastAsia="Arial" w:hAnsiTheme="minorHAnsi" w:cstheme="minorHAnsi"/>
          <w:b/>
          <w:sz w:val="22"/>
          <w:szCs w:val="22"/>
        </w:rPr>
        <w:t xml:space="preserve"> do SWZ</w:t>
      </w:r>
      <w:r w:rsidRPr="00121DDB">
        <w:rPr>
          <w:rFonts w:asciiTheme="minorHAnsi" w:eastAsia="Arial" w:hAnsiTheme="minorHAnsi" w:cstheme="minorHAnsi"/>
          <w:sz w:val="22"/>
          <w:szCs w:val="22"/>
        </w:rPr>
        <w:t>);</w:t>
      </w:r>
    </w:p>
    <w:p w14:paraId="30F97BB9" w14:textId="77777777" w:rsidR="008B1D2F" w:rsidRPr="00121DDB" w:rsidRDefault="008B1D2F" w:rsidP="00CA0996">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oświadczenie Wykonawcy o aktualności informacji zawartych w oświadczeniu, o których mowa w art. 125 ust. 1 ustawy Pzp w zakresie podstaw wykluczenia z postępowania, o których mowa w:</w:t>
      </w:r>
    </w:p>
    <w:p w14:paraId="6E0C2EB6" w14:textId="77777777" w:rsidR="008B1D2F" w:rsidRPr="00121DDB" w:rsidRDefault="008B1D2F" w:rsidP="00CA0996">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art. 108 ust. 1 pkt 3 i pkt 6 ustawy Pzp,</w:t>
      </w:r>
    </w:p>
    <w:p w14:paraId="6468F965" w14:textId="77777777" w:rsidR="008B1D2F" w:rsidRPr="00121DDB" w:rsidRDefault="008B1D2F" w:rsidP="00CA0996">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art. 108 ust. 1 pkt 4 ustawy Pzp, dotyczących orzeczenia zakazu ubiegania się o zamówienie publiczne tytułem środka zapobiegawczego,</w:t>
      </w:r>
    </w:p>
    <w:p w14:paraId="2A348C82" w14:textId="77777777" w:rsidR="008B1D2F" w:rsidRPr="00121DDB" w:rsidRDefault="008B1D2F" w:rsidP="00CA0996">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art. 108 ust. 1 pkt 5 ustawy Pzp, dotyczących zawarcia z innymi wykonawcami porozumienia mającego na celu zakłócenie konkurencji, </w:t>
      </w:r>
    </w:p>
    <w:p w14:paraId="3CFF1185" w14:textId="51AEEA15" w:rsidR="008B1D2F" w:rsidRPr="00121DDB" w:rsidRDefault="008B1D2F" w:rsidP="00CA0996">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art. 109 ust. 1 pkt 7 - 10 ustawy Pzp, </w:t>
      </w:r>
    </w:p>
    <w:p w14:paraId="3E5700CB" w14:textId="7DB86D7B" w:rsidR="00E32923" w:rsidRPr="00121DDB" w:rsidRDefault="00E32923" w:rsidP="00CA0996">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rozdziale IV pkt 1 ppkt 1) SWZ,</w:t>
      </w:r>
    </w:p>
    <w:p w14:paraId="2050014C" w14:textId="77777777" w:rsidR="008B1D2F" w:rsidRPr="00121DDB" w:rsidRDefault="008B1D2F" w:rsidP="008B1D2F">
      <w:pPr>
        <w:pStyle w:val="Akapitzlist"/>
        <w:widowControl w:val="0"/>
        <w:suppressAutoHyphens/>
        <w:spacing w:line="276" w:lineRule="auto"/>
        <w:ind w:left="851"/>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 </w:t>
      </w:r>
      <w:r w:rsidRPr="00121DDB">
        <w:rPr>
          <w:rFonts w:asciiTheme="minorHAnsi" w:eastAsia="Arial" w:hAnsiTheme="minorHAnsi" w:cstheme="minorHAnsi"/>
          <w:b/>
          <w:sz w:val="22"/>
          <w:szCs w:val="22"/>
        </w:rPr>
        <w:t xml:space="preserve">sporządzone zgodnie ze wzorem zawartym w Załączniku nr </w:t>
      </w:r>
      <w:r w:rsidR="00422406" w:rsidRPr="00121DDB">
        <w:rPr>
          <w:rFonts w:asciiTheme="minorHAnsi" w:eastAsia="Arial" w:hAnsiTheme="minorHAnsi" w:cstheme="minorHAnsi"/>
          <w:b/>
          <w:sz w:val="22"/>
          <w:szCs w:val="22"/>
        </w:rPr>
        <w:t>3</w:t>
      </w:r>
      <w:r w:rsidRPr="00121DDB">
        <w:rPr>
          <w:rFonts w:asciiTheme="minorHAnsi" w:eastAsia="Arial" w:hAnsiTheme="minorHAnsi" w:cstheme="minorHAnsi"/>
          <w:b/>
          <w:sz w:val="22"/>
          <w:szCs w:val="22"/>
        </w:rPr>
        <w:t xml:space="preserve"> do SWZ</w:t>
      </w:r>
      <w:r w:rsidRPr="00121DDB">
        <w:rPr>
          <w:rFonts w:asciiTheme="minorHAnsi" w:eastAsia="Arial" w:hAnsiTheme="minorHAnsi" w:cstheme="minorHAnsi"/>
          <w:sz w:val="22"/>
          <w:szCs w:val="22"/>
        </w:rPr>
        <w:t>;</w:t>
      </w:r>
    </w:p>
    <w:p w14:paraId="384E7C41" w14:textId="77777777" w:rsidR="008B1D2F" w:rsidRPr="00121DDB" w:rsidRDefault="008B1D2F" w:rsidP="00CA0996">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21DDB">
        <w:rPr>
          <w:rFonts w:asciiTheme="minorHAnsi" w:eastAsia="Arial" w:hAnsiTheme="minorHAnsi" w:cstheme="minorHAnsi"/>
          <w:b/>
          <w:sz w:val="22"/>
          <w:szCs w:val="22"/>
        </w:rPr>
        <w:t xml:space="preserve">sporządzone zgodnie ze wzorem zawartym w Załączniku nr </w:t>
      </w:r>
      <w:r w:rsidR="00422406" w:rsidRPr="00121DDB">
        <w:rPr>
          <w:rFonts w:asciiTheme="minorHAnsi" w:eastAsia="Arial" w:hAnsiTheme="minorHAnsi" w:cstheme="minorHAnsi"/>
          <w:b/>
          <w:sz w:val="22"/>
          <w:szCs w:val="22"/>
        </w:rPr>
        <w:t>4</w:t>
      </w:r>
      <w:r w:rsidRPr="00121DDB">
        <w:rPr>
          <w:rFonts w:asciiTheme="minorHAnsi" w:eastAsia="Arial" w:hAnsiTheme="minorHAnsi" w:cstheme="minorHAnsi"/>
          <w:b/>
          <w:sz w:val="22"/>
          <w:szCs w:val="22"/>
        </w:rPr>
        <w:t xml:space="preserve"> do SWZ</w:t>
      </w:r>
      <w:r w:rsidRPr="00121DDB">
        <w:rPr>
          <w:rFonts w:asciiTheme="minorHAnsi" w:eastAsia="Arial" w:hAnsiTheme="minorHAnsi" w:cstheme="minorHAnsi"/>
          <w:sz w:val="22"/>
          <w:szCs w:val="22"/>
        </w:rPr>
        <w:t>.</w:t>
      </w:r>
    </w:p>
    <w:p w14:paraId="36019392" w14:textId="77777777" w:rsidR="008B1D2F" w:rsidRPr="00121DDB" w:rsidRDefault="008B1D2F" w:rsidP="00CA0996">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lastRenderedPageBreak/>
        <w:t>Jeżeli Wykonawca ma siedzibę lub miejsce zamieszkania poza granicami Rzeczypospolitej Polskiej, zamiast dokumentów wymienionych w 2 ppkt 1) – 4) powyżej, składa dokumenty określone w § 4 rozporządzenia Ministra Rozwoju</w:t>
      </w:r>
      <w:bookmarkStart w:id="11" w:name="_Hlk61026967"/>
      <w:r w:rsidRPr="00121DDB">
        <w:rPr>
          <w:rFonts w:asciiTheme="minorHAnsi" w:eastAsia="Arial" w:hAnsiTheme="minorHAnsi" w:cstheme="minorHAnsi"/>
          <w:sz w:val="22"/>
          <w:szCs w:val="22"/>
        </w:rPr>
        <w:t>, Pracy i Technologii z dnia 23 grudnia 2020 r. w sprawie podmiotowych środków dowodowych oraz innych dokumentów lub oświadczeń, jakich może żądać zamawiający od wykonawcy</w:t>
      </w:r>
      <w:bookmarkEnd w:id="11"/>
      <w:r w:rsidRPr="00121DDB">
        <w:rPr>
          <w:rFonts w:asciiTheme="minorHAnsi" w:eastAsia="Arial" w:hAnsiTheme="minorHAnsi" w:cstheme="minorHAnsi"/>
          <w:sz w:val="22"/>
          <w:szCs w:val="22"/>
        </w:rPr>
        <w:t xml:space="preserve"> (Dz. U. 2020 poz. 2415 ze zm.), tj.:</w:t>
      </w:r>
    </w:p>
    <w:p w14:paraId="7587063A" w14:textId="02478CE2" w:rsidR="00F819E2" w:rsidRPr="00121DDB" w:rsidRDefault="00F819E2" w:rsidP="00CA0996">
      <w:pPr>
        <w:pStyle w:val="Akapitzlist"/>
        <w:widowControl w:val="0"/>
        <w:numPr>
          <w:ilvl w:val="0"/>
          <w:numId w:val="30"/>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informacja z odpowiedniego rejestru, takiego jak rejestr </w:t>
      </w:r>
      <w:r w:rsidR="009D7838" w:rsidRPr="00121DDB">
        <w:rPr>
          <w:rFonts w:asciiTheme="minorHAnsi" w:eastAsia="Arial" w:hAnsiTheme="minorHAnsi" w:cstheme="minorHAnsi"/>
          <w:sz w:val="22"/>
          <w:szCs w:val="22"/>
        </w:rPr>
        <w:t>sądowy</w:t>
      </w:r>
      <w:r w:rsidRPr="00121DDB">
        <w:rPr>
          <w:rFonts w:asciiTheme="minorHAnsi" w:eastAsia="Arial" w:hAnsiTheme="minorHAnsi" w:cstheme="minorHAnsi"/>
          <w:sz w:val="22"/>
          <w:szCs w:val="22"/>
        </w:rPr>
        <w:t xml:space="preserve"> </w:t>
      </w:r>
      <w:r w:rsidR="009D7838" w:rsidRPr="00121DDB">
        <w:rPr>
          <w:rFonts w:asciiTheme="minorHAnsi" w:eastAsia="Arial" w:hAnsiTheme="minorHAnsi" w:cstheme="minorHAnsi"/>
          <w:sz w:val="22"/>
          <w:szCs w:val="22"/>
        </w:rPr>
        <w:t>albo</w:t>
      </w:r>
      <w:r w:rsidRPr="00121DDB">
        <w:rPr>
          <w:rFonts w:asciiTheme="minorHAnsi" w:eastAsia="Arial"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określonym w art. 108 ust. 1 pkt 1, 2 i 4 oraz art. 109 ust. 1 pkt 2 lit. a i b oraz pkt 3 ustawy Pzp;</w:t>
      </w:r>
    </w:p>
    <w:p w14:paraId="5806D621" w14:textId="77777777" w:rsidR="00F819E2" w:rsidRPr="00121DDB" w:rsidRDefault="00174A39" w:rsidP="00CA0996">
      <w:pPr>
        <w:pStyle w:val="Akapitzlist"/>
        <w:widowControl w:val="0"/>
        <w:numPr>
          <w:ilvl w:val="0"/>
          <w:numId w:val="30"/>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951A1F5" w14:textId="77777777" w:rsidR="00174A39" w:rsidRPr="00121DDB" w:rsidRDefault="00174A39" w:rsidP="00CA0996">
      <w:pPr>
        <w:pStyle w:val="Akapitzlist"/>
        <w:widowControl w:val="0"/>
        <w:numPr>
          <w:ilvl w:val="0"/>
          <w:numId w:val="30"/>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inne dokumenty i oświadczenia, o których mowa w pkt 2 ppkt 5) – 7) SWZ.</w:t>
      </w:r>
    </w:p>
    <w:p w14:paraId="6BBEF20B" w14:textId="77777777" w:rsidR="00174A39" w:rsidRPr="00121DDB" w:rsidRDefault="00174A39" w:rsidP="00CA0996">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Dokumenty, o których mowa w pkt 3 ppkt 1) powyżej, powinny być wystawione </w:t>
      </w:r>
      <w:r w:rsidRPr="00121DDB">
        <w:rPr>
          <w:rFonts w:asciiTheme="minorHAnsi" w:eastAsia="Arial" w:hAnsiTheme="minorHAnsi" w:cstheme="minorHAnsi"/>
          <w:b/>
          <w:sz w:val="22"/>
          <w:szCs w:val="22"/>
        </w:rPr>
        <w:t>nie wcześniej niż 6 miesięcy przed ich złożeniem</w:t>
      </w:r>
      <w:r w:rsidRPr="00121DDB">
        <w:rPr>
          <w:rFonts w:asciiTheme="minorHAnsi" w:eastAsia="Arial" w:hAnsiTheme="minorHAnsi" w:cstheme="minorHAnsi"/>
          <w:sz w:val="22"/>
          <w:szCs w:val="22"/>
        </w:rPr>
        <w:t xml:space="preserve">, natomiast dokumenty, o których mowa w pkt 3 ppkt 2) powyżej, powinny być wystawione </w:t>
      </w:r>
      <w:r w:rsidRPr="00121DDB">
        <w:rPr>
          <w:rFonts w:asciiTheme="minorHAnsi" w:eastAsia="Arial" w:hAnsiTheme="minorHAnsi" w:cstheme="minorHAnsi"/>
          <w:b/>
          <w:sz w:val="22"/>
          <w:szCs w:val="22"/>
        </w:rPr>
        <w:t>nie wcześniej niż 3 miesiące przed ich złożeniem</w:t>
      </w:r>
      <w:r w:rsidRPr="00121DDB">
        <w:rPr>
          <w:rFonts w:asciiTheme="minorHAnsi" w:eastAsia="Arial" w:hAnsiTheme="minorHAnsi" w:cstheme="minorHAnsi"/>
          <w:sz w:val="22"/>
          <w:szCs w:val="22"/>
        </w:rPr>
        <w:t>.</w:t>
      </w:r>
    </w:p>
    <w:p w14:paraId="17587920" w14:textId="60A4C84C" w:rsidR="00174A39" w:rsidRPr="00121DDB" w:rsidRDefault="00174A39" w:rsidP="00CA0996">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Jeżeli w kraju, w którym Wykonawca ma siedzibę lub miejsce zamieszkania</w:t>
      </w:r>
      <w:r w:rsidR="00653281" w:rsidRPr="00121DDB">
        <w:rPr>
          <w:rFonts w:asciiTheme="minorHAnsi" w:eastAsia="Arial" w:hAnsiTheme="minorHAnsi" w:cstheme="minorHAnsi"/>
          <w:sz w:val="22"/>
          <w:szCs w:val="22"/>
        </w:rPr>
        <w:t xml:space="preserve"> lub miejsce zamieszkania ma osoba, której dokument dotyczy</w:t>
      </w:r>
      <w:r w:rsidRPr="00121DDB">
        <w:rPr>
          <w:rFonts w:asciiTheme="minorHAnsi" w:eastAsia="Arial" w:hAnsiTheme="minorHAnsi" w:cstheme="minorHAnsi"/>
          <w:sz w:val="22"/>
          <w:szCs w:val="22"/>
        </w:rPr>
        <w:t xml:space="preserve">, nie wydaje się dokumentów o których mowa w pkt 3 ppkt 1) i 2) powyżej, lub gdy dokumenty te nie odnoszą się do wszystkich przypadków, o których mowa w art. 108 ust. 1 pkt 1, 2 i 4, art. 109 ust. 1 pkt </w:t>
      </w:r>
      <w:r w:rsidR="00653281" w:rsidRPr="00121DDB">
        <w:rPr>
          <w:rFonts w:asciiTheme="minorHAnsi" w:eastAsia="Arial" w:hAnsiTheme="minorHAnsi" w:cstheme="minorHAnsi"/>
          <w:sz w:val="22"/>
          <w:szCs w:val="22"/>
        </w:rPr>
        <w:t>1,</w:t>
      </w:r>
      <w:r w:rsidRPr="00121DDB">
        <w:rPr>
          <w:rFonts w:asciiTheme="minorHAnsi" w:eastAsia="Arial" w:hAnsiTheme="minorHAnsi" w:cstheme="minorHAnsi"/>
          <w:sz w:val="22"/>
          <w:szCs w:val="22"/>
        </w:rPr>
        <w:t xml:space="preserve">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653281" w:rsidRPr="00121DDB">
        <w:rPr>
          <w:rFonts w:asciiTheme="minorHAnsi" w:eastAsia="Arial" w:hAnsiTheme="minorHAnsi" w:cstheme="minorHAnsi"/>
          <w:sz w:val="22"/>
          <w:szCs w:val="22"/>
        </w:rPr>
        <w:t>lub miejsce zamieszkania ma osoba, której dokument miał dotyczyć</w:t>
      </w:r>
      <w:r w:rsidR="003255AB" w:rsidRPr="00121DDB">
        <w:rPr>
          <w:rFonts w:asciiTheme="minorHAnsi" w:eastAsia="Arial" w:hAnsiTheme="minorHAnsi" w:cstheme="minorHAnsi"/>
          <w:sz w:val="22"/>
          <w:szCs w:val="22"/>
        </w:rPr>
        <w:t>,</w:t>
      </w:r>
      <w:r w:rsidR="00653281" w:rsidRPr="00121DDB">
        <w:rPr>
          <w:rFonts w:asciiTheme="minorHAnsi" w:eastAsia="Arial" w:hAnsiTheme="minorHAnsi" w:cstheme="minorHAnsi"/>
          <w:sz w:val="22"/>
          <w:szCs w:val="22"/>
        </w:rPr>
        <w:t xml:space="preserve"> </w:t>
      </w:r>
      <w:r w:rsidRPr="00121DDB">
        <w:rPr>
          <w:rFonts w:asciiTheme="minorHAnsi" w:eastAsia="Arial" w:hAnsiTheme="minorHAnsi" w:cstheme="minorHAnsi"/>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3255AB" w:rsidRPr="00121DDB">
        <w:rPr>
          <w:rFonts w:asciiTheme="minorHAnsi" w:eastAsia="Arial" w:hAnsiTheme="minorHAnsi" w:cstheme="minorHAnsi"/>
          <w:sz w:val="22"/>
          <w:szCs w:val="22"/>
        </w:rPr>
        <w:t xml:space="preserve"> lub miejsce zamieszkania osoby, której dokument miał dotyczyć.</w:t>
      </w:r>
      <w:r w:rsidRPr="00121DDB">
        <w:rPr>
          <w:rFonts w:asciiTheme="minorHAnsi" w:eastAsia="Arial" w:hAnsiTheme="minorHAnsi" w:cstheme="minorHAnsi"/>
          <w:sz w:val="22"/>
          <w:szCs w:val="22"/>
        </w:rPr>
        <w:t xml:space="preserve"> Terminy zawarte w pkt 4 powyżej, stosuje się odpowiednio.</w:t>
      </w:r>
    </w:p>
    <w:p w14:paraId="382B6E1B" w14:textId="77777777" w:rsidR="003E699D" w:rsidRPr="00121DDB" w:rsidRDefault="003E699D" w:rsidP="00CA0996">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b/>
          <w:sz w:val="22"/>
          <w:szCs w:val="22"/>
        </w:rPr>
        <w:t>Dokumenty i oświadczenia wymagane od Wykonawcy na potwierdzenie spełniania warunków udziału w postępowaniu:</w:t>
      </w:r>
      <w:bookmarkEnd w:id="10"/>
    </w:p>
    <w:p w14:paraId="343E09CE" w14:textId="6F695D1B" w:rsidR="00104049" w:rsidRPr="00121DDB" w:rsidRDefault="00104049" w:rsidP="00CA0996">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zawiadomienie (zanonimizowane w zakresie loginu i hasła) o dokonaniu wpisu do rejestru podmiotów wprowadzających produkty, produkty w opakowaniach i gospodarujących odpadami (BDO) prowadzonym przez Marszałka Województwa, o którym mowa w art. 49 ust. 1 ustawy z dnia 14 grudnia 2012r. o odpadach (</w:t>
      </w:r>
      <w:r w:rsidR="00E32923" w:rsidRPr="00121DDB">
        <w:rPr>
          <w:rFonts w:asciiTheme="minorHAnsi" w:eastAsia="Arial" w:hAnsiTheme="minorHAnsi" w:cstheme="minorHAnsi"/>
          <w:sz w:val="22"/>
          <w:szCs w:val="22"/>
        </w:rPr>
        <w:t>t.j. Dz. U. z 2022 r. poz. 699</w:t>
      </w:r>
      <w:r w:rsidRPr="00121DDB">
        <w:rPr>
          <w:rFonts w:asciiTheme="minorHAnsi" w:eastAsia="Arial" w:hAnsiTheme="minorHAnsi" w:cstheme="minorHAnsi"/>
          <w:sz w:val="22"/>
          <w:szCs w:val="22"/>
        </w:rPr>
        <w:t>) zawierające indywidualny numer rejestrowy lub inny dokument potwierdzający wpis do tego rejestru w zakresie transportu odpadów objętych przedmiotem zamówienia;</w:t>
      </w:r>
    </w:p>
    <w:p w14:paraId="751002C7" w14:textId="2E2BB8F8" w:rsidR="00104049" w:rsidRPr="00121DDB" w:rsidRDefault="00104049" w:rsidP="00CA0996">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aktualny wpis do rejestru działalności regulowanej prowadzonego przez właściwy organ w zakresie odbierania odpadów komunalnych, o których mowa w art. 9b-9c ustawy z dnia 13 września 1996 r. o utrzymaniu czystości i porządku w </w:t>
      </w:r>
      <w:r w:rsidR="009D7838" w:rsidRPr="00121DDB">
        <w:rPr>
          <w:rFonts w:asciiTheme="minorHAnsi" w:eastAsia="Arial" w:hAnsiTheme="minorHAnsi" w:cstheme="minorHAnsi"/>
          <w:sz w:val="22"/>
          <w:szCs w:val="22"/>
        </w:rPr>
        <w:t>gminach,</w:t>
      </w:r>
      <w:r w:rsidRPr="00121DDB">
        <w:rPr>
          <w:rFonts w:asciiTheme="minorHAnsi" w:eastAsia="Arial" w:hAnsiTheme="minorHAnsi" w:cstheme="minorHAnsi"/>
          <w:sz w:val="22"/>
          <w:szCs w:val="22"/>
        </w:rPr>
        <w:t xml:space="preserve"> w zakresie odpowiadającym </w:t>
      </w:r>
      <w:r w:rsidRPr="00121DDB">
        <w:rPr>
          <w:rFonts w:asciiTheme="minorHAnsi" w:eastAsia="Arial" w:hAnsiTheme="minorHAnsi" w:cstheme="minorHAnsi"/>
          <w:sz w:val="22"/>
          <w:szCs w:val="22"/>
        </w:rPr>
        <w:lastRenderedPageBreak/>
        <w:t>przedmiotowi zamówienia (</w:t>
      </w:r>
      <w:r w:rsidR="00E32923" w:rsidRPr="00121DDB">
        <w:rPr>
          <w:rFonts w:asciiTheme="minorHAnsi" w:eastAsia="Arial" w:hAnsiTheme="minorHAnsi" w:cstheme="minorHAnsi"/>
          <w:sz w:val="22"/>
          <w:szCs w:val="22"/>
        </w:rPr>
        <w:t>t.j. Dz. U. z 2022 r. poz. 1297 z późn. zm.</w:t>
      </w:r>
      <w:r w:rsidRPr="00121DDB">
        <w:rPr>
          <w:rFonts w:asciiTheme="minorHAnsi" w:eastAsia="Arial" w:hAnsiTheme="minorHAnsi" w:cstheme="minorHAnsi"/>
          <w:sz w:val="22"/>
          <w:szCs w:val="22"/>
        </w:rPr>
        <w:t>);</w:t>
      </w:r>
    </w:p>
    <w:p w14:paraId="09D1F230" w14:textId="749DB5D5" w:rsidR="00104049" w:rsidRPr="00121DDB" w:rsidRDefault="00104049" w:rsidP="00CA0996">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te zostały wykonane – </w:t>
      </w:r>
      <w:r w:rsidRPr="00121DDB">
        <w:rPr>
          <w:rFonts w:asciiTheme="minorHAnsi" w:eastAsia="Arial" w:hAnsiTheme="minorHAnsi" w:cstheme="minorHAnsi"/>
          <w:b/>
          <w:sz w:val="22"/>
          <w:szCs w:val="22"/>
        </w:rPr>
        <w:t xml:space="preserve">załącznik nr </w:t>
      </w:r>
      <w:r w:rsidR="006D0E9E" w:rsidRPr="00121DDB">
        <w:rPr>
          <w:rFonts w:asciiTheme="minorHAnsi" w:eastAsia="Arial" w:hAnsiTheme="minorHAnsi" w:cstheme="minorHAnsi"/>
          <w:b/>
          <w:sz w:val="22"/>
          <w:szCs w:val="22"/>
        </w:rPr>
        <w:t>6</w:t>
      </w:r>
      <w:r w:rsidRPr="00121DDB">
        <w:rPr>
          <w:rFonts w:asciiTheme="minorHAnsi" w:eastAsia="Arial" w:hAnsiTheme="minorHAnsi" w:cstheme="minorHAnsi"/>
          <w:b/>
          <w:sz w:val="22"/>
          <w:szCs w:val="22"/>
        </w:rPr>
        <w:t xml:space="preserve"> do SWZ</w:t>
      </w:r>
      <w:r w:rsidRPr="00121DDB">
        <w:rPr>
          <w:rFonts w:asciiTheme="minorHAnsi" w:eastAsia="Arial" w:hAnsiTheme="minorHAnsi" w:cstheme="minorHAnsi"/>
          <w:sz w:val="22"/>
          <w:szCs w:val="22"/>
        </w:rPr>
        <w:t xml:space="preserve">, oraz załączenie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0015583C" w:rsidRPr="00121DDB">
        <w:rPr>
          <w:rFonts w:asciiTheme="minorHAnsi" w:eastAsia="Arial" w:hAnsiTheme="minorHAnsi" w:cstheme="minorHAnsi"/>
          <w:sz w:val="22"/>
          <w:szCs w:val="22"/>
        </w:rPr>
        <w:t>w przypadku świadczeń powtarzających się lub ciągłych nadal wykonywanych referencje bądź inne dokumenty potwierdzające ich należyte wykonywanie powinny być wystawione w okresie ostatnich 3 miesięcy</w:t>
      </w:r>
      <w:r w:rsidRPr="00121DDB">
        <w:rPr>
          <w:rFonts w:asciiTheme="minorHAnsi" w:eastAsia="Arial" w:hAnsiTheme="minorHAnsi" w:cstheme="minorHAnsi"/>
          <w:sz w:val="22"/>
          <w:szCs w:val="22"/>
        </w:rPr>
        <w:t>;</w:t>
      </w:r>
    </w:p>
    <w:p w14:paraId="300ED009" w14:textId="74A98575" w:rsidR="003E699D" w:rsidRPr="00121DDB" w:rsidRDefault="0015583C" w:rsidP="00CA0996">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wykaz narzędzi, wyposażenia zakładu lub urządzeń technicznych dostępnych wykonawcy w celu wykonania zamówienia publicznego wraz z informacją o podstawie do dysponowania tymi zasobami </w:t>
      </w:r>
      <w:r w:rsidR="003E699D" w:rsidRPr="00121DDB">
        <w:rPr>
          <w:rFonts w:asciiTheme="minorHAnsi" w:eastAsia="Arial" w:hAnsiTheme="minorHAnsi" w:cstheme="minorHAnsi"/>
          <w:sz w:val="22"/>
          <w:szCs w:val="22"/>
        </w:rPr>
        <w:t xml:space="preserve">– </w:t>
      </w:r>
      <w:r w:rsidR="003E699D" w:rsidRPr="00121DDB">
        <w:rPr>
          <w:rFonts w:asciiTheme="minorHAnsi" w:eastAsia="Arial" w:hAnsiTheme="minorHAnsi" w:cstheme="minorHAnsi"/>
          <w:b/>
          <w:sz w:val="22"/>
          <w:szCs w:val="22"/>
        </w:rPr>
        <w:t xml:space="preserve">załącznik nr </w:t>
      </w:r>
      <w:r w:rsidR="006D0E9E" w:rsidRPr="00CC6648">
        <w:rPr>
          <w:rFonts w:asciiTheme="minorHAnsi" w:eastAsia="Arial" w:hAnsiTheme="minorHAnsi" w:cstheme="minorHAnsi"/>
          <w:b/>
          <w:sz w:val="22"/>
          <w:szCs w:val="22"/>
        </w:rPr>
        <w:t>7</w:t>
      </w:r>
      <w:r w:rsidR="003E699D" w:rsidRPr="00CC6648">
        <w:rPr>
          <w:rFonts w:asciiTheme="minorHAnsi" w:eastAsia="Arial" w:hAnsiTheme="minorHAnsi" w:cstheme="minorHAnsi"/>
          <w:b/>
          <w:sz w:val="22"/>
          <w:szCs w:val="22"/>
        </w:rPr>
        <w:t xml:space="preserve"> do SWZ</w:t>
      </w:r>
      <w:r w:rsidR="003E699D" w:rsidRPr="00CC6648">
        <w:rPr>
          <w:rFonts w:asciiTheme="minorHAnsi" w:eastAsia="Arial" w:hAnsiTheme="minorHAnsi" w:cstheme="minorHAnsi"/>
          <w:sz w:val="22"/>
          <w:szCs w:val="22"/>
        </w:rPr>
        <w:t>;</w:t>
      </w:r>
    </w:p>
    <w:p w14:paraId="47CF4D09" w14:textId="05113973" w:rsidR="006D0E9E" w:rsidRPr="00121DDB" w:rsidRDefault="006D0E9E" w:rsidP="00CA0996">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hAnsiTheme="minorHAnsi" w:cstheme="minorHAnsi"/>
          <w:bCs/>
          <w:sz w:val="22"/>
          <w:szCs w:val="22"/>
        </w:rPr>
        <w:t xml:space="preserve">Oświadczenia o dysponowaniu bazą magazynowo -transportową na terenie Gminy Ślemień lub w odległości nie większej niż 60 km od granicy Gminy Ślemień, zlokalizowaną na terenie, do którego Wykonawca posiada tytuł prawny, Baza musi spełniać wymogi rozporządzenia Ministra Środowiska z dnia 11 stycznia 2013 r. w sprawie szczegółowych wymagań w zakresie odbierania odpadów komunalnych od właścicieli nieruchomości ( Dz.U. z 2013 r. poz. 122) potwierdzający spełnienie warunku określonego w Rozdziale IV do SWZ na załączniku zgodnym z </w:t>
      </w:r>
      <w:r w:rsidRPr="00121DDB">
        <w:rPr>
          <w:rFonts w:asciiTheme="minorHAnsi" w:hAnsiTheme="minorHAnsi" w:cstheme="minorHAnsi"/>
          <w:b/>
          <w:sz w:val="22"/>
          <w:szCs w:val="22"/>
        </w:rPr>
        <w:t xml:space="preserve">treścią załącznika nr </w:t>
      </w:r>
      <w:r w:rsidR="001C7FF2" w:rsidRPr="00CC6648">
        <w:rPr>
          <w:rFonts w:asciiTheme="minorHAnsi" w:hAnsiTheme="minorHAnsi" w:cstheme="minorHAnsi"/>
          <w:b/>
          <w:sz w:val="22"/>
          <w:szCs w:val="22"/>
        </w:rPr>
        <w:t>8</w:t>
      </w:r>
      <w:r w:rsidRPr="00CC6648">
        <w:rPr>
          <w:rFonts w:asciiTheme="minorHAnsi" w:hAnsiTheme="minorHAnsi" w:cstheme="minorHAnsi"/>
          <w:b/>
          <w:sz w:val="22"/>
          <w:szCs w:val="22"/>
        </w:rPr>
        <w:t xml:space="preserve"> do SWZ.</w:t>
      </w:r>
      <w:r w:rsidRPr="00CC6648">
        <w:rPr>
          <w:rFonts w:asciiTheme="minorHAnsi" w:hAnsiTheme="minorHAnsi" w:cstheme="minorHAnsi"/>
          <w:bCs/>
          <w:sz w:val="22"/>
          <w:szCs w:val="22"/>
        </w:rPr>
        <w:t xml:space="preserve"> </w:t>
      </w:r>
    </w:p>
    <w:p w14:paraId="615598E0" w14:textId="77777777" w:rsidR="006D0E9E" w:rsidRPr="00121DDB" w:rsidRDefault="006D0E9E" w:rsidP="006D0E9E">
      <w:pPr>
        <w:widowControl w:val="0"/>
        <w:suppressAutoHyphens/>
        <w:spacing w:line="276" w:lineRule="auto"/>
        <w:ind w:left="426"/>
        <w:jc w:val="both"/>
        <w:rPr>
          <w:rFonts w:asciiTheme="minorHAnsi" w:eastAsia="Arial" w:hAnsiTheme="minorHAnsi" w:cstheme="minorHAnsi"/>
          <w:sz w:val="22"/>
          <w:szCs w:val="22"/>
        </w:rPr>
      </w:pPr>
    </w:p>
    <w:p w14:paraId="65842046" w14:textId="77777777" w:rsidR="003E699D" w:rsidRDefault="00174A39" w:rsidP="00CA0996">
      <w:pPr>
        <w:pStyle w:val="Akapitzlist"/>
        <w:widowControl w:val="0"/>
        <w:numPr>
          <w:ilvl w:val="0"/>
          <w:numId w:val="26"/>
        </w:numPr>
        <w:suppressAutoHyphens/>
        <w:spacing w:line="276" w:lineRule="auto"/>
        <w:ind w:left="426" w:hanging="426"/>
        <w:jc w:val="both"/>
        <w:rPr>
          <w:rFonts w:eastAsia="Arial"/>
          <w:sz w:val="22"/>
          <w:szCs w:val="22"/>
        </w:rPr>
      </w:pPr>
      <w:r w:rsidRPr="00121DDB">
        <w:rPr>
          <w:rFonts w:asciiTheme="minorHAnsi" w:eastAsia="Arial" w:hAnsiTheme="minorHAnsi" w:cstheme="minorHAnsi"/>
          <w:sz w:val="22"/>
          <w:szCs w:val="22"/>
        </w:rPr>
        <w:t>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9526586" w14:textId="77777777" w:rsidR="00310ADE" w:rsidRPr="00310ADE" w:rsidRDefault="00310ADE" w:rsidP="00310ADE">
      <w:pPr>
        <w:pStyle w:val="Akapitzlist"/>
        <w:widowControl w:val="0"/>
        <w:suppressAutoHyphens/>
        <w:spacing w:line="276" w:lineRule="auto"/>
        <w:ind w:left="426"/>
        <w:jc w:val="both"/>
        <w:rPr>
          <w:rFonts w:eastAsia="Arial"/>
          <w:sz w:val="22"/>
          <w:szCs w:val="22"/>
        </w:rPr>
      </w:pPr>
    </w:p>
    <w:p w14:paraId="790DAD61" w14:textId="77777777" w:rsidR="006D532C" w:rsidRPr="00F61D51" w:rsidRDefault="006D532C" w:rsidP="00260C20">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1CC14B11" w14:textId="77777777" w:rsidR="003A458D" w:rsidRPr="00FA3145" w:rsidRDefault="003A458D" w:rsidP="00FA3145">
      <w:pPr>
        <w:spacing w:line="276" w:lineRule="auto"/>
      </w:pPr>
    </w:p>
    <w:p w14:paraId="0B031183" w14:textId="56E89F1A" w:rsidR="00A71699" w:rsidRPr="00121DDB" w:rsidRDefault="0094519A" w:rsidP="00A71699">
      <w:pPr>
        <w:pStyle w:val="Akapitzlist"/>
        <w:numPr>
          <w:ilvl w:val="3"/>
          <w:numId w:val="18"/>
        </w:numPr>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Inne dokumenty składane przez wykonawcę wraz z ofertą:</w:t>
      </w:r>
    </w:p>
    <w:p w14:paraId="70D91694" w14:textId="41B41F50" w:rsidR="00F61D51" w:rsidRPr="00121DDB" w:rsidRDefault="00653075" w:rsidP="002B4049">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w:t>
      </w:r>
      <w:r w:rsidR="003C518F" w:rsidRPr="00121DDB">
        <w:rPr>
          <w:rFonts w:asciiTheme="minorHAnsi" w:hAnsiTheme="minorHAnsi" w:cstheme="minorHAnsi"/>
          <w:sz w:val="22"/>
          <w:szCs w:val="22"/>
        </w:rPr>
        <w:t xml:space="preserve">ypełniony Formularz </w:t>
      </w:r>
      <w:r w:rsidR="00A71699" w:rsidRPr="00121DDB">
        <w:rPr>
          <w:rFonts w:asciiTheme="minorHAnsi" w:hAnsiTheme="minorHAnsi" w:cstheme="minorHAnsi"/>
          <w:sz w:val="22"/>
          <w:szCs w:val="22"/>
        </w:rPr>
        <w:t xml:space="preserve">Ofertowy </w:t>
      </w:r>
      <w:r w:rsidR="00BF15B9">
        <w:rPr>
          <w:rFonts w:asciiTheme="minorHAnsi" w:hAnsiTheme="minorHAnsi" w:cstheme="minorHAnsi"/>
          <w:sz w:val="22"/>
          <w:szCs w:val="22"/>
        </w:rPr>
        <w:t xml:space="preserve">– </w:t>
      </w:r>
      <w:r w:rsidR="00BF15B9" w:rsidRPr="00BF15B9">
        <w:rPr>
          <w:rFonts w:asciiTheme="minorHAnsi" w:hAnsiTheme="minorHAnsi" w:cstheme="minorHAnsi"/>
          <w:b/>
          <w:bCs/>
          <w:sz w:val="22"/>
          <w:szCs w:val="22"/>
        </w:rPr>
        <w:t>( Załącznik nr 1 do SWZ)</w:t>
      </w:r>
    </w:p>
    <w:p w14:paraId="0B51F0DF" w14:textId="4D82975D" w:rsidR="00A71699" w:rsidRDefault="00A71699" w:rsidP="002B4049">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wypełniony Formularz Cen Jednostkowych</w:t>
      </w:r>
      <w:r w:rsidR="00BF15B9">
        <w:rPr>
          <w:rFonts w:asciiTheme="minorHAnsi" w:hAnsiTheme="minorHAnsi" w:cstheme="minorHAnsi"/>
          <w:sz w:val="22"/>
          <w:szCs w:val="22"/>
        </w:rPr>
        <w:t xml:space="preserve"> -</w:t>
      </w:r>
      <w:r w:rsidRPr="00121DDB">
        <w:rPr>
          <w:rFonts w:asciiTheme="minorHAnsi" w:hAnsiTheme="minorHAnsi" w:cstheme="minorHAnsi"/>
          <w:b/>
          <w:sz w:val="22"/>
          <w:szCs w:val="22"/>
        </w:rPr>
        <w:t xml:space="preserve"> (Załącznik nr 1</w:t>
      </w:r>
      <w:r w:rsidR="00BF15B9">
        <w:rPr>
          <w:rFonts w:asciiTheme="minorHAnsi" w:hAnsiTheme="minorHAnsi" w:cstheme="minorHAnsi"/>
          <w:b/>
          <w:sz w:val="22"/>
          <w:szCs w:val="22"/>
        </w:rPr>
        <w:t>a</w:t>
      </w:r>
      <w:r w:rsidRPr="00121DDB">
        <w:rPr>
          <w:rFonts w:asciiTheme="minorHAnsi" w:hAnsiTheme="minorHAnsi" w:cstheme="minorHAnsi"/>
          <w:b/>
          <w:sz w:val="22"/>
          <w:szCs w:val="22"/>
        </w:rPr>
        <w:t xml:space="preserve"> do SWZ)</w:t>
      </w:r>
      <w:r w:rsidRPr="00121DDB">
        <w:rPr>
          <w:rFonts w:asciiTheme="minorHAnsi" w:hAnsiTheme="minorHAnsi" w:cstheme="minorHAnsi"/>
          <w:sz w:val="22"/>
          <w:szCs w:val="22"/>
        </w:rPr>
        <w:t>;</w:t>
      </w:r>
    </w:p>
    <w:p w14:paraId="53441A6F" w14:textId="5270733C" w:rsidR="002E0651" w:rsidRPr="00121DDB" w:rsidRDefault="002E0651" w:rsidP="002B4049">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odpis lub informacja z Krajowego Rejestru S</w:t>
      </w:r>
      <w:r w:rsidR="007A71BA" w:rsidRPr="00121DDB">
        <w:rPr>
          <w:rFonts w:asciiTheme="minorHAnsi" w:hAnsiTheme="minorHAnsi" w:cstheme="minorHAnsi"/>
          <w:sz w:val="22"/>
          <w:szCs w:val="22"/>
        </w:rPr>
        <w:t>ądowego, Centralnej Ewidencji i </w:t>
      </w:r>
      <w:r w:rsidRPr="00121DDB">
        <w:rPr>
          <w:rFonts w:asciiTheme="minorHAnsi" w:hAnsiTheme="minorHAnsi" w:cstheme="minorHAnsi"/>
          <w:sz w:val="22"/>
          <w:szCs w:val="22"/>
        </w:rPr>
        <w:t xml:space="preserve">Informacji o Działalności Gospodarczej lub innego właściwego rejestru </w:t>
      </w:r>
      <w:r w:rsidR="002376A9" w:rsidRPr="00121DDB">
        <w:rPr>
          <w:rFonts w:asciiTheme="minorHAnsi" w:hAnsiTheme="minorHAnsi" w:cstheme="minorHAnsi"/>
          <w:sz w:val="22"/>
          <w:szCs w:val="22"/>
        </w:rPr>
        <w:t>–</w:t>
      </w:r>
      <w:r w:rsidRPr="00121DDB">
        <w:rPr>
          <w:rFonts w:asciiTheme="minorHAnsi" w:hAnsiTheme="minorHAnsi" w:cstheme="minorHAnsi"/>
          <w:sz w:val="22"/>
          <w:szCs w:val="22"/>
        </w:rPr>
        <w:t xml:space="preserve"> </w:t>
      </w:r>
      <w:r w:rsidR="002376A9" w:rsidRPr="00121DDB">
        <w:rPr>
          <w:rFonts w:asciiTheme="minorHAnsi" w:hAnsiTheme="minorHAnsi" w:cstheme="minorHAnsi"/>
          <w:sz w:val="22"/>
          <w:szCs w:val="22"/>
        </w:rPr>
        <w:t>w celu potwierdzenia, że osoba działająca w imieniu wykonawcy lub w imieniu podmiotu udostępniającego zasoby na zasadach określonych w art. 118 ustawy</w:t>
      </w:r>
      <w:r w:rsidR="000873DF" w:rsidRPr="00121DDB">
        <w:rPr>
          <w:rFonts w:asciiTheme="minorHAnsi" w:hAnsiTheme="minorHAnsi" w:cstheme="minorHAnsi"/>
          <w:sz w:val="22"/>
          <w:szCs w:val="22"/>
        </w:rPr>
        <w:t xml:space="preserve"> Pzp</w:t>
      </w:r>
      <w:r w:rsidR="00356A66" w:rsidRPr="00121DDB">
        <w:rPr>
          <w:rFonts w:asciiTheme="minorHAnsi" w:hAnsiTheme="minorHAnsi" w:cstheme="minorHAnsi"/>
          <w:sz w:val="22"/>
          <w:szCs w:val="22"/>
        </w:rPr>
        <w:t>, jest umocowana do jego reprezentowania. Wykonawca nie jest zobowiązany do złożenia ww. dokumentów, jeżeli Zamawiający może je uzyskać z</w:t>
      </w:r>
      <w:r w:rsidR="007A71BA" w:rsidRPr="00121DDB">
        <w:rPr>
          <w:rFonts w:asciiTheme="minorHAnsi" w:hAnsiTheme="minorHAnsi" w:cstheme="minorHAnsi"/>
          <w:sz w:val="22"/>
          <w:szCs w:val="22"/>
        </w:rPr>
        <w:t>a pomocą bezpłatnych i </w:t>
      </w:r>
      <w:r w:rsidR="00356A66" w:rsidRPr="00121DDB">
        <w:rPr>
          <w:rFonts w:asciiTheme="minorHAnsi" w:hAnsiTheme="minorHAnsi" w:cstheme="minorHAnsi"/>
          <w:sz w:val="22"/>
          <w:szCs w:val="22"/>
        </w:rPr>
        <w:t>ogólnodostępnych baz d</w:t>
      </w:r>
      <w:r w:rsidR="00C56C55" w:rsidRPr="00121DDB">
        <w:rPr>
          <w:rFonts w:asciiTheme="minorHAnsi" w:hAnsiTheme="minorHAnsi" w:cstheme="minorHAnsi"/>
          <w:sz w:val="22"/>
          <w:szCs w:val="22"/>
        </w:rPr>
        <w:t xml:space="preserve">anych, o ile wykonawca wskaże w Formularzu </w:t>
      </w:r>
      <w:r w:rsidR="00CE23EC" w:rsidRPr="00121DDB">
        <w:rPr>
          <w:rFonts w:asciiTheme="minorHAnsi" w:hAnsiTheme="minorHAnsi" w:cstheme="minorHAnsi"/>
          <w:sz w:val="22"/>
          <w:szCs w:val="22"/>
        </w:rPr>
        <w:t>Oferty</w:t>
      </w:r>
      <w:r w:rsidR="00C56C55" w:rsidRPr="00121DDB">
        <w:rPr>
          <w:rFonts w:asciiTheme="minorHAnsi" w:hAnsiTheme="minorHAnsi" w:cstheme="minorHAnsi"/>
          <w:sz w:val="22"/>
          <w:szCs w:val="22"/>
        </w:rPr>
        <w:t xml:space="preserve">, </w:t>
      </w:r>
      <w:r w:rsidR="00356A66" w:rsidRPr="00121DDB">
        <w:rPr>
          <w:rFonts w:asciiTheme="minorHAnsi" w:hAnsiTheme="minorHAnsi" w:cstheme="minorHAnsi"/>
          <w:sz w:val="22"/>
          <w:szCs w:val="22"/>
        </w:rPr>
        <w:t>dane umożliwiające dostęp do tych dokumentów</w:t>
      </w:r>
      <w:r w:rsidR="00422406" w:rsidRPr="00121DDB">
        <w:rPr>
          <w:rFonts w:asciiTheme="minorHAnsi" w:hAnsiTheme="minorHAnsi" w:cstheme="minorHAnsi"/>
          <w:sz w:val="22"/>
          <w:szCs w:val="22"/>
        </w:rPr>
        <w:t>;</w:t>
      </w:r>
    </w:p>
    <w:p w14:paraId="76B6F91A" w14:textId="77777777" w:rsidR="00B150F4" w:rsidRPr="00121DDB" w:rsidRDefault="000C4314" w:rsidP="002B4049">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lastRenderedPageBreak/>
        <w:t>pełnomocnictwo lub inny dokument potwierdzający umocowanie do reprezentowania wykonawcy – j</w:t>
      </w:r>
      <w:r w:rsidR="00B150F4" w:rsidRPr="00121DDB">
        <w:rPr>
          <w:rFonts w:asciiTheme="minorHAnsi" w:hAnsiTheme="minorHAnsi" w:cstheme="minorHAnsi"/>
          <w:sz w:val="22"/>
          <w:szCs w:val="22"/>
        </w:rPr>
        <w:t xml:space="preserve">eżeli w imieniu wykonawcy działa osoba, której umocowanie do jego reprezentowania nie wynika z dokumentów, o których mowa </w:t>
      </w:r>
      <w:r w:rsidR="00CE41F7" w:rsidRPr="00121DDB">
        <w:rPr>
          <w:rFonts w:asciiTheme="minorHAnsi" w:hAnsiTheme="minorHAnsi" w:cstheme="minorHAnsi"/>
          <w:sz w:val="22"/>
          <w:szCs w:val="22"/>
        </w:rPr>
        <w:t xml:space="preserve">w </w:t>
      </w:r>
      <w:r w:rsidR="00893D04" w:rsidRPr="00121DDB">
        <w:rPr>
          <w:rFonts w:asciiTheme="minorHAnsi" w:hAnsiTheme="minorHAnsi" w:cstheme="minorHAnsi"/>
          <w:sz w:val="22"/>
          <w:szCs w:val="22"/>
        </w:rPr>
        <w:t>p</w:t>
      </w:r>
      <w:r w:rsidR="00CE41F7" w:rsidRPr="00121DDB">
        <w:rPr>
          <w:rFonts w:asciiTheme="minorHAnsi" w:hAnsiTheme="minorHAnsi" w:cstheme="minorHAnsi"/>
          <w:sz w:val="22"/>
          <w:szCs w:val="22"/>
        </w:rPr>
        <w:t>pkt 2</w:t>
      </w:r>
      <w:r w:rsidR="00723D53" w:rsidRPr="00121DDB">
        <w:rPr>
          <w:rFonts w:asciiTheme="minorHAnsi" w:hAnsiTheme="minorHAnsi" w:cstheme="minorHAnsi"/>
          <w:sz w:val="22"/>
          <w:szCs w:val="22"/>
        </w:rPr>
        <w:t>)</w:t>
      </w:r>
      <w:r w:rsidR="00CE41F7" w:rsidRPr="00121DDB">
        <w:rPr>
          <w:rFonts w:asciiTheme="minorHAnsi" w:hAnsiTheme="minorHAnsi" w:cstheme="minorHAnsi"/>
          <w:sz w:val="22"/>
          <w:szCs w:val="22"/>
        </w:rPr>
        <w:t xml:space="preserve"> powyżej</w:t>
      </w:r>
      <w:r w:rsidR="00C7746B" w:rsidRPr="00121DDB">
        <w:rPr>
          <w:rFonts w:asciiTheme="minorHAnsi" w:hAnsiTheme="minorHAnsi" w:cstheme="minorHAnsi"/>
          <w:sz w:val="22"/>
          <w:szCs w:val="22"/>
        </w:rPr>
        <w:t xml:space="preserve">. </w:t>
      </w:r>
      <w:r w:rsidR="00344D57" w:rsidRPr="00121DDB">
        <w:rPr>
          <w:rFonts w:asciiTheme="minorHAnsi" w:hAnsiTheme="minorHAnsi" w:cstheme="minorHAnsi"/>
          <w:sz w:val="22"/>
          <w:szCs w:val="22"/>
        </w:rPr>
        <w:t>Postanowienie niniejsze stosuje się odpowiednio do osoby działającej w imieniu wykonawców wspólnie ubiegających się o udzielenie zamówienia publicznego</w:t>
      </w:r>
      <w:r w:rsidR="00FD1921" w:rsidRPr="00121DDB">
        <w:rPr>
          <w:rFonts w:asciiTheme="minorHAnsi" w:hAnsiTheme="minorHAnsi" w:cstheme="minorHAnsi"/>
          <w:sz w:val="22"/>
          <w:szCs w:val="22"/>
        </w:rPr>
        <w:t>, do osoby działającej w imieniu podmiotu udostępniającego zasoby na zasadach określonych w art. 118 ustawy</w:t>
      </w:r>
      <w:r w:rsidR="000873DF" w:rsidRPr="00121DDB">
        <w:rPr>
          <w:rFonts w:asciiTheme="minorHAnsi" w:hAnsiTheme="minorHAnsi" w:cstheme="minorHAnsi"/>
          <w:sz w:val="22"/>
          <w:szCs w:val="22"/>
        </w:rPr>
        <w:t xml:space="preserve"> Pzp</w:t>
      </w:r>
      <w:r w:rsidR="00422406" w:rsidRPr="00121DDB">
        <w:rPr>
          <w:rFonts w:asciiTheme="minorHAnsi" w:hAnsiTheme="minorHAnsi" w:cstheme="minorHAnsi"/>
          <w:sz w:val="22"/>
          <w:szCs w:val="22"/>
        </w:rPr>
        <w:t>, oraz podwykonawcy, któremu Wykonawca zamierza powierzyć wykonanie części Zamówienia, a na którego zasobach nie polega</w:t>
      </w:r>
      <w:r w:rsidR="002563A5" w:rsidRPr="00121DDB">
        <w:rPr>
          <w:rFonts w:asciiTheme="minorHAnsi" w:hAnsiTheme="minorHAnsi" w:cstheme="minorHAnsi"/>
          <w:sz w:val="22"/>
          <w:szCs w:val="22"/>
        </w:rPr>
        <w:t>.</w:t>
      </w:r>
      <w:r w:rsidR="00E613DE" w:rsidRPr="00121DDB">
        <w:rPr>
          <w:rFonts w:asciiTheme="minorHAnsi" w:hAnsiTheme="minorHAnsi" w:cstheme="minorHAnsi"/>
          <w:sz w:val="22"/>
          <w:szCs w:val="22"/>
        </w:rPr>
        <w:t xml:space="preserve"> </w:t>
      </w:r>
      <w:r w:rsidR="00D31A21" w:rsidRPr="00121DDB">
        <w:rPr>
          <w:rFonts w:asciiTheme="minorHAnsi" w:hAnsiTheme="minorHAnsi" w:cstheme="minorHAnsi"/>
          <w:sz w:val="22"/>
          <w:szCs w:val="22"/>
        </w:rPr>
        <w:t xml:space="preserve">Pełnomocnictwo winno być </w:t>
      </w:r>
      <w:r w:rsidR="007F0555" w:rsidRPr="00121DDB">
        <w:rPr>
          <w:rFonts w:asciiTheme="minorHAnsi" w:hAnsiTheme="minorHAnsi" w:cstheme="minorHAnsi"/>
          <w:sz w:val="22"/>
          <w:szCs w:val="22"/>
        </w:rPr>
        <w:t xml:space="preserve">udzielone przez osobę uprawnioną do reprezentowania </w:t>
      </w:r>
      <w:r w:rsidR="00B602B0" w:rsidRPr="00121DDB">
        <w:rPr>
          <w:rFonts w:asciiTheme="minorHAnsi" w:hAnsiTheme="minorHAnsi" w:cstheme="minorHAnsi"/>
          <w:sz w:val="22"/>
          <w:szCs w:val="22"/>
        </w:rPr>
        <w:t xml:space="preserve">odpowiednio </w:t>
      </w:r>
      <w:r w:rsidR="007F0555" w:rsidRPr="00121DDB">
        <w:rPr>
          <w:rFonts w:asciiTheme="minorHAnsi" w:hAnsiTheme="minorHAnsi" w:cstheme="minorHAnsi"/>
          <w:sz w:val="22"/>
          <w:szCs w:val="22"/>
        </w:rPr>
        <w:t>wykonawcy</w:t>
      </w:r>
      <w:r w:rsidR="00B602B0" w:rsidRPr="00121DDB">
        <w:rPr>
          <w:rFonts w:asciiTheme="minorHAnsi" w:hAnsiTheme="minorHAnsi" w:cstheme="minorHAnsi"/>
          <w:sz w:val="22"/>
          <w:szCs w:val="22"/>
        </w:rPr>
        <w:t>, wykonawców wspólnie ubiegających się o udzielenie zamówienia publicznego</w:t>
      </w:r>
      <w:r w:rsidR="00422406" w:rsidRPr="00121DDB">
        <w:rPr>
          <w:rFonts w:asciiTheme="minorHAnsi" w:hAnsiTheme="minorHAnsi" w:cstheme="minorHAnsi"/>
          <w:sz w:val="22"/>
          <w:szCs w:val="22"/>
        </w:rPr>
        <w:t>,</w:t>
      </w:r>
      <w:r w:rsidR="00B602B0" w:rsidRPr="00121DDB">
        <w:rPr>
          <w:rFonts w:asciiTheme="minorHAnsi" w:hAnsiTheme="minorHAnsi" w:cstheme="minorHAnsi"/>
          <w:sz w:val="22"/>
          <w:szCs w:val="22"/>
        </w:rPr>
        <w:t xml:space="preserve"> podmiotu udostępniającego zasoby </w:t>
      </w:r>
      <w:r w:rsidR="00422406" w:rsidRPr="00121DDB">
        <w:rPr>
          <w:rFonts w:asciiTheme="minorHAnsi" w:hAnsiTheme="minorHAnsi" w:cstheme="minorHAnsi"/>
          <w:sz w:val="22"/>
          <w:szCs w:val="22"/>
        </w:rPr>
        <w:t xml:space="preserve">lub podwykonawcy </w:t>
      </w:r>
      <w:r w:rsidR="007F0555" w:rsidRPr="00121DDB">
        <w:rPr>
          <w:rFonts w:asciiTheme="minorHAnsi" w:hAnsiTheme="minorHAnsi" w:cstheme="minorHAnsi"/>
          <w:sz w:val="22"/>
          <w:szCs w:val="22"/>
        </w:rPr>
        <w:t xml:space="preserve">oraz </w:t>
      </w:r>
      <w:r w:rsidR="00D31A21" w:rsidRPr="00121DDB">
        <w:rPr>
          <w:rFonts w:asciiTheme="minorHAnsi" w:hAnsiTheme="minorHAnsi" w:cstheme="minorHAnsi"/>
          <w:sz w:val="22"/>
          <w:szCs w:val="22"/>
        </w:rPr>
        <w:t>złożone w postaci elektronicznej w oryginale lub elektronicznej kopii poświadczonej za zgodność z oryginałem przez notariusza</w:t>
      </w:r>
      <w:r w:rsidR="00422406" w:rsidRPr="00121DDB">
        <w:rPr>
          <w:rFonts w:asciiTheme="minorHAnsi" w:hAnsiTheme="minorHAnsi" w:cstheme="minorHAnsi"/>
          <w:sz w:val="22"/>
          <w:szCs w:val="22"/>
        </w:rPr>
        <w:t>;</w:t>
      </w:r>
    </w:p>
    <w:p w14:paraId="647F400C" w14:textId="77777777" w:rsidR="00F95081" w:rsidRPr="00121DDB" w:rsidRDefault="002E23A9" w:rsidP="002B4049">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pełnomocnictwo w przypadku </w:t>
      </w:r>
      <w:r w:rsidR="00B308DF" w:rsidRPr="00121DDB">
        <w:rPr>
          <w:rFonts w:asciiTheme="minorHAnsi" w:hAnsiTheme="minorHAnsi" w:cstheme="minorHAnsi"/>
          <w:sz w:val="22"/>
          <w:szCs w:val="22"/>
        </w:rPr>
        <w:t>w</w:t>
      </w:r>
      <w:r w:rsidRPr="00121DDB">
        <w:rPr>
          <w:rFonts w:asciiTheme="minorHAnsi" w:hAnsiTheme="minorHAnsi" w:cstheme="minorHAnsi"/>
          <w:sz w:val="22"/>
          <w:szCs w:val="22"/>
        </w:rPr>
        <w:t>ykonawców</w:t>
      </w:r>
      <w:r w:rsidR="00F55EB1" w:rsidRPr="00121DDB">
        <w:rPr>
          <w:rFonts w:asciiTheme="minorHAnsi" w:hAnsiTheme="minorHAnsi" w:cstheme="minorHAnsi"/>
          <w:sz w:val="22"/>
          <w:szCs w:val="22"/>
        </w:rPr>
        <w:t xml:space="preserve"> </w:t>
      </w:r>
      <w:r w:rsidRPr="00121DDB">
        <w:rPr>
          <w:rFonts w:asciiTheme="minorHAnsi" w:hAnsiTheme="minorHAnsi" w:cstheme="minorHAnsi"/>
          <w:sz w:val="22"/>
          <w:szCs w:val="22"/>
        </w:rPr>
        <w:t xml:space="preserve">wspólnie </w:t>
      </w:r>
      <w:r w:rsidR="00F55EB1" w:rsidRPr="00121DDB">
        <w:rPr>
          <w:rFonts w:asciiTheme="minorHAnsi" w:hAnsiTheme="minorHAnsi" w:cstheme="minorHAnsi"/>
          <w:sz w:val="22"/>
          <w:szCs w:val="22"/>
        </w:rPr>
        <w:t>ubiegający</w:t>
      </w:r>
      <w:r w:rsidRPr="00121DDB">
        <w:rPr>
          <w:rFonts w:asciiTheme="minorHAnsi" w:hAnsiTheme="minorHAnsi" w:cstheme="minorHAnsi"/>
          <w:sz w:val="22"/>
          <w:szCs w:val="22"/>
        </w:rPr>
        <w:t>ch się</w:t>
      </w:r>
      <w:r w:rsidR="00F55EB1" w:rsidRPr="00121DDB">
        <w:rPr>
          <w:rFonts w:asciiTheme="minorHAnsi" w:hAnsiTheme="minorHAnsi" w:cstheme="minorHAnsi"/>
          <w:sz w:val="22"/>
          <w:szCs w:val="22"/>
        </w:rPr>
        <w:t xml:space="preserve"> o udzielenie zamówienia (konsorcjum</w:t>
      </w:r>
      <w:r w:rsidR="00314F3B" w:rsidRPr="00121DDB">
        <w:rPr>
          <w:rFonts w:asciiTheme="minorHAnsi" w:hAnsiTheme="minorHAnsi" w:cstheme="minorHAnsi"/>
          <w:sz w:val="22"/>
          <w:szCs w:val="22"/>
        </w:rPr>
        <w:t>, spółka cywilna</w:t>
      </w:r>
      <w:r w:rsidR="00F55EB1" w:rsidRPr="00121DDB">
        <w:rPr>
          <w:rFonts w:asciiTheme="minorHAnsi" w:hAnsiTheme="minorHAnsi" w:cstheme="minorHAnsi"/>
          <w:sz w:val="22"/>
          <w:szCs w:val="22"/>
        </w:rPr>
        <w:t xml:space="preserve">) </w:t>
      </w:r>
      <w:r w:rsidRPr="00121DDB">
        <w:rPr>
          <w:rFonts w:asciiTheme="minorHAnsi" w:hAnsiTheme="minorHAnsi" w:cstheme="minorHAnsi"/>
          <w:sz w:val="22"/>
          <w:szCs w:val="22"/>
        </w:rPr>
        <w:t xml:space="preserve">– </w:t>
      </w:r>
      <w:r w:rsidR="00F55EB1" w:rsidRPr="00121DDB">
        <w:rPr>
          <w:rFonts w:asciiTheme="minorHAnsi" w:hAnsiTheme="minorHAnsi" w:cstheme="minorHAnsi"/>
          <w:sz w:val="22"/>
          <w:szCs w:val="22"/>
        </w:rPr>
        <w:t xml:space="preserve">ustanawiają </w:t>
      </w:r>
      <w:r w:rsidRPr="00121DDB">
        <w:rPr>
          <w:rFonts w:asciiTheme="minorHAnsi" w:hAnsiTheme="minorHAnsi" w:cstheme="minorHAnsi"/>
          <w:sz w:val="22"/>
          <w:szCs w:val="22"/>
        </w:rPr>
        <w:t xml:space="preserve">oni </w:t>
      </w:r>
      <w:r w:rsidR="00F55EB1" w:rsidRPr="00121DDB">
        <w:rPr>
          <w:rFonts w:asciiTheme="minorHAnsi" w:hAnsiTheme="minorHAnsi" w:cstheme="minorHAnsi"/>
          <w:sz w:val="22"/>
          <w:szCs w:val="22"/>
        </w:rPr>
        <w:t>pełnomocnika do reprezentowania ich w postępowaniu, albo r</w:t>
      </w:r>
      <w:r w:rsidR="00183F19" w:rsidRPr="00121DDB">
        <w:rPr>
          <w:rFonts w:asciiTheme="minorHAnsi" w:hAnsiTheme="minorHAnsi" w:cstheme="minorHAnsi"/>
          <w:sz w:val="22"/>
          <w:szCs w:val="22"/>
        </w:rPr>
        <w:t>eprezentowania w postępowaniu i </w:t>
      </w:r>
      <w:r w:rsidR="00F55EB1" w:rsidRPr="00121DDB">
        <w:rPr>
          <w:rFonts w:asciiTheme="minorHAnsi" w:hAnsiTheme="minorHAnsi" w:cstheme="minorHAnsi"/>
          <w:sz w:val="22"/>
          <w:szCs w:val="22"/>
        </w:rPr>
        <w:t>zawarcia umowy w sprawie zamówienia publicznego. Pełnomocnictwo winno być udzielone przez wszystkich wykonawców wchodzących w skład konsorcjum</w:t>
      </w:r>
      <w:r w:rsidR="00314F3B" w:rsidRPr="00121DDB">
        <w:rPr>
          <w:rFonts w:asciiTheme="minorHAnsi" w:hAnsiTheme="minorHAnsi" w:cstheme="minorHAnsi"/>
          <w:sz w:val="22"/>
          <w:szCs w:val="22"/>
        </w:rPr>
        <w:t xml:space="preserve"> lub spółki cywilnej</w:t>
      </w:r>
      <w:r w:rsidR="00F55EB1" w:rsidRPr="00121DDB">
        <w:rPr>
          <w:rFonts w:asciiTheme="minorHAnsi" w:hAnsiTheme="minorHAnsi" w:cstheme="minorHAnsi"/>
          <w:sz w:val="22"/>
          <w:szCs w:val="22"/>
        </w:rPr>
        <w:t xml:space="preserve"> oraz </w:t>
      </w:r>
      <w:r w:rsidR="00427AFB" w:rsidRPr="00121DDB">
        <w:rPr>
          <w:rFonts w:asciiTheme="minorHAnsi" w:hAnsiTheme="minorHAnsi" w:cstheme="minorHAnsi"/>
          <w:sz w:val="22"/>
          <w:szCs w:val="22"/>
        </w:rPr>
        <w:t>zło</w:t>
      </w:r>
      <w:r w:rsidRPr="00121DDB">
        <w:rPr>
          <w:rFonts w:asciiTheme="minorHAnsi" w:hAnsiTheme="minorHAnsi" w:cstheme="minorHAnsi"/>
          <w:sz w:val="22"/>
          <w:szCs w:val="22"/>
        </w:rPr>
        <w:t>żone w postaci elektronicznej w </w:t>
      </w:r>
      <w:r w:rsidR="00427AFB" w:rsidRPr="00121DDB">
        <w:rPr>
          <w:rFonts w:asciiTheme="minorHAnsi" w:hAnsiTheme="minorHAnsi" w:cstheme="minorHAnsi"/>
          <w:sz w:val="22"/>
          <w:szCs w:val="22"/>
        </w:rPr>
        <w:t>oryginale lub elektronicznej</w:t>
      </w:r>
      <w:r w:rsidR="00F55EB1" w:rsidRPr="00121DDB">
        <w:rPr>
          <w:rFonts w:asciiTheme="minorHAnsi" w:hAnsiTheme="minorHAnsi" w:cstheme="minorHAnsi"/>
          <w:sz w:val="22"/>
          <w:szCs w:val="22"/>
        </w:rPr>
        <w:t xml:space="preserve"> kopii poświadczonej </w:t>
      </w:r>
      <w:r w:rsidR="00427AFB" w:rsidRPr="00121DDB">
        <w:rPr>
          <w:rFonts w:asciiTheme="minorHAnsi" w:hAnsiTheme="minorHAnsi" w:cstheme="minorHAnsi"/>
          <w:sz w:val="22"/>
          <w:szCs w:val="22"/>
        </w:rPr>
        <w:t>za</w:t>
      </w:r>
      <w:r w:rsidR="00AB572B" w:rsidRPr="00121DDB">
        <w:rPr>
          <w:rFonts w:asciiTheme="minorHAnsi" w:hAnsiTheme="minorHAnsi" w:cstheme="minorHAnsi"/>
          <w:sz w:val="22"/>
          <w:szCs w:val="22"/>
        </w:rPr>
        <w:t xml:space="preserve"> zgodność z </w:t>
      </w:r>
      <w:r w:rsidR="00427AFB" w:rsidRPr="00121DDB">
        <w:rPr>
          <w:rFonts w:asciiTheme="minorHAnsi" w:hAnsiTheme="minorHAnsi" w:cstheme="minorHAnsi"/>
          <w:sz w:val="22"/>
          <w:szCs w:val="22"/>
        </w:rPr>
        <w:t>oryginałem przez notariusza</w:t>
      </w:r>
      <w:r w:rsidR="004052BA" w:rsidRPr="00121DDB">
        <w:rPr>
          <w:rFonts w:asciiTheme="minorHAnsi" w:hAnsiTheme="minorHAnsi" w:cstheme="minorHAnsi"/>
          <w:sz w:val="22"/>
          <w:szCs w:val="22"/>
        </w:rPr>
        <w:t>,</w:t>
      </w:r>
    </w:p>
    <w:p w14:paraId="00C8F1E4" w14:textId="77777777" w:rsidR="00ED1C19" w:rsidRPr="00121DDB" w:rsidRDefault="000B0D68" w:rsidP="002B4049">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121DDB">
        <w:rPr>
          <w:rFonts w:asciiTheme="minorHAnsi" w:hAnsiTheme="minorHAnsi" w:cstheme="minorHAnsi"/>
          <w:b/>
          <w:sz w:val="22"/>
          <w:szCs w:val="22"/>
        </w:rPr>
        <w:t>w przypadku polegania przez wykonaw</w:t>
      </w:r>
      <w:r w:rsidR="000F1CC1" w:rsidRPr="00121DDB">
        <w:rPr>
          <w:rFonts w:asciiTheme="minorHAnsi" w:hAnsiTheme="minorHAnsi" w:cstheme="minorHAnsi"/>
          <w:b/>
          <w:sz w:val="22"/>
          <w:szCs w:val="22"/>
        </w:rPr>
        <w:t>c</w:t>
      </w:r>
      <w:r w:rsidRPr="00121DDB">
        <w:rPr>
          <w:rFonts w:asciiTheme="minorHAnsi" w:hAnsiTheme="minorHAnsi" w:cstheme="minorHAnsi"/>
          <w:b/>
          <w:sz w:val="22"/>
          <w:szCs w:val="22"/>
        </w:rPr>
        <w:t>ę</w:t>
      </w:r>
      <w:r w:rsidR="00ED1C19" w:rsidRPr="00121DDB">
        <w:rPr>
          <w:rFonts w:asciiTheme="minorHAnsi" w:hAnsiTheme="minorHAnsi" w:cstheme="minorHAnsi"/>
          <w:b/>
          <w:sz w:val="22"/>
          <w:szCs w:val="22"/>
        </w:rPr>
        <w:t xml:space="preserve"> na zdolnościach lub sytuacji po</w:t>
      </w:r>
      <w:r w:rsidR="000F1CC1" w:rsidRPr="00121DDB">
        <w:rPr>
          <w:rFonts w:asciiTheme="minorHAnsi" w:hAnsiTheme="minorHAnsi" w:cstheme="minorHAnsi"/>
          <w:b/>
          <w:sz w:val="22"/>
          <w:szCs w:val="22"/>
        </w:rPr>
        <w:t>dmiotów udostępniających zasoby –</w:t>
      </w:r>
      <w:r w:rsidR="00ED1C19" w:rsidRPr="00121DDB">
        <w:rPr>
          <w:rFonts w:asciiTheme="minorHAnsi" w:hAnsiTheme="minorHAnsi" w:cstheme="minorHAnsi"/>
          <w:b/>
          <w:sz w:val="22"/>
          <w:szCs w:val="22"/>
        </w:rPr>
        <w:t xml:space="preserve"> zobowiązanie, o którym mowa w </w:t>
      </w:r>
      <w:r w:rsidR="00C43D7A" w:rsidRPr="00121DDB">
        <w:rPr>
          <w:rFonts w:asciiTheme="minorHAnsi" w:hAnsiTheme="minorHAnsi" w:cstheme="minorHAnsi"/>
          <w:b/>
          <w:sz w:val="22"/>
          <w:szCs w:val="22"/>
        </w:rPr>
        <w:t xml:space="preserve">rozdziale IV </w:t>
      </w:r>
      <w:r w:rsidR="00ED1C19" w:rsidRPr="00121DDB">
        <w:rPr>
          <w:rFonts w:asciiTheme="minorHAnsi" w:hAnsiTheme="minorHAnsi" w:cstheme="minorHAnsi"/>
          <w:b/>
          <w:sz w:val="22"/>
          <w:szCs w:val="22"/>
        </w:rPr>
        <w:t>pkt</w:t>
      </w:r>
      <w:r w:rsidR="00C43D7A" w:rsidRPr="00121DDB">
        <w:rPr>
          <w:rFonts w:asciiTheme="minorHAnsi" w:hAnsiTheme="minorHAnsi" w:cstheme="minorHAnsi"/>
          <w:b/>
          <w:sz w:val="22"/>
          <w:szCs w:val="22"/>
        </w:rPr>
        <w:t xml:space="preserve"> </w:t>
      </w:r>
      <w:r w:rsidR="00F819E2" w:rsidRPr="00121DDB">
        <w:rPr>
          <w:rFonts w:asciiTheme="minorHAnsi" w:hAnsiTheme="minorHAnsi" w:cstheme="minorHAnsi"/>
          <w:b/>
          <w:sz w:val="22"/>
          <w:szCs w:val="22"/>
        </w:rPr>
        <w:t>2 ppkt 4)</w:t>
      </w:r>
      <w:r w:rsidR="00C43D7A" w:rsidRPr="00121DDB">
        <w:rPr>
          <w:rFonts w:asciiTheme="minorHAnsi" w:hAnsiTheme="minorHAnsi" w:cstheme="minorHAnsi"/>
          <w:b/>
          <w:sz w:val="22"/>
          <w:szCs w:val="22"/>
        </w:rPr>
        <w:t xml:space="preserve"> SWZ,</w:t>
      </w:r>
      <w:r w:rsidR="00ED1C19" w:rsidRPr="00121DDB">
        <w:rPr>
          <w:rFonts w:asciiTheme="minorHAnsi" w:hAnsiTheme="minorHAnsi" w:cstheme="minorHAnsi"/>
          <w:b/>
          <w:sz w:val="22"/>
          <w:szCs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sidRPr="00121DDB">
        <w:rPr>
          <w:rFonts w:asciiTheme="minorHAnsi" w:hAnsiTheme="minorHAnsi" w:cstheme="minorHAnsi"/>
          <w:b/>
          <w:sz w:val="22"/>
          <w:szCs w:val="22"/>
        </w:rPr>
        <w:t>będnymi zasobami tych podmiotów</w:t>
      </w:r>
      <w:r w:rsidR="00422406" w:rsidRPr="00121DDB">
        <w:rPr>
          <w:rFonts w:asciiTheme="minorHAnsi" w:hAnsiTheme="minorHAnsi" w:cstheme="minorHAnsi"/>
          <w:sz w:val="22"/>
          <w:szCs w:val="22"/>
        </w:rPr>
        <w:t>;</w:t>
      </w:r>
    </w:p>
    <w:p w14:paraId="37F47006" w14:textId="77777777" w:rsidR="00422406" w:rsidRPr="00121DDB" w:rsidRDefault="00422406" w:rsidP="002B4049">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formularz JEDZ dla:</w:t>
      </w:r>
    </w:p>
    <w:p w14:paraId="377A78DD" w14:textId="586A1071" w:rsidR="00422406" w:rsidRPr="00121DDB" w:rsidRDefault="00422406" w:rsidP="00CA0996">
      <w:pPr>
        <w:pStyle w:val="Akapitzlist"/>
        <w:numPr>
          <w:ilvl w:val="0"/>
          <w:numId w:val="31"/>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Wykonawcy/każdego z Wykonawców występujących </w:t>
      </w:r>
      <w:r w:rsidR="009D7838" w:rsidRPr="00121DDB">
        <w:rPr>
          <w:rFonts w:asciiTheme="minorHAnsi" w:hAnsiTheme="minorHAnsi" w:cstheme="minorHAnsi"/>
          <w:sz w:val="22"/>
          <w:szCs w:val="22"/>
        </w:rPr>
        <w:t>wspólnie</w:t>
      </w:r>
      <w:r w:rsidRPr="00121DDB">
        <w:rPr>
          <w:rFonts w:asciiTheme="minorHAnsi" w:hAnsiTheme="minorHAnsi" w:cstheme="minorHAnsi"/>
          <w:sz w:val="22"/>
          <w:szCs w:val="22"/>
        </w:rPr>
        <w:t xml:space="preserve"> oraz </w:t>
      </w:r>
    </w:p>
    <w:p w14:paraId="707B7DB0" w14:textId="77777777" w:rsidR="00422406" w:rsidRPr="00121DDB" w:rsidRDefault="00422406" w:rsidP="00CA0996">
      <w:pPr>
        <w:pStyle w:val="Akapitzlist"/>
        <w:numPr>
          <w:ilvl w:val="0"/>
          <w:numId w:val="31"/>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każdego z podmiotów, na którego zasoby powołuje się Wykonawca w celu spełniania warunków udziału w postępowaniu, o którym mowa w rozdziale V pkt 9 SWZ, oraz</w:t>
      </w:r>
    </w:p>
    <w:p w14:paraId="4C91CD1C" w14:textId="41AC48EB" w:rsidR="00422406" w:rsidRPr="00121DDB" w:rsidRDefault="00422406" w:rsidP="00CA0996">
      <w:pPr>
        <w:pStyle w:val="Akapitzlist"/>
        <w:numPr>
          <w:ilvl w:val="0"/>
          <w:numId w:val="31"/>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podwykonawcy, któremu Wykonawca zamierza powierzyć wykonanie części zamówienia, a na którego zasobach nie polega, o którym mowa w </w:t>
      </w:r>
      <w:r w:rsidR="0015583C" w:rsidRPr="00121DDB">
        <w:rPr>
          <w:rFonts w:asciiTheme="minorHAnsi" w:hAnsiTheme="minorHAnsi" w:cstheme="minorHAnsi"/>
          <w:sz w:val="22"/>
          <w:szCs w:val="22"/>
        </w:rPr>
        <w:t>rozdziale V pkt 10 SWZ.</w:t>
      </w:r>
    </w:p>
    <w:p w14:paraId="7A4DED97" w14:textId="0A42839A" w:rsidR="00F677FE" w:rsidRPr="00121DDB" w:rsidRDefault="00F677FE" w:rsidP="00F677FE">
      <w:pPr>
        <w:pStyle w:val="Akapitzlist"/>
        <w:numPr>
          <w:ilvl w:val="2"/>
          <w:numId w:val="10"/>
        </w:numPr>
        <w:spacing w:line="276" w:lineRule="auto"/>
        <w:jc w:val="both"/>
        <w:rPr>
          <w:rFonts w:asciiTheme="minorHAnsi" w:hAnsiTheme="minorHAnsi" w:cstheme="minorHAnsi"/>
          <w:sz w:val="22"/>
          <w:szCs w:val="22"/>
        </w:rPr>
      </w:pPr>
      <w:r w:rsidRPr="00121DDB">
        <w:rPr>
          <w:rFonts w:asciiTheme="minorHAnsi" w:hAnsiTheme="minorHAnsi" w:cstheme="minorHAnsi"/>
          <w:sz w:val="22"/>
          <w:szCs w:val="22"/>
        </w:rPr>
        <w:t xml:space="preserve">oświadczenie dotyczące przesłanek wykluczenia z art. 5k rozporządzenia 833/2014 oraz art. 7 ust.1 ustawy o szczególnych rozwiązaniach w zakresie przeciwdziałania wspierania agresji na Ukrainę oraz służących ochronie bezpieczeństwa narodowego </w:t>
      </w:r>
      <w:r w:rsidRPr="00121DDB">
        <w:rPr>
          <w:rFonts w:asciiTheme="minorHAnsi" w:hAnsiTheme="minorHAnsi" w:cstheme="minorHAnsi"/>
          <w:b/>
          <w:bCs/>
          <w:sz w:val="22"/>
          <w:szCs w:val="22"/>
        </w:rPr>
        <w:t>( załącznik nr 9 do SWZ) dla:</w:t>
      </w:r>
    </w:p>
    <w:p w14:paraId="2A7F7EF6" w14:textId="777DCDCE" w:rsidR="00F677FE" w:rsidRPr="00121DDB" w:rsidRDefault="00F677FE" w:rsidP="00F677FE">
      <w:pPr>
        <w:pStyle w:val="Akapitzlist"/>
        <w:spacing w:line="276" w:lineRule="auto"/>
        <w:ind w:left="1168"/>
        <w:jc w:val="both"/>
        <w:rPr>
          <w:rFonts w:asciiTheme="minorHAnsi" w:hAnsiTheme="minorHAnsi" w:cstheme="minorHAnsi"/>
          <w:sz w:val="22"/>
          <w:szCs w:val="22"/>
        </w:rPr>
      </w:pPr>
      <w:r w:rsidRPr="00121DDB">
        <w:rPr>
          <w:rFonts w:asciiTheme="minorHAnsi" w:hAnsiTheme="minorHAnsi" w:cstheme="minorHAnsi"/>
          <w:sz w:val="22"/>
          <w:szCs w:val="22"/>
        </w:rPr>
        <w:t>a) Wykonawcy/każdego z Wykonawców występujących wspólnie oraz</w:t>
      </w:r>
    </w:p>
    <w:p w14:paraId="2055CF02" w14:textId="57E92E1A" w:rsidR="00F677FE" w:rsidRPr="00121DDB" w:rsidRDefault="00F677FE" w:rsidP="00F677FE">
      <w:pPr>
        <w:pStyle w:val="Akapitzlist"/>
        <w:spacing w:line="276" w:lineRule="auto"/>
        <w:ind w:left="1168"/>
        <w:jc w:val="both"/>
        <w:rPr>
          <w:rFonts w:asciiTheme="minorHAnsi" w:hAnsiTheme="minorHAnsi" w:cstheme="minorHAnsi"/>
          <w:sz w:val="22"/>
          <w:szCs w:val="22"/>
        </w:rPr>
      </w:pPr>
      <w:r w:rsidRPr="00121DDB">
        <w:rPr>
          <w:rFonts w:asciiTheme="minorHAnsi" w:hAnsiTheme="minorHAnsi" w:cstheme="minorHAnsi"/>
          <w:sz w:val="22"/>
          <w:szCs w:val="22"/>
        </w:rPr>
        <w:t xml:space="preserve">b) każdego z podmiotów, na którego zasoby powołuje się Wykonawca w celu spełnienia warunków udziału w postępowaniu, o których mowa w </w:t>
      </w:r>
      <w:r w:rsidR="002C1988">
        <w:rPr>
          <w:rFonts w:asciiTheme="minorHAnsi" w:hAnsiTheme="minorHAnsi" w:cstheme="minorHAnsi"/>
          <w:sz w:val="22"/>
          <w:szCs w:val="22"/>
        </w:rPr>
        <w:t>SWZ</w:t>
      </w:r>
      <w:r w:rsidRPr="00121DDB">
        <w:rPr>
          <w:rFonts w:asciiTheme="minorHAnsi" w:hAnsiTheme="minorHAnsi" w:cstheme="minorHAnsi"/>
          <w:sz w:val="22"/>
          <w:szCs w:val="22"/>
        </w:rPr>
        <w:t xml:space="preserve">. </w:t>
      </w:r>
    </w:p>
    <w:p w14:paraId="303AFA59" w14:textId="77777777" w:rsidR="00516366" w:rsidRPr="00121DDB" w:rsidRDefault="00516366" w:rsidP="00CA0996">
      <w:pPr>
        <w:pStyle w:val="Akapitzlist"/>
        <w:numPr>
          <w:ilvl w:val="3"/>
          <w:numId w:val="18"/>
        </w:numPr>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121DDB">
        <w:rPr>
          <w:rFonts w:asciiTheme="minorHAnsi" w:hAnsiTheme="minorHAnsi" w:cstheme="minorHAnsi"/>
          <w:sz w:val="22"/>
          <w:szCs w:val="22"/>
        </w:rPr>
        <w:t xml:space="preserve"> lub oświadczenia</w:t>
      </w:r>
      <w:r w:rsidRPr="00121DDB">
        <w:rPr>
          <w:rFonts w:asciiTheme="minorHAnsi" w:hAnsiTheme="minorHAnsi" w:cstheme="minorHAnsi"/>
          <w:sz w:val="22"/>
          <w:szCs w:val="22"/>
        </w:rPr>
        <w:t>.</w:t>
      </w:r>
    </w:p>
    <w:p w14:paraId="61A2E40C" w14:textId="77777777" w:rsidR="00516366" w:rsidRPr="00121DDB" w:rsidRDefault="00516366" w:rsidP="00CA0996">
      <w:pPr>
        <w:pStyle w:val="Akapitzlist"/>
        <w:numPr>
          <w:ilvl w:val="3"/>
          <w:numId w:val="18"/>
        </w:numPr>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Dokumenty i oświadczenia sporządzone w języku obcym należy złożyć wraz z tłumaczeniem na język polski.</w:t>
      </w:r>
    </w:p>
    <w:p w14:paraId="10C84074" w14:textId="77777777" w:rsidR="004F1346" w:rsidRPr="00FA3145" w:rsidRDefault="004F1346" w:rsidP="00FA3145">
      <w:pPr>
        <w:spacing w:line="276" w:lineRule="auto"/>
        <w:jc w:val="both"/>
        <w:rPr>
          <w:b/>
          <w:i/>
          <w:color w:val="FF0000"/>
          <w:sz w:val="22"/>
          <w:szCs w:val="22"/>
        </w:rPr>
      </w:pPr>
    </w:p>
    <w:p w14:paraId="6D5D6400" w14:textId="77777777" w:rsidR="007B7170" w:rsidRPr="00F678CD" w:rsidRDefault="007B7170" w:rsidP="00260C20">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32D2473E" w14:textId="77777777" w:rsidR="00221602" w:rsidRPr="00FA3145" w:rsidRDefault="00221602" w:rsidP="00FA3145">
      <w:pPr>
        <w:spacing w:line="276" w:lineRule="auto"/>
      </w:pPr>
    </w:p>
    <w:p w14:paraId="61326CAB" w14:textId="77777777" w:rsidR="00C20A9E" w:rsidRPr="00FA3145" w:rsidRDefault="00C20A9E" w:rsidP="00C20A9E">
      <w:pPr>
        <w:spacing w:line="276" w:lineRule="auto"/>
      </w:pPr>
    </w:p>
    <w:p w14:paraId="667FC192" w14:textId="471B726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rPr>
        <w:t xml:space="preserve">Zamawiający przewiduje obowiązek wniesienia wadium przed upływem terminu składania ofert, w wysokości </w:t>
      </w:r>
      <w:r w:rsidRPr="00121DDB">
        <w:rPr>
          <w:rFonts w:asciiTheme="minorHAnsi" w:hAnsiTheme="minorHAnsi" w:cstheme="minorHAnsi"/>
          <w:b/>
          <w:bCs/>
          <w:sz w:val="22"/>
        </w:rPr>
        <w:t xml:space="preserve">5.000,00 </w:t>
      </w:r>
      <w:r w:rsidRPr="00121DDB">
        <w:rPr>
          <w:rFonts w:asciiTheme="minorHAnsi" w:hAnsiTheme="minorHAnsi" w:cstheme="minorHAnsi"/>
          <w:b/>
          <w:sz w:val="22"/>
          <w:szCs w:val="22"/>
        </w:rPr>
        <w:t>PLN (słownie: pięć tysięcy złotych 00/100)</w:t>
      </w:r>
      <w:r w:rsidRPr="00121DDB">
        <w:rPr>
          <w:rFonts w:asciiTheme="minorHAnsi" w:hAnsiTheme="minorHAnsi" w:cstheme="minorHAnsi"/>
          <w:sz w:val="22"/>
          <w:szCs w:val="22"/>
        </w:rPr>
        <w:t>.</w:t>
      </w:r>
    </w:p>
    <w:p w14:paraId="4E31FBFE"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Wadium może być wniesione w jednej lub kilku następujących formach:</w:t>
      </w:r>
    </w:p>
    <w:p w14:paraId="6E9D2613" w14:textId="461B8DF4" w:rsidR="00C20A9E" w:rsidRPr="00121DDB" w:rsidRDefault="00C20A9E" w:rsidP="00C20A9E">
      <w:pPr>
        <w:pStyle w:val="Stopka"/>
        <w:numPr>
          <w:ilvl w:val="0"/>
          <w:numId w:val="7"/>
        </w:numPr>
        <w:tabs>
          <w:tab w:val="clear" w:pos="4536"/>
          <w:tab w:val="clear" w:pos="9072"/>
        </w:tabs>
        <w:spacing w:line="276" w:lineRule="auto"/>
        <w:jc w:val="both"/>
        <w:rPr>
          <w:rFonts w:asciiTheme="minorHAnsi" w:hAnsiTheme="minorHAnsi" w:cstheme="minorHAnsi"/>
          <w:sz w:val="22"/>
        </w:rPr>
      </w:pPr>
      <w:r w:rsidRPr="00121DDB">
        <w:rPr>
          <w:rFonts w:asciiTheme="minorHAnsi" w:hAnsiTheme="minorHAnsi" w:cstheme="minorHAnsi"/>
          <w:sz w:val="22"/>
        </w:rPr>
        <w:t xml:space="preserve">pieniądzu </w:t>
      </w:r>
      <w:r w:rsidRPr="00121DDB">
        <w:rPr>
          <w:rFonts w:asciiTheme="minorHAnsi" w:hAnsiTheme="minorHAnsi" w:cstheme="minorHAnsi"/>
          <w:b/>
          <w:sz w:val="22"/>
        </w:rPr>
        <w:t xml:space="preserve">(w tytule przelewu należy podać nr sprawy: </w:t>
      </w:r>
      <w:r w:rsidRPr="00121DDB">
        <w:rPr>
          <w:rFonts w:asciiTheme="minorHAnsi" w:hAnsiTheme="minorHAnsi" w:cstheme="minorHAnsi"/>
          <w:b/>
          <w:bCs/>
          <w:sz w:val="22"/>
        </w:rPr>
        <w:t>ZP.271.</w:t>
      </w:r>
      <w:r w:rsidR="006D4135" w:rsidRPr="00121DDB">
        <w:rPr>
          <w:rFonts w:asciiTheme="minorHAnsi" w:hAnsiTheme="minorHAnsi" w:cstheme="minorHAnsi"/>
          <w:b/>
          <w:bCs/>
          <w:sz w:val="22"/>
        </w:rPr>
        <w:t>2.7</w:t>
      </w:r>
      <w:r w:rsidRPr="00121DDB">
        <w:rPr>
          <w:rFonts w:asciiTheme="minorHAnsi" w:hAnsiTheme="minorHAnsi" w:cstheme="minorHAnsi"/>
          <w:b/>
          <w:bCs/>
          <w:sz w:val="22"/>
        </w:rPr>
        <w:t>.202</w:t>
      </w:r>
      <w:r w:rsidR="00392360" w:rsidRPr="00121DDB">
        <w:rPr>
          <w:rFonts w:asciiTheme="minorHAnsi" w:hAnsiTheme="minorHAnsi" w:cstheme="minorHAnsi"/>
          <w:b/>
          <w:bCs/>
          <w:sz w:val="22"/>
        </w:rPr>
        <w:t>3</w:t>
      </w:r>
      <w:r w:rsidRPr="00121DDB">
        <w:rPr>
          <w:rFonts w:asciiTheme="minorHAnsi" w:hAnsiTheme="minorHAnsi" w:cstheme="minorHAnsi"/>
          <w:b/>
          <w:sz w:val="22"/>
        </w:rPr>
        <w:t>)</w:t>
      </w:r>
      <w:r w:rsidRPr="00121DDB">
        <w:rPr>
          <w:rFonts w:asciiTheme="minorHAnsi" w:hAnsiTheme="minorHAnsi" w:cstheme="minorHAnsi"/>
          <w:sz w:val="22"/>
        </w:rPr>
        <w:t>;</w:t>
      </w:r>
    </w:p>
    <w:p w14:paraId="1DCA88D6" w14:textId="77777777" w:rsidR="00C20A9E" w:rsidRPr="00121DDB" w:rsidRDefault="00C20A9E" w:rsidP="00C20A9E">
      <w:pPr>
        <w:pStyle w:val="Stopka"/>
        <w:numPr>
          <w:ilvl w:val="0"/>
          <w:numId w:val="7"/>
        </w:numPr>
        <w:tabs>
          <w:tab w:val="clear" w:pos="720"/>
          <w:tab w:val="clear" w:pos="4536"/>
          <w:tab w:val="clear" w:pos="9072"/>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gwarancjach bankowych;</w:t>
      </w:r>
    </w:p>
    <w:p w14:paraId="7DF03CCD" w14:textId="77777777" w:rsidR="00C20A9E" w:rsidRPr="00121DDB" w:rsidRDefault="00C20A9E" w:rsidP="00C20A9E">
      <w:pPr>
        <w:pStyle w:val="Stopka"/>
        <w:numPr>
          <w:ilvl w:val="0"/>
          <w:numId w:val="7"/>
        </w:numPr>
        <w:tabs>
          <w:tab w:val="clear" w:pos="720"/>
          <w:tab w:val="clear" w:pos="4536"/>
          <w:tab w:val="clear" w:pos="9072"/>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gwarancjach ubezpieczeniowych;</w:t>
      </w:r>
    </w:p>
    <w:p w14:paraId="0459741F" w14:textId="77777777" w:rsidR="00C20A9E" w:rsidRPr="00121DDB" w:rsidRDefault="00C20A9E" w:rsidP="00C20A9E">
      <w:pPr>
        <w:pStyle w:val="Stopka"/>
        <w:numPr>
          <w:ilvl w:val="0"/>
          <w:numId w:val="7"/>
        </w:numPr>
        <w:tabs>
          <w:tab w:val="clear" w:pos="720"/>
          <w:tab w:val="clear" w:pos="4536"/>
          <w:tab w:val="clear" w:pos="9072"/>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poręczeniach udzielanych przez podmioty, o których mowa w art. 6b ust. 5 pkt 2 ustawy z dnia 9 listopada 2000 r. o utworzeniu polskiej Agencji Rozwoju Przedsiębiorczości (tj. Dz. U. z 2020 r. poz. 299).</w:t>
      </w:r>
    </w:p>
    <w:p w14:paraId="76C86F3F" w14:textId="152A05A1"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Wadium wnoszone w pieniądzu należy wpłacać przelewem na rachunek bankowy Zamawiającego:</w:t>
      </w:r>
      <w:r w:rsidRPr="00121DDB">
        <w:rPr>
          <w:rFonts w:asciiTheme="minorHAnsi" w:hAnsiTheme="minorHAnsi" w:cstheme="minorHAnsi"/>
          <w:b/>
          <w:sz w:val="22"/>
        </w:rPr>
        <w:t xml:space="preserve"> Bank Spółdzielczy w </w:t>
      </w:r>
      <w:r w:rsidR="00392360" w:rsidRPr="00121DDB">
        <w:rPr>
          <w:rFonts w:asciiTheme="minorHAnsi" w:hAnsiTheme="minorHAnsi" w:cstheme="minorHAnsi"/>
          <w:b/>
          <w:sz w:val="22"/>
        </w:rPr>
        <w:t>Gilowicach</w:t>
      </w:r>
      <w:r w:rsidRPr="00121DDB">
        <w:rPr>
          <w:rFonts w:asciiTheme="minorHAnsi" w:hAnsiTheme="minorHAnsi" w:cstheme="minorHAnsi"/>
          <w:b/>
          <w:sz w:val="22"/>
        </w:rPr>
        <w:t xml:space="preserve">,  nr rachunku bankowego </w:t>
      </w:r>
      <w:r w:rsidR="00A23D56" w:rsidRPr="00BC4106">
        <w:rPr>
          <w:rFonts w:asciiTheme="minorHAnsi" w:hAnsiTheme="minorHAnsi" w:cstheme="minorHAnsi"/>
          <w:b/>
          <w:sz w:val="22"/>
        </w:rPr>
        <w:t>21 8141 0008 0000 1661 2000 0040</w:t>
      </w:r>
      <w:r w:rsidRPr="00BC4106">
        <w:rPr>
          <w:rFonts w:asciiTheme="minorHAnsi" w:hAnsiTheme="minorHAnsi" w:cstheme="minorHAnsi"/>
          <w:sz w:val="22"/>
        </w:rPr>
        <w:t>.</w:t>
      </w:r>
    </w:p>
    <w:p w14:paraId="0260C79D"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 xml:space="preserve">Terminowe wniesienie wadium w formie pieniężnej oznacza, że żądana przez Zamawiającego kwota została wpłacona w pełnej wysokości </w:t>
      </w:r>
      <w:r w:rsidRPr="00121DDB">
        <w:rPr>
          <w:rFonts w:asciiTheme="minorHAnsi" w:hAnsiTheme="minorHAnsi" w:cstheme="minorHAnsi"/>
          <w:b/>
          <w:sz w:val="22"/>
        </w:rPr>
        <w:t>przelewem</w:t>
      </w:r>
      <w:r w:rsidRPr="00121DDB">
        <w:rPr>
          <w:rFonts w:asciiTheme="minorHAnsi" w:hAnsiTheme="minorHAnsi" w:cstheme="minorHAnsi"/>
          <w:sz w:val="22"/>
        </w:rPr>
        <w:t xml:space="preserve"> na wskazany przez niego rachunek bankowy. Oznacza to, że wniesienie wadium w tej postaci jest skuteczne dopiero z chwilą </w:t>
      </w:r>
      <w:r w:rsidRPr="00121DDB">
        <w:rPr>
          <w:rFonts w:asciiTheme="minorHAnsi" w:hAnsiTheme="minorHAnsi" w:cstheme="minorHAnsi"/>
          <w:b/>
          <w:sz w:val="22"/>
        </w:rPr>
        <w:t>uznania rachunku Zamawiającego</w:t>
      </w:r>
      <w:r w:rsidRPr="00121DDB">
        <w:rPr>
          <w:rFonts w:asciiTheme="minorHAnsi" w:hAnsiTheme="minorHAnsi" w:cstheme="minorHAnsi"/>
          <w:sz w:val="22"/>
        </w:rPr>
        <w:t xml:space="preserve"> kwotą wadium </w:t>
      </w:r>
      <w:r w:rsidRPr="00121DDB">
        <w:rPr>
          <w:rFonts w:asciiTheme="minorHAnsi" w:hAnsiTheme="minorHAnsi" w:cstheme="minorHAnsi"/>
          <w:b/>
          <w:sz w:val="22"/>
        </w:rPr>
        <w:t>przed upływem terminu składania ofert</w:t>
      </w:r>
      <w:r w:rsidRPr="00121DDB">
        <w:rPr>
          <w:rFonts w:asciiTheme="minorHAnsi" w:hAnsiTheme="minorHAnsi" w:cstheme="minorHAnsi"/>
          <w:sz w:val="22"/>
        </w:rPr>
        <w:t>.</w:t>
      </w:r>
    </w:p>
    <w:p w14:paraId="55D69219"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 przypadku wniesienia wadium w formie gwarancji lub poręczenia, o których mowa w ust. 3, Wykonawca przekazuje Zamawiającemu oryginał gwarancji lub poręczenia w postaci elektronicznej, do upływu terminu składania ofert. Zaleca się gwarancję lub poręczenie, o których mowa powyżej, dołączyć do dokumentów składanych wraz z ofertą.</w:t>
      </w:r>
    </w:p>
    <w:p w14:paraId="23AFAE8A"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Wadium wniesione w formie poręczeń lub gwarancji będzie akceptowane przez Zamawiającego, jeżeli będzie zawierać wszystkie określone ustawą Pzp przypadki utraty wadium przez Wykonawcę, klauzulę o nieodwołalności oraz zapewnienie bezwarunkowej wypłaty przez gwaranta na pierwsze pisemne żądanie Zamawiającego, pełnej kwoty wadium w przypadkach wymienionych w art. 98 ust. 6 ustawy Pzp.</w:t>
      </w:r>
    </w:p>
    <w:p w14:paraId="25C7AC5E"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Oferta niezabezpieczona wadium zostanie odrzucona.</w:t>
      </w:r>
    </w:p>
    <w:p w14:paraId="782C4984"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szCs w:val="22"/>
        </w:rPr>
        <w:t>Wadium będzie utrzymane nieprzerwanie do dnia upływu terminu związania ofertą, z wyjątkiem przypadków, o których mowa w art. 98 ust. 1 pkt 2 i 3 oraz ust. 2 ustawy Pzp.</w:t>
      </w:r>
    </w:p>
    <w:p w14:paraId="560D5612"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Złożenie wniosku o zwrot wadium, o którym mowa w art. 98 ust. 2 ustawy Pzp, powoduje rozwiązanie stosunku prawnego z wykonawcą wraz z utratą przez niego prawa do korzystania ze środków ochrony prawnej, o których mowa w rozdziale XIX SWZ.</w:t>
      </w:r>
    </w:p>
    <w:p w14:paraId="58ABD9F6" w14:textId="77777777"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Zamawiający zatrzymuje wadium wraz z odsetkami, a w przypadku wadium wniesionego w formie gwarancji lub poręczenia, o których mowa w ust. 3 występuje odpowiednio do gwaranta lub poręczyciela z żądaniem zapłaty wadium, jeżeli:</w:t>
      </w:r>
    </w:p>
    <w:p w14:paraId="53D5A202" w14:textId="77777777" w:rsidR="00C20A9E" w:rsidRPr="00121DDB" w:rsidRDefault="00C20A9E" w:rsidP="00CA0996">
      <w:pPr>
        <w:pStyle w:val="Tekstpodstawowy"/>
        <w:numPr>
          <w:ilvl w:val="3"/>
          <w:numId w:val="16"/>
        </w:numPr>
        <w:tabs>
          <w:tab w:val="clear" w:pos="142"/>
        </w:tabs>
        <w:spacing w:line="276" w:lineRule="auto"/>
        <w:ind w:left="851" w:hanging="426"/>
        <w:rPr>
          <w:rFonts w:asciiTheme="minorHAnsi" w:hAnsiTheme="minorHAnsi" w:cstheme="minorHAnsi"/>
          <w:sz w:val="22"/>
        </w:rPr>
      </w:pPr>
      <w:r w:rsidRPr="00121DDB">
        <w:rPr>
          <w:rFonts w:asciiTheme="minorHAnsi" w:hAnsiTheme="minorHAnsi" w:cstheme="minorHAnsi"/>
          <w:sz w:val="22"/>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5B5194B" w14:textId="77777777" w:rsidR="00C20A9E" w:rsidRPr="00121DDB" w:rsidRDefault="00C20A9E" w:rsidP="00CA0996">
      <w:pPr>
        <w:pStyle w:val="Tekstpodstawowy"/>
        <w:numPr>
          <w:ilvl w:val="3"/>
          <w:numId w:val="16"/>
        </w:numPr>
        <w:tabs>
          <w:tab w:val="clear" w:pos="142"/>
        </w:tabs>
        <w:spacing w:line="276" w:lineRule="auto"/>
        <w:ind w:left="851" w:hanging="426"/>
        <w:rPr>
          <w:rFonts w:asciiTheme="minorHAnsi" w:hAnsiTheme="minorHAnsi" w:cstheme="minorHAnsi"/>
          <w:sz w:val="22"/>
        </w:rPr>
      </w:pPr>
      <w:r w:rsidRPr="00121DDB">
        <w:rPr>
          <w:rFonts w:asciiTheme="minorHAnsi" w:hAnsiTheme="minorHAnsi" w:cstheme="minorHAnsi"/>
          <w:sz w:val="22"/>
        </w:rPr>
        <w:t>wykonawca, którego oferta została wybrana:</w:t>
      </w:r>
    </w:p>
    <w:p w14:paraId="4F9821AB" w14:textId="77777777" w:rsidR="00C20A9E" w:rsidRPr="00121DDB" w:rsidRDefault="00C20A9E" w:rsidP="00CA0996">
      <w:pPr>
        <w:pStyle w:val="Tekstpodstawowy"/>
        <w:numPr>
          <w:ilvl w:val="7"/>
          <w:numId w:val="16"/>
        </w:numPr>
        <w:tabs>
          <w:tab w:val="clear" w:pos="142"/>
        </w:tabs>
        <w:spacing w:line="276" w:lineRule="auto"/>
        <w:ind w:left="1276" w:hanging="426"/>
        <w:rPr>
          <w:rFonts w:asciiTheme="minorHAnsi" w:hAnsiTheme="minorHAnsi" w:cstheme="minorHAnsi"/>
          <w:sz w:val="22"/>
        </w:rPr>
      </w:pPr>
      <w:r w:rsidRPr="00121DDB">
        <w:rPr>
          <w:rFonts w:asciiTheme="minorHAnsi" w:hAnsiTheme="minorHAnsi" w:cstheme="minorHAnsi"/>
          <w:sz w:val="22"/>
        </w:rPr>
        <w:lastRenderedPageBreak/>
        <w:t>odmówił podpisania umowy w sprawie zamówienia publicznego na warunkach określonych w ofercie,</w:t>
      </w:r>
    </w:p>
    <w:p w14:paraId="1F09E959" w14:textId="02E801AC" w:rsidR="00C20A9E" w:rsidRPr="00121DDB" w:rsidRDefault="00C20A9E" w:rsidP="00881B0B">
      <w:pPr>
        <w:pStyle w:val="Tekstpodstawowy"/>
        <w:numPr>
          <w:ilvl w:val="0"/>
          <w:numId w:val="16"/>
        </w:numPr>
        <w:tabs>
          <w:tab w:val="clear" w:pos="142"/>
        </w:tabs>
        <w:spacing w:line="276" w:lineRule="auto"/>
        <w:rPr>
          <w:rFonts w:asciiTheme="minorHAnsi" w:hAnsiTheme="minorHAnsi" w:cstheme="minorHAnsi"/>
          <w:sz w:val="22"/>
        </w:rPr>
      </w:pPr>
      <w:r w:rsidRPr="00121DDB">
        <w:rPr>
          <w:rFonts w:asciiTheme="minorHAnsi" w:hAnsiTheme="minorHAnsi" w:cstheme="minorHAnsi"/>
          <w:sz w:val="22"/>
        </w:rPr>
        <w:t>zawarcie umowy w sprawie zamówienia publicznego stało się niemożliwe z przyczyn leżących po stronie wykonawcy, którego oferta została wybrana.</w:t>
      </w:r>
    </w:p>
    <w:p w14:paraId="5A49BBD8" w14:textId="2CAEC553" w:rsidR="00C20A9E" w:rsidRPr="00121DDB" w:rsidRDefault="00C20A9E" w:rsidP="00C20A9E">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b/>
          <w:bCs/>
          <w:sz w:val="22"/>
        </w:rPr>
        <w:t>Przed zawarciem umowy Zamawiający nie będzie wymagał wniesienia zabezpieczenia należytego wykonania umowy</w:t>
      </w:r>
      <w:r w:rsidRPr="00121DDB">
        <w:rPr>
          <w:rFonts w:asciiTheme="minorHAnsi" w:hAnsiTheme="minorHAnsi" w:cstheme="minorHAnsi"/>
          <w:sz w:val="22"/>
        </w:rPr>
        <w:t>.</w:t>
      </w:r>
    </w:p>
    <w:p w14:paraId="15543789" w14:textId="77777777" w:rsidR="00947797" w:rsidRPr="00FA3145" w:rsidRDefault="00947797" w:rsidP="00947797">
      <w:pPr>
        <w:pStyle w:val="Tekstpodstawowy"/>
        <w:tabs>
          <w:tab w:val="clear" w:pos="142"/>
        </w:tabs>
        <w:spacing w:line="276" w:lineRule="auto"/>
        <w:ind w:left="426"/>
        <w:rPr>
          <w:i/>
          <w:color w:val="FF0000"/>
          <w:sz w:val="22"/>
        </w:rPr>
      </w:pPr>
    </w:p>
    <w:p w14:paraId="305CCFC6" w14:textId="77777777" w:rsidR="007B7170" w:rsidRPr="001E59A0" w:rsidRDefault="007B7170" w:rsidP="00260C20">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04919FBB" w14:textId="77777777" w:rsidR="00166286" w:rsidRPr="00121DDB" w:rsidRDefault="00166286" w:rsidP="00166286">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Oferta winna być zgodna z ustawą Prawo zamówień publicznych i treść oferty winna być zgodna z treścią niniejszej SWZ.</w:t>
      </w:r>
    </w:p>
    <w:p w14:paraId="61A97F8E" w14:textId="22C4EE26" w:rsidR="00166286" w:rsidRPr="00BC4106" w:rsidRDefault="00166286" w:rsidP="00166286">
      <w:pPr>
        <w:numPr>
          <w:ilvl w:val="0"/>
          <w:numId w:val="1"/>
        </w:numPr>
        <w:tabs>
          <w:tab w:val="clear" w:pos="720"/>
          <w:tab w:val="num" w:pos="426"/>
        </w:tabs>
        <w:spacing w:line="276" w:lineRule="auto"/>
        <w:ind w:left="426" w:hanging="426"/>
        <w:jc w:val="both"/>
        <w:rPr>
          <w:rFonts w:asciiTheme="minorHAnsi" w:hAnsiTheme="minorHAnsi" w:cstheme="minorHAnsi"/>
          <w:b/>
          <w:bCs/>
          <w:sz w:val="22"/>
        </w:rPr>
      </w:pPr>
      <w:r w:rsidRPr="00BC4106">
        <w:rPr>
          <w:rFonts w:asciiTheme="minorHAnsi" w:hAnsiTheme="minorHAnsi" w:cstheme="minorHAnsi"/>
          <w:b/>
          <w:bCs/>
          <w:sz w:val="22"/>
        </w:rPr>
        <w:t xml:space="preserve">Ofertę składa się, pod rygorem nieważności </w:t>
      </w:r>
      <w:r w:rsidRPr="00BC4106">
        <w:rPr>
          <w:rFonts w:asciiTheme="minorHAnsi" w:eastAsia="Arial" w:hAnsiTheme="minorHAnsi" w:cstheme="minorHAnsi"/>
          <w:b/>
          <w:bCs/>
          <w:sz w:val="22"/>
          <w:szCs w:val="22"/>
        </w:rPr>
        <w:t>w formie elektronicznej, tj. w postaci elektronicznej opatrzonej kwalifikowanym podpisem elektroniczny</w:t>
      </w:r>
      <w:r w:rsidR="006667D5" w:rsidRPr="00BC4106">
        <w:rPr>
          <w:rFonts w:asciiTheme="minorHAnsi" w:eastAsia="Arial" w:hAnsiTheme="minorHAnsi" w:cstheme="minorHAnsi"/>
          <w:b/>
          <w:bCs/>
          <w:sz w:val="22"/>
          <w:szCs w:val="22"/>
        </w:rPr>
        <w:t>m</w:t>
      </w:r>
      <w:r w:rsidRPr="00BC4106">
        <w:rPr>
          <w:rFonts w:asciiTheme="minorHAnsi" w:hAnsiTheme="minorHAnsi" w:cstheme="minorHAnsi"/>
          <w:b/>
          <w:bCs/>
          <w:sz w:val="22"/>
        </w:rPr>
        <w:t>.</w:t>
      </w:r>
    </w:p>
    <w:p w14:paraId="3E8F5463" w14:textId="77777777" w:rsidR="00166286" w:rsidRPr="00121DDB" w:rsidRDefault="00166286" w:rsidP="00166286">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Oferta powinna być podpisana przez osobę upoważnioną do reprezentowania wykonawcy i zaciągania zobowiązań w wysokości odpowiadającej cenie oferty.</w:t>
      </w:r>
    </w:p>
    <w:p w14:paraId="1BA51FBA" w14:textId="00E78A7B" w:rsidR="00166286" w:rsidRPr="00121DDB" w:rsidRDefault="00166286" w:rsidP="00166286">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Oferta powinna zawierać dokumenty i oświadczenia, o których mowa w rozdziale V i VII. </w:t>
      </w:r>
    </w:p>
    <w:p w14:paraId="28BEDA2B" w14:textId="77777777" w:rsidR="00166286" w:rsidRPr="00121DDB" w:rsidRDefault="00166286" w:rsidP="00166286">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Zamawiający nie dopuszcza możliwości złożenia oferty przewidującej odmienny niż określony przez niego sposób wykonania zamówienia (oferta wariantowa).</w:t>
      </w:r>
    </w:p>
    <w:p w14:paraId="3CC474EB" w14:textId="77777777" w:rsidR="00166286" w:rsidRPr="00121DDB" w:rsidRDefault="00166286" w:rsidP="00166286">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bCs/>
          <w:sz w:val="22"/>
        </w:rPr>
        <w:t>Zamawiający nie dopuszcza możliwości złożenia oferty częściowej</w:t>
      </w:r>
      <w:r w:rsidRPr="00121DDB">
        <w:rPr>
          <w:rFonts w:asciiTheme="minorHAnsi" w:hAnsiTheme="minorHAnsi" w:cstheme="minorHAnsi"/>
          <w:sz w:val="22"/>
        </w:rPr>
        <w:t>.</w:t>
      </w:r>
    </w:p>
    <w:p w14:paraId="57C63848" w14:textId="233D0FFF" w:rsidR="00166286" w:rsidRPr="00BC4106" w:rsidRDefault="00BC4106" w:rsidP="00166286">
      <w:pPr>
        <w:numPr>
          <w:ilvl w:val="0"/>
          <w:numId w:val="1"/>
        </w:numPr>
        <w:tabs>
          <w:tab w:val="clear" w:pos="720"/>
          <w:tab w:val="num" w:pos="426"/>
        </w:tabs>
        <w:spacing w:line="276" w:lineRule="auto"/>
        <w:ind w:left="426" w:hanging="426"/>
        <w:jc w:val="both"/>
        <w:rPr>
          <w:rFonts w:asciiTheme="minorHAnsi" w:hAnsiTheme="minorHAnsi" w:cstheme="minorHAnsi"/>
          <w:sz w:val="22"/>
        </w:rPr>
      </w:pPr>
      <w:r>
        <w:rPr>
          <w:rFonts w:asciiTheme="minorHAnsi" w:hAnsiTheme="minorHAnsi" w:cstheme="minorHAnsi"/>
          <w:b/>
          <w:sz w:val="22"/>
        </w:rPr>
        <w:t xml:space="preserve">Przygotowanie i złożenie </w:t>
      </w:r>
      <w:r w:rsidR="00166286" w:rsidRPr="00121DDB">
        <w:rPr>
          <w:rFonts w:asciiTheme="minorHAnsi" w:eastAsia="Calibri" w:hAnsiTheme="minorHAnsi" w:cstheme="minorHAnsi"/>
          <w:b/>
          <w:sz w:val="22"/>
          <w:lang w:eastAsia="en-US"/>
        </w:rPr>
        <w:t>oferty:</w:t>
      </w:r>
    </w:p>
    <w:p w14:paraId="6A92B527" w14:textId="1CEE6656" w:rsidR="00BC4106" w:rsidRPr="005C7157" w:rsidRDefault="00BC4106" w:rsidP="005C7157">
      <w:pPr>
        <w:pStyle w:val="Akapitzlist"/>
        <w:numPr>
          <w:ilvl w:val="0"/>
          <w:numId w:val="49"/>
        </w:numPr>
        <w:spacing w:line="276" w:lineRule="auto"/>
        <w:jc w:val="both"/>
        <w:rPr>
          <w:rFonts w:asciiTheme="minorHAnsi" w:hAnsiTheme="minorHAnsi" w:cstheme="minorHAnsi"/>
          <w:sz w:val="22"/>
        </w:rPr>
      </w:pPr>
      <w:r w:rsidRPr="005C7157">
        <w:rPr>
          <w:rFonts w:asciiTheme="minorHAnsi" w:hAnsiTheme="minorHAnsi" w:cstheme="minorHAnsi"/>
          <w:sz w:val="22"/>
        </w:rPr>
        <w:t xml:space="preserve">Wykonawca składa ofertę za pośrednictwem zakładki ”Oferty/wnioski”, widocznej </w:t>
      </w:r>
      <w:r w:rsidR="004A46FF" w:rsidRPr="005C7157">
        <w:rPr>
          <w:rFonts w:asciiTheme="minorHAnsi" w:hAnsiTheme="minorHAnsi" w:cstheme="minorHAnsi"/>
          <w:sz w:val="22"/>
        </w:rPr>
        <w:t xml:space="preserve">w podglądzie postępowania po zalogowaniu się na konto Wykonawcy. </w:t>
      </w:r>
      <w:r w:rsidR="00E0694E" w:rsidRPr="005C7157">
        <w:rPr>
          <w:rFonts w:asciiTheme="minorHAnsi" w:hAnsiTheme="minorHAnsi" w:cstheme="minorHAnsi"/>
          <w:sz w:val="22"/>
        </w:rPr>
        <w:t xml:space="preserve">Po wybraniu przycisku „Złóż ofertę”  </w:t>
      </w:r>
      <w:r w:rsidR="00E47AE5" w:rsidRPr="005C7157">
        <w:rPr>
          <w:rFonts w:asciiTheme="minorHAnsi" w:hAnsiTheme="minorHAnsi" w:cstheme="minorHAnsi"/>
          <w:sz w:val="22"/>
        </w:rPr>
        <w:t xml:space="preserve">system prezentuje okno składania </w:t>
      </w:r>
      <w:r w:rsidR="005C7157" w:rsidRPr="005C7157">
        <w:rPr>
          <w:rFonts w:asciiTheme="minorHAnsi" w:hAnsiTheme="minorHAnsi" w:cstheme="minorHAnsi"/>
          <w:sz w:val="22"/>
        </w:rPr>
        <w:t>oferty umożliwiające przekazanie dokumentów elektronicznych, w którym znajdują się dwa pola drang&amp;drop („przeciągnij „ i „upuść”) służące do dodawania plików;</w:t>
      </w:r>
    </w:p>
    <w:p w14:paraId="49D31144" w14:textId="77777777" w:rsidR="00156E8F" w:rsidRDefault="005C7157" w:rsidP="005C7157">
      <w:pPr>
        <w:pStyle w:val="Akapitzlist"/>
        <w:numPr>
          <w:ilvl w:val="0"/>
          <w:numId w:val="49"/>
        </w:numPr>
        <w:spacing w:line="276" w:lineRule="auto"/>
        <w:jc w:val="both"/>
        <w:rPr>
          <w:rFonts w:asciiTheme="minorHAnsi" w:hAnsiTheme="minorHAnsi" w:cstheme="minorHAnsi"/>
          <w:sz w:val="22"/>
        </w:rPr>
      </w:pPr>
      <w:r>
        <w:rPr>
          <w:rFonts w:asciiTheme="minorHAnsi" w:hAnsiTheme="minorHAnsi" w:cstheme="minorHAnsi"/>
          <w:sz w:val="22"/>
        </w:rPr>
        <w:t>Wykonawca dodaje wybrany z dysku i uprzednio podpisany „Formularz Ofertowy” w pierwszym polu („Wypełniony formularz oferty”). W kolejnym polu („Załączniki i inne dokumenty przedstawione w ofercie przez Wykonawcę”) , Wykonawca dodaje pozostałe pliki stanowi</w:t>
      </w:r>
      <w:r w:rsidR="00156E8F">
        <w:rPr>
          <w:rFonts w:asciiTheme="minorHAnsi" w:hAnsiTheme="minorHAnsi" w:cstheme="minorHAnsi"/>
          <w:sz w:val="22"/>
        </w:rPr>
        <w:t>ą</w:t>
      </w:r>
      <w:r>
        <w:rPr>
          <w:rFonts w:asciiTheme="minorHAnsi" w:hAnsiTheme="minorHAnsi" w:cstheme="minorHAnsi"/>
          <w:sz w:val="22"/>
        </w:rPr>
        <w:t>ce ofertę</w:t>
      </w:r>
      <w:r w:rsidR="00156E8F">
        <w:rPr>
          <w:rFonts w:asciiTheme="minorHAnsi" w:hAnsiTheme="minorHAnsi" w:cstheme="minorHAnsi"/>
          <w:sz w:val="22"/>
        </w:rPr>
        <w:t xml:space="preserve"> lub składane wraz z ofertą. </w:t>
      </w:r>
    </w:p>
    <w:p w14:paraId="1570A173" w14:textId="72BA8E1E" w:rsidR="005C7157" w:rsidRPr="005C7157" w:rsidRDefault="00156E8F" w:rsidP="005C7157">
      <w:pPr>
        <w:pStyle w:val="Akapitzlist"/>
        <w:numPr>
          <w:ilvl w:val="0"/>
          <w:numId w:val="49"/>
        </w:numPr>
        <w:spacing w:line="276" w:lineRule="auto"/>
        <w:jc w:val="both"/>
        <w:rPr>
          <w:rFonts w:asciiTheme="minorHAnsi" w:hAnsiTheme="minorHAnsi" w:cstheme="minorHAnsi"/>
          <w:sz w:val="22"/>
        </w:rPr>
      </w:pPr>
      <w:r>
        <w:rPr>
          <w:rFonts w:asciiTheme="minorHAnsi" w:hAnsiTheme="minorHAnsi" w:cstheme="minorHAnsi"/>
          <w:sz w:val="22"/>
        </w:rPr>
        <w:t>Jeżeli wraz z ofertą</w:t>
      </w:r>
      <w:r w:rsidR="005C7157">
        <w:rPr>
          <w:rFonts w:asciiTheme="minorHAnsi" w:hAnsiTheme="minorHAnsi" w:cstheme="minorHAnsi"/>
          <w:sz w:val="22"/>
        </w:rPr>
        <w:t xml:space="preserve"> </w:t>
      </w:r>
      <w:r>
        <w:rPr>
          <w:rFonts w:asciiTheme="minorHAnsi" w:hAnsiTheme="minorHAnsi" w:cstheme="minorHAnsi"/>
          <w:sz w:val="22"/>
        </w:rPr>
        <w:t xml:space="preserve">składane są dokumenty zawierające tajemnice przedsiębiorstwa wykonawca, w celu utrzymania </w:t>
      </w:r>
      <w:r w:rsidR="00A7103A">
        <w:rPr>
          <w:rFonts w:asciiTheme="minorHAnsi" w:hAnsiTheme="minorHAnsi" w:cstheme="minorHAnsi"/>
          <w:sz w:val="22"/>
        </w:rPr>
        <w:t xml:space="preserve">w poufności tych informacji, przekazuje je w wydzielonym i odpowiednim </w:t>
      </w:r>
      <w:r w:rsidR="009C3464">
        <w:rPr>
          <w:rFonts w:asciiTheme="minorHAnsi" w:hAnsiTheme="minorHAnsi" w:cstheme="minorHAnsi"/>
          <w:sz w:val="22"/>
        </w:rPr>
        <w:t>oznaczonym pliku, wraz z jednoczesnym zaznaczeniem w nazwie pliku „Dokument stanowiący tajemnicę przedsiębiorstwa</w:t>
      </w:r>
      <w:r w:rsidR="00106A90">
        <w:rPr>
          <w:rFonts w:asciiTheme="minorHAnsi" w:hAnsiTheme="minorHAnsi" w:cstheme="minorHAnsi"/>
          <w:sz w:val="22"/>
        </w:rPr>
        <w:t xml:space="preserve">”. Zarówno załącznik stanowiący tajemnicę przedsiębiorstwa jak i uzasadnienie zastrzeżenia tajemnicy przedsiębiorstwa należy dodać w polu „Załączniki i inne dokumenty przedstawione w ofercie przez Wykonawcę”;  </w:t>
      </w:r>
    </w:p>
    <w:p w14:paraId="42BE80F0" w14:textId="6F3B4F17" w:rsidR="00776B44" w:rsidRPr="00121DDB" w:rsidRDefault="00776B44" w:rsidP="00776B44">
      <w:pPr>
        <w:spacing w:line="276" w:lineRule="auto"/>
        <w:jc w:val="both"/>
        <w:rPr>
          <w:rFonts w:asciiTheme="minorHAnsi" w:eastAsia="Calibri" w:hAnsiTheme="minorHAnsi" w:cstheme="minorHAnsi"/>
          <w:sz w:val="22"/>
          <w:lang w:eastAsia="en-US"/>
        </w:rPr>
      </w:pPr>
      <w:r w:rsidRPr="00121DDB">
        <w:rPr>
          <w:rFonts w:asciiTheme="minorHAnsi" w:eastAsia="Calibri" w:hAnsiTheme="minorHAnsi" w:cstheme="minorHAnsi"/>
          <w:sz w:val="22"/>
          <w:lang w:eastAsia="en-US"/>
        </w:rPr>
        <w:t xml:space="preserve">       </w:t>
      </w:r>
      <w:r w:rsidR="00CB0FCD">
        <w:rPr>
          <w:rFonts w:asciiTheme="minorHAnsi" w:eastAsia="Calibri" w:hAnsiTheme="minorHAnsi" w:cstheme="minorHAnsi"/>
          <w:sz w:val="22"/>
          <w:lang w:eastAsia="en-US"/>
        </w:rPr>
        <w:t>4</w:t>
      </w:r>
      <w:r w:rsidRPr="00121DDB">
        <w:rPr>
          <w:rFonts w:asciiTheme="minorHAnsi" w:eastAsia="Calibri" w:hAnsiTheme="minorHAnsi" w:cstheme="minorHAnsi"/>
          <w:sz w:val="22"/>
          <w:lang w:eastAsia="en-US"/>
        </w:rPr>
        <w:t xml:space="preserve">) </w:t>
      </w:r>
      <w:r w:rsidR="00166286" w:rsidRPr="00121DDB">
        <w:rPr>
          <w:rFonts w:asciiTheme="minorHAnsi" w:eastAsia="Calibri" w:hAnsiTheme="minorHAnsi" w:cstheme="minorHAnsi"/>
          <w:b/>
          <w:bCs/>
          <w:sz w:val="22"/>
          <w:lang w:eastAsia="en-US"/>
        </w:rPr>
        <w:t>Formularz ofertowy</w:t>
      </w:r>
      <w:r w:rsidR="00166286" w:rsidRPr="00121DDB">
        <w:rPr>
          <w:rFonts w:asciiTheme="minorHAnsi" w:eastAsia="Calibri" w:hAnsiTheme="minorHAnsi" w:cstheme="minorHAnsi"/>
          <w:sz w:val="22"/>
          <w:lang w:eastAsia="en-US"/>
        </w:rPr>
        <w:t xml:space="preserve"> podpisuje się kwalifikowanym podpisem elektronicznym. </w:t>
      </w:r>
      <w:r w:rsidR="00166286" w:rsidRPr="00121DDB">
        <w:rPr>
          <w:rFonts w:asciiTheme="minorHAnsi" w:eastAsia="Calibri" w:hAnsiTheme="minorHAnsi" w:cstheme="minorHAnsi"/>
          <w:b/>
          <w:bCs/>
          <w:sz w:val="22"/>
          <w:lang w:eastAsia="en-US"/>
        </w:rPr>
        <w:t>Rekomendowanym wariantem podpisu jest typ wewnętrzny</w:t>
      </w:r>
      <w:r w:rsidR="00166286" w:rsidRPr="00121DDB">
        <w:rPr>
          <w:rFonts w:asciiTheme="minorHAnsi" w:eastAsia="Calibri" w:hAnsiTheme="minorHAnsi" w:cstheme="minorHAnsi"/>
          <w:sz w:val="22"/>
          <w:lang w:eastAsia="en-US"/>
        </w:rPr>
        <w:t xml:space="preserve">. Podpis formularza ofertowego </w:t>
      </w:r>
      <w:r w:rsidR="00166286" w:rsidRPr="00121DDB">
        <w:rPr>
          <w:rFonts w:asciiTheme="minorHAnsi" w:eastAsia="Calibri" w:hAnsiTheme="minorHAnsi" w:cstheme="minorHAnsi"/>
          <w:b/>
          <w:bCs/>
          <w:sz w:val="22"/>
          <w:lang w:eastAsia="en-US"/>
        </w:rPr>
        <w:t>wariantem podpisu w typie zewnętrznym również jest możliwy</w:t>
      </w:r>
      <w:r w:rsidR="00166286" w:rsidRPr="00121DDB">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487AC007" w14:textId="32E795E0" w:rsidR="00166286" w:rsidRPr="00121DDB" w:rsidRDefault="00CB0FCD" w:rsidP="00776B44">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5</w:t>
      </w:r>
      <w:r w:rsidR="00776B44" w:rsidRPr="00121DDB">
        <w:rPr>
          <w:rFonts w:asciiTheme="minorHAnsi" w:eastAsia="Calibri" w:hAnsiTheme="minorHAnsi" w:cstheme="minorHAnsi"/>
          <w:sz w:val="22"/>
          <w:lang w:eastAsia="en-US"/>
        </w:rPr>
        <w:t>)</w:t>
      </w:r>
      <w:r w:rsidR="002957E6">
        <w:rPr>
          <w:rFonts w:asciiTheme="minorHAnsi" w:eastAsia="Calibri" w:hAnsiTheme="minorHAnsi" w:cstheme="minorHAnsi"/>
          <w:sz w:val="22"/>
          <w:lang w:eastAsia="en-US"/>
        </w:rPr>
        <w:t xml:space="preserve"> </w:t>
      </w:r>
      <w:r w:rsidR="00166286" w:rsidRPr="00121DDB">
        <w:rPr>
          <w:rFonts w:asciiTheme="minorHAnsi" w:eastAsia="Calibri" w:hAnsiTheme="minorHAnsi" w:cstheme="minorHAnsi"/>
          <w:b/>
          <w:bCs/>
          <w:sz w:val="22"/>
          <w:lang w:eastAsia="en-US"/>
        </w:rPr>
        <w:t>Pozostałe dokumenty wchodzące w skład oferty lub składane wraz z ofertą</w:t>
      </w:r>
      <w:r w:rsidR="00166286" w:rsidRPr="00121DDB">
        <w:rPr>
          <w:rFonts w:asciiTheme="minorHAnsi" w:eastAsia="Calibri" w:hAnsiTheme="minorHAnsi" w:cstheme="minorHAns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00166286" w:rsidRPr="00121DDB">
        <w:rPr>
          <w:rFonts w:asciiTheme="minorHAnsi" w:eastAsia="Calibri" w:hAnsiTheme="minorHAnsi" w:cstheme="minorHAnsi"/>
          <w:b/>
          <w:bCs/>
          <w:sz w:val="22"/>
          <w:lang w:eastAsia="en-US"/>
        </w:rPr>
        <w:lastRenderedPageBreak/>
        <w:t>podpisem typu zewnętrznego</w:t>
      </w:r>
      <w:r w:rsidR="00166286" w:rsidRPr="00121DDB">
        <w:rPr>
          <w:rFonts w:asciiTheme="minorHAnsi" w:eastAsia="Calibri" w:hAnsiTheme="minorHAnsi" w:cstheme="minorHAnsi"/>
          <w:sz w:val="22"/>
          <w:lang w:eastAsia="en-US"/>
        </w:rPr>
        <w:t xml:space="preserve"> lub </w:t>
      </w:r>
      <w:r w:rsidR="00166286" w:rsidRPr="00121DDB">
        <w:rPr>
          <w:rFonts w:asciiTheme="minorHAnsi" w:eastAsia="Calibri" w:hAnsiTheme="minorHAnsi" w:cstheme="minorHAnsi"/>
          <w:b/>
          <w:bCs/>
          <w:sz w:val="22"/>
          <w:lang w:eastAsia="en-US"/>
        </w:rPr>
        <w:t>wewnętrznego</w:t>
      </w:r>
      <w:r w:rsidR="00166286" w:rsidRPr="00121DDB">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2825A662" w14:textId="0B9F85C9" w:rsidR="00166286" w:rsidRPr="00121DDB" w:rsidRDefault="00CB0FCD" w:rsidP="00776B44">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6</w:t>
      </w:r>
      <w:r w:rsidR="00776B44" w:rsidRPr="00121DDB">
        <w:rPr>
          <w:rFonts w:asciiTheme="minorHAnsi" w:eastAsia="Calibri" w:hAnsiTheme="minorHAnsi" w:cstheme="minorHAnsi"/>
          <w:sz w:val="22"/>
          <w:lang w:eastAsia="en-US"/>
        </w:rPr>
        <w:t xml:space="preserve">) </w:t>
      </w:r>
      <w:r w:rsidR="00166286" w:rsidRPr="00121DDB">
        <w:rPr>
          <w:rFonts w:asciiTheme="minorHAnsi" w:eastAsia="Calibri" w:hAnsiTheme="minorHAnsi" w:cstheme="minorHAns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76CCF46" w14:textId="750E3386" w:rsidR="00166286" w:rsidRPr="00121DDB" w:rsidRDefault="00CB0FCD" w:rsidP="00776B44">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7</w:t>
      </w:r>
      <w:r w:rsidR="00776B44" w:rsidRPr="00121DDB">
        <w:rPr>
          <w:rFonts w:asciiTheme="minorHAnsi" w:eastAsia="Calibri" w:hAnsiTheme="minorHAnsi" w:cstheme="minorHAnsi"/>
          <w:sz w:val="22"/>
          <w:lang w:eastAsia="en-US"/>
        </w:rPr>
        <w:t xml:space="preserve">) </w:t>
      </w:r>
      <w:r w:rsidR="00166286" w:rsidRPr="00121DDB">
        <w:rPr>
          <w:rFonts w:asciiTheme="minorHAnsi" w:eastAsia="Calibri" w:hAnsiTheme="minorHAnsi" w:cstheme="minorHAns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45889D2" w14:textId="4B9FA7E6" w:rsidR="00166286" w:rsidRPr="00121DDB" w:rsidRDefault="00CB0FCD" w:rsidP="00776B44">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8</w:t>
      </w:r>
      <w:r w:rsidR="00776B44" w:rsidRPr="00121DDB">
        <w:rPr>
          <w:rFonts w:asciiTheme="minorHAnsi" w:eastAsia="Calibri" w:hAnsiTheme="minorHAnsi" w:cstheme="minorHAnsi"/>
          <w:sz w:val="22"/>
          <w:lang w:eastAsia="en-US"/>
        </w:rPr>
        <w:t xml:space="preserve">) </w:t>
      </w:r>
      <w:r w:rsidR="00166286" w:rsidRPr="00121DDB">
        <w:rPr>
          <w:rFonts w:asciiTheme="minorHAnsi" w:eastAsia="Calibri" w:hAnsiTheme="minorHAnsi" w:cstheme="minorHAnsi"/>
          <w:sz w:val="22"/>
          <w:lang w:eastAsia="en-US"/>
        </w:rPr>
        <w:t>Oferta może być złożona tylko do upływu terminu składania ofert;</w:t>
      </w:r>
    </w:p>
    <w:p w14:paraId="43AC0B84" w14:textId="543C06AE" w:rsidR="00166286" w:rsidRPr="00CB0FCD" w:rsidRDefault="00CB0FCD" w:rsidP="00CB0FCD">
      <w:pPr>
        <w:autoSpaceDE w:val="0"/>
        <w:autoSpaceDN w:val="0"/>
        <w:spacing w:line="276" w:lineRule="auto"/>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       9) </w:t>
      </w:r>
      <w:r w:rsidR="00166286" w:rsidRPr="00CB0FC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739BB8B1" w14:textId="3449D58B" w:rsidR="007B7170" w:rsidRPr="00CB0FCD" w:rsidRDefault="00CB0FCD" w:rsidP="00CB0FCD">
      <w:pPr>
        <w:autoSpaceDE w:val="0"/>
        <w:autoSpaceDN w:val="0"/>
        <w:spacing w:line="276" w:lineRule="auto"/>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10)</w:t>
      </w:r>
      <w:r w:rsidR="00166286" w:rsidRPr="00CB0FCD">
        <w:rPr>
          <w:rFonts w:asciiTheme="minorHAnsi" w:eastAsia="Calibri" w:hAnsiTheme="minorHAnsi" w:cstheme="minorHAnsi"/>
          <w:sz w:val="22"/>
          <w:lang w:eastAsia="en-US"/>
        </w:rPr>
        <w:t>Maksymalny łączny rozmiar plików stanowiących ofertę lub składanych wraz z ofertą to 250 MB.</w:t>
      </w:r>
    </w:p>
    <w:p w14:paraId="3774BBE7" w14:textId="77777777" w:rsidR="00E15D70" w:rsidRDefault="00E15D70" w:rsidP="00FA3145">
      <w:pPr>
        <w:spacing w:line="276" w:lineRule="auto"/>
        <w:jc w:val="both"/>
        <w:rPr>
          <w:sz w:val="22"/>
        </w:rPr>
      </w:pPr>
    </w:p>
    <w:p w14:paraId="14594CE9" w14:textId="6443F65E" w:rsidR="007B7170" w:rsidRPr="00153608" w:rsidRDefault="00B05872" w:rsidP="009877C2">
      <w:pPr>
        <w:pStyle w:val="Nagwek3"/>
        <w:numPr>
          <w:ilvl w:val="0"/>
          <w:numId w:val="11"/>
        </w:numPr>
        <w:spacing w:line="276" w:lineRule="auto"/>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40E83EC4" w14:textId="77777777" w:rsidR="007B7170" w:rsidRPr="00FA3145" w:rsidRDefault="007B7170" w:rsidP="00FA3145">
      <w:pPr>
        <w:spacing w:line="276" w:lineRule="auto"/>
        <w:jc w:val="both"/>
        <w:rPr>
          <w:sz w:val="22"/>
        </w:rPr>
      </w:pPr>
    </w:p>
    <w:p w14:paraId="28BCC0EB" w14:textId="77777777" w:rsidR="00867CC7" w:rsidRPr="00121DDB" w:rsidRDefault="00867CC7" w:rsidP="00CA0996">
      <w:pPr>
        <w:pStyle w:val="Akapitzlist"/>
        <w:numPr>
          <w:ilvl w:val="3"/>
          <w:numId w:val="14"/>
        </w:numPr>
        <w:spacing w:line="276" w:lineRule="auto"/>
        <w:ind w:left="426" w:hanging="426"/>
        <w:rPr>
          <w:rFonts w:asciiTheme="minorHAnsi" w:eastAsia="Calibri" w:hAnsiTheme="minorHAnsi" w:cstheme="minorHAnsi"/>
          <w:b/>
          <w:sz w:val="22"/>
          <w:szCs w:val="22"/>
          <w:lang w:eastAsia="en-US"/>
        </w:rPr>
      </w:pPr>
      <w:bookmarkStart w:id="12" w:name="_Hlk511391246"/>
      <w:r w:rsidRPr="00121DDB">
        <w:rPr>
          <w:rFonts w:asciiTheme="minorHAnsi" w:eastAsia="Calibri" w:hAnsiTheme="minorHAnsi" w:cstheme="minorHAnsi"/>
          <w:b/>
          <w:sz w:val="22"/>
          <w:szCs w:val="22"/>
          <w:lang w:eastAsia="en-US"/>
        </w:rPr>
        <w:t>Informacje ogólne</w:t>
      </w:r>
      <w:r w:rsidR="00153608" w:rsidRPr="00121DDB">
        <w:rPr>
          <w:rFonts w:asciiTheme="minorHAnsi" w:eastAsia="Calibri" w:hAnsiTheme="minorHAnsi" w:cstheme="minorHAnsi"/>
          <w:b/>
          <w:sz w:val="22"/>
          <w:szCs w:val="22"/>
          <w:lang w:eastAsia="en-US"/>
        </w:rPr>
        <w:t>:</w:t>
      </w:r>
    </w:p>
    <w:p w14:paraId="0EBC84EE" w14:textId="6995C5E7" w:rsidR="0024559C" w:rsidRPr="00121DDB" w:rsidRDefault="0024559C" w:rsidP="00CA0996">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 xml:space="preserve">W postępowaniu o udzielenie zamówienia </w:t>
      </w:r>
      <w:r w:rsidR="00FD685C" w:rsidRPr="00121DDB">
        <w:rPr>
          <w:rFonts w:asciiTheme="minorHAnsi" w:eastAsia="Calibri" w:hAnsiTheme="minorHAnsi" w:cstheme="minorHAnsi"/>
          <w:sz w:val="22"/>
          <w:szCs w:val="22"/>
          <w:lang w:eastAsia="en-US"/>
        </w:rPr>
        <w:t xml:space="preserve">publicznego komunikacja między Zamawiającym a Wykonawcami odbywa się przy użyciu Platformy e-Zamówienia, która jest dostępna pod adresem </w:t>
      </w:r>
      <w:hyperlink r:id="rId11" w:history="1">
        <w:r w:rsidR="00FD685C" w:rsidRPr="00121DDB">
          <w:rPr>
            <w:rStyle w:val="Hipercze"/>
            <w:rFonts w:asciiTheme="minorHAnsi" w:eastAsia="Calibri" w:hAnsiTheme="minorHAnsi" w:cstheme="minorHAnsi"/>
            <w:color w:val="auto"/>
            <w:sz w:val="22"/>
            <w:szCs w:val="22"/>
            <w:lang w:eastAsia="en-US"/>
          </w:rPr>
          <w:t>https://ezamowienia.gov.pl</w:t>
        </w:r>
      </w:hyperlink>
      <w:r w:rsidR="00FD685C" w:rsidRPr="00121DDB">
        <w:rPr>
          <w:rFonts w:asciiTheme="minorHAnsi" w:eastAsia="Calibri" w:hAnsiTheme="minorHAnsi" w:cstheme="minorHAnsi"/>
          <w:sz w:val="22"/>
          <w:szCs w:val="22"/>
          <w:lang w:eastAsia="en-US"/>
        </w:rPr>
        <w:t xml:space="preserve"> oraz – w szczególnie uzasadnionych przypadkach uniemożliwiających komunikację </w:t>
      </w:r>
      <w:r w:rsidR="00566086" w:rsidRPr="00121DDB">
        <w:rPr>
          <w:rFonts w:asciiTheme="minorHAnsi" w:eastAsia="Calibri" w:hAnsiTheme="minorHAnsi" w:cstheme="minorHAnsi"/>
          <w:sz w:val="22"/>
          <w:szCs w:val="22"/>
          <w:lang w:eastAsia="en-US"/>
        </w:rPr>
        <w:t>W</w:t>
      </w:r>
      <w:r w:rsidR="00FD685C" w:rsidRPr="00121DDB">
        <w:rPr>
          <w:rFonts w:asciiTheme="minorHAnsi" w:eastAsia="Calibri" w:hAnsiTheme="minorHAnsi" w:cstheme="minorHAnsi"/>
          <w:sz w:val="22"/>
          <w:szCs w:val="22"/>
          <w:lang w:eastAsia="en-US"/>
        </w:rPr>
        <w:t>ykonawcy i Zamawiając</w:t>
      </w:r>
      <w:r w:rsidR="00566086" w:rsidRPr="00121DDB">
        <w:rPr>
          <w:rFonts w:asciiTheme="minorHAnsi" w:eastAsia="Calibri" w:hAnsiTheme="minorHAnsi" w:cstheme="minorHAnsi"/>
          <w:sz w:val="22"/>
          <w:szCs w:val="22"/>
          <w:lang w:eastAsia="en-US"/>
        </w:rPr>
        <w:t>ego</w:t>
      </w:r>
      <w:r w:rsidR="00FD685C" w:rsidRPr="00121DDB">
        <w:rPr>
          <w:rFonts w:asciiTheme="minorHAnsi" w:eastAsia="Calibri" w:hAnsiTheme="minorHAnsi" w:cstheme="minorHAnsi"/>
          <w:sz w:val="22"/>
          <w:szCs w:val="22"/>
          <w:lang w:eastAsia="en-US"/>
        </w:rPr>
        <w:t xml:space="preserve"> za pośrednictwem </w:t>
      </w:r>
      <w:r w:rsidR="00B77840" w:rsidRPr="00121DDB">
        <w:rPr>
          <w:rFonts w:asciiTheme="minorHAnsi" w:eastAsia="Calibri" w:hAnsiTheme="minorHAnsi" w:cstheme="minorHAnsi"/>
          <w:sz w:val="22"/>
          <w:szCs w:val="22"/>
          <w:lang w:eastAsia="en-US"/>
        </w:rPr>
        <w:t xml:space="preserve">Platformy e-Zamówienia </w:t>
      </w:r>
      <w:r w:rsidR="00566086" w:rsidRPr="00121DDB">
        <w:rPr>
          <w:rFonts w:asciiTheme="minorHAnsi" w:eastAsia="Calibri" w:hAnsiTheme="minorHAnsi" w:cstheme="minorHAnsi"/>
          <w:sz w:val="22"/>
          <w:szCs w:val="22"/>
          <w:lang w:eastAsia="en-US"/>
        </w:rPr>
        <w:t>elektronicznej skrzynki podawczej (ESP) na ePUAP: Urząd Gminy Ślemień/1gx3d23ag6;</w:t>
      </w:r>
      <w:r w:rsidR="00FD685C" w:rsidRPr="00121DDB">
        <w:rPr>
          <w:rFonts w:asciiTheme="minorHAnsi" w:eastAsia="Calibri" w:hAnsiTheme="minorHAnsi" w:cstheme="minorHAnsi"/>
          <w:sz w:val="22"/>
          <w:szCs w:val="22"/>
          <w:lang w:eastAsia="en-US"/>
        </w:rPr>
        <w:t xml:space="preserve"> </w:t>
      </w:r>
    </w:p>
    <w:p w14:paraId="1A1F834D" w14:textId="33F81981" w:rsidR="00956F58" w:rsidRPr="00121DDB" w:rsidRDefault="00956F58" w:rsidP="00CA0996">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 xml:space="preserve">Korzystanie z Platformy </w:t>
      </w:r>
      <w:r w:rsidR="00B65BE1" w:rsidRPr="00121DDB">
        <w:rPr>
          <w:rFonts w:asciiTheme="minorHAnsi" w:eastAsia="Calibri" w:hAnsiTheme="minorHAnsi" w:cstheme="minorHAnsi"/>
          <w:sz w:val="22"/>
          <w:szCs w:val="22"/>
          <w:lang w:eastAsia="en-US"/>
        </w:rPr>
        <w:t xml:space="preserve">e-Zamówienia jest bezpłatne. </w:t>
      </w:r>
    </w:p>
    <w:p w14:paraId="302702C7" w14:textId="77777777" w:rsidR="00B86190" w:rsidRPr="00121DDB" w:rsidRDefault="00867CC7" w:rsidP="00CA0996">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Zamawiający wyznacza następujące osoby do kontaktu z Wykonawcami:</w:t>
      </w:r>
    </w:p>
    <w:p w14:paraId="63A26408" w14:textId="2DDF7DF3" w:rsidR="00B86190" w:rsidRPr="00121DDB" w:rsidRDefault="00153608" w:rsidP="00CA0996">
      <w:pPr>
        <w:pStyle w:val="Tekstpodstawowy"/>
        <w:numPr>
          <w:ilvl w:val="1"/>
          <w:numId w:val="20"/>
        </w:numPr>
        <w:tabs>
          <w:tab w:val="clear" w:pos="142"/>
        </w:tabs>
        <w:spacing w:line="276" w:lineRule="auto"/>
        <w:ind w:left="1276" w:hanging="426"/>
        <w:rPr>
          <w:rFonts w:asciiTheme="minorHAnsi" w:hAnsiTheme="minorHAnsi" w:cstheme="minorHAnsi"/>
          <w:bCs/>
          <w:sz w:val="22"/>
          <w:szCs w:val="22"/>
        </w:rPr>
      </w:pPr>
      <w:r w:rsidRPr="00121DDB">
        <w:rPr>
          <w:rFonts w:asciiTheme="minorHAnsi" w:hAnsiTheme="minorHAnsi" w:cstheme="minorHAnsi"/>
          <w:bCs/>
          <w:sz w:val="22"/>
          <w:szCs w:val="22"/>
        </w:rPr>
        <w:t xml:space="preserve">W sprawach merytorycznych i opisu przedmiotu zamówienia – </w:t>
      </w:r>
      <w:r w:rsidR="00056129" w:rsidRPr="00121DDB">
        <w:rPr>
          <w:rFonts w:asciiTheme="minorHAnsi" w:hAnsiTheme="minorHAnsi" w:cstheme="minorHAnsi"/>
          <w:bCs/>
          <w:sz w:val="22"/>
          <w:szCs w:val="22"/>
        </w:rPr>
        <w:t xml:space="preserve">Pan </w:t>
      </w:r>
      <w:r w:rsidR="00FD685C" w:rsidRPr="00121DDB">
        <w:rPr>
          <w:rFonts w:asciiTheme="minorHAnsi" w:hAnsiTheme="minorHAnsi" w:cstheme="minorHAnsi"/>
          <w:bCs/>
          <w:sz w:val="22"/>
          <w:szCs w:val="22"/>
        </w:rPr>
        <w:t>Mariusz Borowy</w:t>
      </w:r>
      <w:r w:rsidR="00056129" w:rsidRPr="00121DDB">
        <w:rPr>
          <w:rFonts w:asciiTheme="minorHAnsi" w:hAnsiTheme="minorHAnsi" w:cstheme="minorHAnsi"/>
          <w:bCs/>
          <w:sz w:val="22"/>
          <w:szCs w:val="22"/>
        </w:rPr>
        <w:t>,</w:t>
      </w:r>
      <w:r w:rsidR="00FD685C" w:rsidRPr="00121DDB">
        <w:rPr>
          <w:rFonts w:asciiTheme="minorHAnsi" w:hAnsiTheme="minorHAnsi" w:cstheme="minorHAnsi"/>
          <w:bCs/>
          <w:sz w:val="22"/>
          <w:szCs w:val="22"/>
        </w:rPr>
        <w:t xml:space="preserve">     </w:t>
      </w:r>
      <w:r w:rsidR="00056129" w:rsidRPr="00121DDB">
        <w:rPr>
          <w:rFonts w:asciiTheme="minorHAnsi" w:hAnsiTheme="minorHAnsi" w:cstheme="minorHAnsi"/>
          <w:bCs/>
          <w:sz w:val="22"/>
          <w:szCs w:val="22"/>
        </w:rPr>
        <w:t xml:space="preserve"> </w:t>
      </w:r>
      <w:r w:rsidR="0024559C" w:rsidRPr="00121DDB">
        <w:rPr>
          <w:rFonts w:asciiTheme="minorHAnsi" w:hAnsiTheme="minorHAnsi" w:cstheme="minorHAnsi"/>
          <w:bCs/>
          <w:sz w:val="22"/>
          <w:szCs w:val="22"/>
        </w:rPr>
        <w:t>e-</w:t>
      </w:r>
      <w:r w:rsidR="009D7838" w:rsidRPr="00121DDB">
        <w:rPr>
          <w:rFonts w:asciiTheme="minorHAnsi" w:hAnsiTheme="minorHAnsi" w:cstheme="minorHAnsi"/>
          <w:bCs/>
          <w:sz w:val="22"/>
          <w:szCs w:val="22"/>
        </w:rPr>
        <w:t xml:space="preserve">mail: </w:t>
      </w:r>
      <w:r w:rsidR="00FD685C" w:rsidRPr="00121DDB">
        <w:rPr>
          <w:rFonts w:asciiTheme="minorHAnsi" w:hAnsiTheme="minorHAnsi" w:cstheme="minorHAnsi"/>
          <w:bCs/>
          <w:sz w:val="22"/>
          <w:szCs w:val="22"/>
        </w:rPr>
        <w:t>srodowisko</w:t>
      </w:r>
      <w:r w:rsidR="009D7838" w:rsidRPr="00121DDB">
        <w:rPr>
          <w:rFonts w:asciiTheme="minorHAnsi" w:hAnsiTheme="minorHAnsi" w:cstheme="minorHAnsi"/>
          <w:bCs/>
          <w:sz w:val="22"/>
          <w:szCs w:val="22"/>
        </w:rPr>
        <w:t>@</w:t>
      </w:r>
      <w:r w:rsidR="00FD685C" w:rsidRPr="00121DDB">
        <w:rPr>
          <w:rFonts w:asciiTheme="minorHAnsi" w:hAnsiTheme="minorHAnsi" w:cstheme="minorHAnsi"/>
          <w:bCs/>
          <w:sz w:val="22"/>
          <w:szCs w:val="22"/>
        </w:rPr>
        <w:t>slemien</w:t>
      </w:r>
      <w:r w:rsidR="009D7838" w:rsidRPr="00121DDB">
        <w:rPr>
          <w:rFonts w:asciiTheme="minorHAnsi" w:hAnsiTheme="minorHAnsi" w:cstheme="minorHAnsi"/>
          <w:bCs/>
          <w:sz w:val="22"/>
          <w:szCs w:val="22"/>
        </w:rPr>
        <w:t>.pl</w:t>
      </w:r>
      <w:r w:rsidR="009A5419" w:rsidRPr="00121DDB">
        <w:rPr>
          <w:rFonts w:asciiTheme="minorHAnsi" w:hAnsiTheme="minorHAnsi" w:cstheme="minorHAnsi"/>
          <w:bCs/>
          <w:iCs/>
          <w:sz w:val="22"/>
          <w:szCs w:val="22"/>
        </w:rPr>
        <w:t>,</w:t>
      </w:r>
    </w:p>
    <w:p w14:paraId="67E47BA4" w14:textId="7D283D2E" w:rsidR="00B86190" w:rsidRPr="00121DDB" w:rsidRDefault="00153608" w:rsidP="00CA0996">
      <w:pPr>
        <w:pStyle w:val="Tekstpodstawowy"/>
        <w:numPr>
          <w:ilvl w:val="1"/>
          <w:numId w:val="20"/>
        </w:numPr>
        <w:tabs>
          <w:tab w:val="clear" w:pos="142"/>
        </w:tabs>
        <w:spacing w:line="276" w:lineRule="auto"/>
        <w:ind w:left="1276" w:hanging="426"/>
        <w:rPr>
          <w:rFonts w:asciiTheme="minorHAnsi" w:hAnsiTheme="minorHAnsi" w:cstheme="minorHAnsi"/>
          <w:bCs/>
          <w:sz w:val="22"/>
          <w:szCs w:val="22"/>
        </w:rPr>
      </w:pPr>
      <w:r w:rsidRPr="00121DDB">
        <w:rPr>
          <w:rFonts w:asciiTheme="minorHAnsi" w:hAnsiTheme="minorHAnsi" w:cstheme="minorHAnsi"/>
          <w:bCs/>
          <w:sz w:val="22"/>
          <w:szCs w:val="22"/>
        </w:rPr>
        <w:t xml:space="preserve">W sprawach proceduralnych – </w:t>
      </w:r>
      <w:r w:rsidR="00056129" w:rsidRPr="00121DDB">
        <w:rPr>
          <w:rFonts w:asciiTheme="minorHAnsi" w:hAnsiTheme="minorHAnsi" w:cstheme="minorHAnsi"/>
          <w:bCs/>
          <w:sz w:val="22"/>
          <w:szCs w:val="22"/>
        </w:rPr>
        <w:t xml:space="preserve">Pan </w:t>
      </w:r>
      <w:r w:rsidR="00FD685C" w:rsidRPr="00121DDB">
        <w:rPr>
          <w:rFonts w:asciiTheme="minorHAnsi" w:hAnsiTheme="minorHAnsi" w:cstheme="minorHAnsi"/>
          <w:bCs/>
          <w:sz w:val="22"/>
          <w:szCs w:val="22"/>
        </w:rPr>
        <w:t>Tomasz Józefiak</w:t>
      </w:r>
      <w:r w:rsidR="00056129" w:rsidRPr="00121DDB">
        <w:rPr>
          <w:rFonts w:asciiTheme="minorHAnsi" w:hAnsiTheme="minorHAnsi" w:cstheme="minorHAnsi"/>
          <w:bCs/>
          <w:sz w:val="22"/>
          <w:szCs w:val="22"/>
        </w:rPr>
        <w:t xml:space="preserve">, </w:t>
      </w:r>
      <w:r w:rsidR="0024559C" w:rsidRPr="00121DDB">
        <w:rPr>
          <w:rFonts w:asciiTheme="minorHAnsi" w:hAnsiTheme="minorHAnsi" w:cstheme="minorHAnsi"/>
          <w:bCs/>
          <w:sz w:val="22"/>
          <w:szCs w:val="22"/>
        </w:rPr>
        <w:t>e-</w:t>
      </w:r>
      <w:r w:rsidR="00056129" w:rsidRPr="00121DDB">
        <w:rPr>
          <w:rFonts w:asciiTheme="minorHAnsi" w:hAnsiTheme="minorHAnsi" w:cstheme="minorHAnsi"/>
          <w:bCs/>
          <w:sz w:val="22"/>
          <w:szCs w:val="22"/>
        </w:rPr>
        <w:t xml:space="preserve">mail: </w:t>
      </w:r>
      <w:r w:rsidR="00FD685C" w:rsidRPr="00121DDB">
        <w:rPr>
          <w:rFonts w:asciiTheme="minorHAnsi" w:hAnsiTheme="minorHAnsi" w:cstheme="minorHAnsi"/>
          <w:bCs/>
          <w:sz w:val="22"/>
          <w:szCs w:val="22"/>
        </w:rPr>
        <w:t>tjozefiak</w:t>
      </w:r>
      <w:r w:rsidR="0024559C" w:rsidRPr="00121DDB">
        <w:rPr>
          <w:rFonts w:asciiTheme="minorHAnsi" w:hAnsiTheme="minorHAnsi" w:cstheme="minorHAnsi"/>
          <w:bCs/>
          <w:sz w:val="22"/>
          <w:szCs w:val="22"/>
        </w:rPr>
        <w:t>@</w:t>
      </w:r>
      <w:r w:rsidR="00FD685C" w:rsidRPr="00121DDB">
        <w:rPr>
          <w:rFonts w:asciiTheme="minorHAnsi" w:hAnsiTheme="minorHAnsi" w:cstheme="minorHAnsi"/>
          <w:bCs/>
          <w:sz w:val="22"/>
          <w:szCs w:val="22"/>
        </w:rPr>
        <w:t>slemien</w:t>
      </w:r>
      <w:r w:rsidR="0024559C" w:rsidRPr="00121DDB">
        <w:rPr>
          <w:rFonts w:asciiTheme="minorHAnsi" w:hAnsiTheme="minorHAnsi" w:cstheme="minorHAnsi"/>
          <w:bCs/>
          <w:sz w:val="22"/>
          <w:szCs w:val="22"/>
        </w:rPr>
        <w:t>.pl</w:t>
      </w:r>
      <w:r w:rsidR="00B86190" w:rsidRPr="00121DDB">
        <w:rPr>
          <w:rFonts w:asciiTheme="minorHAnsi" w:hAnsiTheme="minorHAnsi" w:cstheme="minorHAnsi"/>
          <w:bCs/>
          <w:sz w:val="22"/>
          <w:szCs w:val="22"/>
        </w:rPr>
        <w:t>.</w:t>
      </w:r>
    </w:p>
    <w:p w14:paraId="0A5FF20D" w14:textId="5FC3D16E" w:rsidR="00970E32" w:rsidRPr="00BE0CD3" w:rsidRDefault="00FD685C" w:rsidP="00970E32">
      <w:pPr>
        <w:pStyle w:val="Tekstpodstawowy"/>
        <w:numPr>
          <w:ilvl w:val="0"/>
          <w:numId w:val="20"/>
        </w:numPr>
        <w:tabs>
          <w:tab w:val="clear" w:pos="142"/>
        </w:tabs>
        <w:spacing w:line="276" w:lineRule="auto"/>
        <w:rPr>
          <w:rFonts w:asciiTheme="minorHAnsi" w:hAnsiTheme="minorHAnsi" w:cstheme="minorHAnsi"/>
          <w:b/>
          <w:bCs/>
          <w:sz w:val="22"/>
          <w:szCs w:val="22"/>
        </w:rPr>
      </w:pPr>
      <w:r w:rsidRPr="00121DDB">
        <w:rPr>
          <w:rFonts w:asciiTheme="minorHAnsi" w:eastAsia="Calibri" w:hAnsiTheme="minorHAnsi" w:cstheme="minorHAnsi"/>
          <w:sz w:val="22"/>
          <w:szCs w:val="22"/>
          <w:lang w:eastAsia="en-US"/>
        </w:rPr>
        <w:t xml:space="preserve">Adres strony internetowej prowadzonego postępowania ( link prowadzony bezpośrednio </w:t>
      </w:r>
      <w:r w:rsidR="00781CAB" w:rsidRPr="00121DDB">
        <w:rPr>
          <w:rFonts w:asciiTheme="minorHAnsi" w:eastAsia="Calibri" w:hAnsiTheme="minorHAnsi" w:cstheme="minorHAnsi"/>
          <w:sz w:val="22"/>
          <w:szCs w:val="22"/>
          <w:lang w:eastAsia="en-US"/>
        </w:rPr>
        <w:t xml:space="preserve">do widoku postępowania na Platformie e-Zamówienia </w:t>
      </w:r>
      <w:r w:rsidR="00BE0CD3" w:rsidRPr="00BE0CD3">
        <w:rPr>
          <w:b/>
          <w:bCs/>
          <w:sz w:val="22"/>
          <w:szCs w:val="22"/>
        </w:rPr>
        <w:t>ocds-148610-9fe96185-6bec-11ee-9aa3-96d3b4440790</w:t>
      </w:r>
    </w:p>
    <w:p w14:paraId="1B3C1CA6" w14:textId="42BC962B" w:rsidR="00FD685C" w:rsidRPr="00121DDB" w:rsidRDefault="00F74C88" w:rsidP="00CA0996">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 xml:space="preserve"> Postepowanie można wyszukać również ze strony głównej Platformy e-Zamówienia</w:t>
      </w:r>
      <w:r w:rsidR="00970E32">
        <w:rPr>
          <w:rFonts w:asciiTheme="minorHAnsi" w:eastAsia="Calibri" w:hAnsiTheme="minorHAnsi" w:cstheme="minorHAnsi"/>
          <w:sz w:val="22"/>
          <w:szCs w:val="22"/>
          <w:lang w:eastAsia="en-US"/>
        </w:rPr>
        <w:t xml:space="preserve">                     </w:t>
      </w:r>
      <w:r w:rsidRPr="00121DDB">
        <w:rPr>
          <w:rFonts w:asciiTheme="minorHAnsi" w:eastAsia="Calibri" w:hAnsiTheme="minorHAnsi" w:cstheme="minorHAnsi"/>
          <w:sz w:val="22"/>
          <w:szCs w:val="22"/>
          <w:lang w:eastAsia="en-US"/>
        </w:rPr>
        <w:t xml:space="preserve"> ( przycisk „Przeglądaj postępowania/konkursy”)</w:t>
      </w:r>
    </w:p>
    <w:p w14:paraId="6DEFFE7F" w14:textId="22182ECE" w:rsidR="00B65BE1" w:rsidRPr="00121DDB" w:rsidRDefault="00B65BE1" w:rsidP="00CA0996">
      <w:pPr>
        <w:pStyle w:val="Tekstpodstawowy"/>
        <w:numPr>
          <w:ilvl w:val="0"/>
          <w:numId w:val="20"/>
        </w:numPr>
        <w:tabs>
          <w:tab w:val="clear" w:pos="142"/>
        </w:tabs>
        <w:spacing w:line="276" w:lineRule="auto"/>
        <w:rPr>
          <w:rFonts w:asciiTheme="minorHAnsi" w:hAnsiTheme="minorHAnsi" w:cstheme="minorHAnsi"/>
          <w:b/>
          <w:bCs/>
          <w:sz w:val="22"/>
          <w:szCs w:val="22"/>
        </w:rPr>
      </w:pPr>
      <w:r w:rsidRPr="00121DDB">
        <w:rPr>
          <w:rFonts w:asciiTheme="minorHAnsi" w:hAnsiTheme="minorHAnsi" w:cstheme="minorHAnsi"/>
          <w:bCs/>
          <w:sz w:val="22"/>
          <w:szCs w:val="22"/>
        </w:rPr>
        <w:t xml:space="preserve">Identyfikator (ID) postępowania na Platformie e-Zamówienia: </w:t>
      </w:r>
      <w:r w:rsidR="00BE0CD3" w:rsidRPr="00BE0CD3">
        <w:rPr>
          <w:b/>
          <w:bCs/>
          <w:sz w:val="22"/>
          <w:szCs w:val="22"/>
        </w:rPr>
        <w:t>ocds-148610-9fe96185-6bec-11ee-9aa3-96d3b4440790</w:t>
      </w:r>
    </w:p>
    <w:p w14:paraId="2B0338E9" w14:textId="77777777" w:rsidR="00B65BE1" w:rsidRPr="009877C2" w:rsidRDefault="00B65BE1" w:rsidP="00CA0996">
      <w:pPr>
        <w:numPr>
          <w:ilvl w:val="0"/>
          <w:numId w:val="20"/>
        </w:numPr>
        <w:spacing w:line="276" w:lineRule="auto"/>
        <w:ind w:left="851" w:hanging="426"/>
        <w:jc w:val="both"/>
        <w:rPr>
          <w:rFonts w:asciiTheme="minorHAnsi" w:eastAsia="Calibri" w:hAnsiTheme="minorHAnsi" w:cstheme="minorHAnsi"/>
          <w:sz w:val="22"/>
          <w:szCs w:val="22"/>
          <w:lang w:eastAsia="en-US"/>
        </w:rPr>
      </w:pPr>
      <w:r w:rsidRPr="009877C2">
        <w:rPr>
          <w:rFonts w:asciiTheme="minorHAnsi" w:eastAsia="Calibri" w:hAnsiTheme="minorHAnsi" w:cstheme="minorHAnsi"/>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w:t>
      </w:r>
      <w:r w:rsidRPr="009877C2">
        <w:rPr>
          <w:rFonts w:asciiTheme="minorHAnsi" w:eastAsia="Calibri" w:hAnsiTheme="minorHAnsi" w:cstheme="minorHAnsi"/>
          <w:sz w:val="22"/>
          <w:szCs w:val="22"/>
          <w:lang w:eastAsia="en-US"/>
        </w:rPr>
        <w:lastRenderedPageBreak/>
        <w:t xml:space="preserve">korzystania z platformy e-Zamówienia określa </w:t>
      </w:r>
      <w:r w:rsidRPr="009877C2">
        <w:rPr>
          <w:rFonts w:asciiTheme="minorHAnsi" w:eastAsia="Calibri" w:hAnsiTheme="minorHAnsi" w:cstheme="minorHAnsi"/>
          <w:i/>
          <w:sz w:val="22"/>
          <w:szCs w:val="22"/>
          <w:lang w:eastAsia="en-US"/>
        </w:rPr>
        <w:t xml:space="preserve">Regulamin Platformy e-Zamówienia, </w:t>
      </w:r>
      <w:r w:rsidRPr="009877C2">
        <w:rPr>
          <w:rFonts w:asciiTheme="minorHAnsi" w:eastAsia="Calibri" w:hAnsiTheme="minorHAnsi" w:cstheme="minorHAnsi"/>
          <w:sz w:val="22"/>
          <w:szCs w:val="22"/>
          <w:lang w:eastAsia="en-US"/>
        </w:rPr>
        <w:t xml:space="preserve">dostępny na stronie internetowej </w:t>
      </w:r>
      <w:hyperlink r:id="rId12" w:history="1">
        <w:r w:rsidRPr="009877C2">
          <w:rPr>
            <w:rStyle w:val="Hipercze"/>
            <w:rFonts w:asciiTheme="minorHAnsi" w:eastAsia="Calibri" w:hAnsiTheme="minorHAnsi" w:cstheme="minorHAnsi"/>
            <w:color w:val="auto"/>
            <w:sz w:val="22"/>
            <w:szCs w:val="22"/>
            <w:lang w:eastAsia="en-US"/>
          </w:rPr>
          <w:t>https://ezamowienia.gov.pl</w:t>
        </w:r>
      </w:hyperlink>
      <w:r w:rsidRPr="009877C2">
        <w:rPr>
          <w:rFonts w:asciiTheme="minorHAnsi" w:eastAsia="Calibri" w:hAnsiTheme="minorHAnsi" w:cstheme="minorHAnsi"/>
          <w:sz w:val="22"/>
          <w:szCs w:val="22"/>
          <w:lang w:eastAsia="en-US"/>
        </w:rPr>
        <w:t xml:space="preserve"> oraz w zakładce „Centrum Pomocy”</w:t>
      </w:r>
      <w:r w:rsidRPr="009877C2">
        <w:rPr>
          <w:rFonts w:asciiTheme="minorHAnsi" w:eastAsia="Calibri" w:hAnsiTheme="minorHAnsi" w:cstheme="minorHAnsi"/>
          <w:i/>
          <w:sz w:val="22"/>
          <w:szCs w:val="22"/>
          <w:lang w:eastAsia="en-US"/>
        </w:rPr>
        <w:t>.</w:t>
      </w:r>
    </w:p>
    <w:p w14:paraId="35AB1657" w14:textId="77777777" w:rsidR="00B65BE1" w:rsidRPr="009877C2" w:rsidRDefault="00B65BE1" w:rsidP="00CA0996">
      <w:pPr>
        <w:numPr>
          <w:ilvl w:val="0"/>
          <w:numId w:val="20"/>
        </w:numPr>
        <w:spacing w:line="276" w:lineRule="auto"/>
        <w:ind w:left="851" w:hanging="426"/>
        <w:jc w:val="both"/>
        <w:rPr>
          <w:rFonts w:asciiTheme="minorHAnsi" w:eastAsia="Calibri" w:hAnsiTheme="minorHAnsi" w:cstheme="minorHAnsi"/>
          <w:sz w:val="22"/>
          <w:szCs w:val="22"/>
          <w:lang w:eastAsia="en-US"/>
        </w:rPr>
      </w:pPr>
      <w:r w:rsidRPr="009877C2">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7F84DD52" w14:textId="77777777" w:rsidR="00B65BE1" w:rsidRPr="009877C2" w:rsidRDefault="00B65BE1" w:rsidP="00B65BE1">
      <w:pPr>
        <w:spacing w:line="276" w:lineRule="auto"/>
        <w:jc w:val="both"/>
        <w:rPr>
          <w:rFonts w:asciiTheme="minorHAnsi" w:eastAsia="Calibri" w:hAnsiTheme="minorHAnsi" w:cstheme="minorHAnsi"/>
          <w:b/>
          <w:bCs/>
          <w:sz w:val="22"/>
          <w:szCs w:val="22"/>
          <w:lang w:eastAsia="en-US"/>
        </w:rPr>
      </w:pPr>
      <w:r w:rsidRPr="009877C2">
        <w:rPr>
          <w:rFonts w:asciiTheme="minorHAnsi" w:eastAsia="Calibri" w:hAnsiTheme="minorHAnsi" w:cstheme="minorHAnsi"/>
          <w:b/>
          <w:bCs/>
          <w:sz w:val="22"/>
          <w:szCs w:val="22"/>
          <w:lang w:eastAsia="en-US"/>
        </w:rPr>
        <w:t>2.Sposób komunikowania się Zamawiającego z Wykonawcami ( nie dotyczy składania ofert):</w:t>
      </w:r>
    </w:p>
    <w:p w14:paraId="272B8B33"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
          <w:sz w:val="22"/>
          <w:szCs w:val="22"/>
          <w:lang w:eastAsia="en-US"/>
        </w:rPr>
      </w:pPr>
      <w:r w:rsidRPr="009877C2">
        <w:rPr>
          <w:rFonts w:asciiTheme="minorHAnsi" w:eastAsia="Calibri" w:hAnsiTheme="minorHAnsi" w:cstheme="minorHAnsi"/>
          <w:b/>
          <w:bCs/>
          <w:sz w:val="22"/>
          <w:szCs w:val="22"/>
          <w:lang w:eastAsia="en-US"/>
        </w:rPr>
        <w:t xml:space="preserve"> </w:t>
      </w:r>
      <w:r w:rsidRPr="009877C2">
        <w:rPr>
          <w:rFonts w:asciiTheme="minorHAnsi" w:eastAsia="Calibri" w:hAnsiTheme="minorHAnsi" w:cstheme="minorHAnsi"/>
          <w:sz w:val="22"/>
          <w:szCs w:val="22"/>
          <w:lang w:eastAsia="en-US"/>
        </w:rPr>
        <w:t xml:space="preserve">Komunikacja w postępowaniu, </w:t>
      </w:r>
      <w:r w:rsidRPr="009877C2">
        <w:rPr>
          <w:rFonts w:asciiTheme="minorHAnsi" w:eastAsia="Calibri" w:hAnsiTheme="minorHAnsi" w:cstheme="minorHAnsi"/>
          <w:b/>
          <w:bCs/>
          <w:sz w:val="22"/>
          <w:szCs w:val="22"/>
          <w:lang w:eastAsia="en-US"/>
        </w:rPr>
        <w:t>z wyłączeniem składania ofert/wniosków o dopuszczenie do udziału w postępowaniu</w:t>
      </w:r>
      <w:r w:rsidRPr="009877C2">
        <w:rPr>
          <w:rFonts w:asciiTheme="minorHAnsi" w:eastAsia="Calibri" w:hAnsiTheme="minorHAnsi" w:cstheme="minorHAnsi"/>
          <w:sz w:val="22"/>
          <w:szCs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4C87F978" w14:textId="5C01D75A"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 xml:space="preserve">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9877C2">
        <w:rPr>
          <w:rFonts w:asciiTheme="minorHAnsi" w:eastAsia="Calibri" w:hAnsiTheme="minorHAnsi" w:cstheme="minorHAnsi"/>
          <w:b/>
          <w:sz w:val="22"/>
          <w:szCs w:val="22"/>
          <w:lang w:eastAsia="en-US"/>
        </w:rPr>
        <w:t>podpisem zewnętrznym</w:t>
      </w:r>
      <w:r w:rsidRPr="009877C2">
        <w:rPr>
          <w:rFonts w:asciiTheme="minorHAnsi" w:eastAsia="Calibri" w:hAnsiTheme="minorHAnsi" w:cstheme="minorHAnsi"/>
          <w:bCs/>
          <w:sz w:val="22"/>
          <w:szCs w:val="22"/>
          <w:lang w:eastAsia="en-US"/>
        </w:rPr>
        <w:t xml:space="preserve"> lub </w:t>
      </w:r>
      <w:r w:rsidRPr="009877C2">
        <w:rPr>
          <w:rFonts w:asciiTheme="minorHAnsi" w:eastAsia="Calibri" w:hAnsiTheme="minorHAnsi" w:cstheme="minorHAnsi"/>
          <w:b/>
          <w:sz w:val="22"/>
          <w:szCs w:val="22"/>
          <w:lang w:eastAsia="en-US"/>
        </w:rPr>
        <w:t>wewnętrznym</w:t>
      </w:r>
      <w:r w:rsidRPr="009877C2">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177A578C"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B7D5F5D"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23C053E5"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245F3B41"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9877C2">
        <w:rPr>
          <w:rFonts w:asciiTheme="minorHAnsi" w:eastAsia="Calibri" w:hAnsiTheme="minorHAnsi" w:cstheme="minorHAnsi"/>
          <w:bCs/>
          <w:i/>
          <w:iCs/>
          <w:sz w:val="22"/>
          <w:szCs w:val="22"/>
          <w:lang w:eastAsia="en-US"/>
        </w:rPr>
        <w:t>Regulamin Platformy e-Zamówienia</w:t>
      </w:r>
      <w:r w:rsidRPr="009877C2">
        <w:rPr>
          <w:rFonts w:asciiTheme="minorHAnsi" w:eastAsia="Calibri" w:hAnsiTheme="minorHAnsi" w:cstheme="minorHAnsi"/>
          <w:bCs/>
          <w:sz w:val="22"/>
          <w:szCs w:val="22"/>
          <w:lang w:eastAsia="en-US"/>
        </w:rPr>
        <w:t>;</w:t>
      </w:r>
    </w:p>
    <w:p w14:paraId="7470F5E4"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2C961E65"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 Zamawiający dopuszcza komunikację za pomocą elektronicznej skrzynki podawczej (ESP) na ePUAP :Urząd Gminy Ślemień /1gx3d23ag6  (</w:t>
      </w:r>
      <w:r w:rsidRPr="009877C2">
        <w:rPr>
          <w:rFonts w:asciiTheme="minorHAnsi" w:eastAsia="Calibri" w:hAnsiTheme="minorHAnsi" w:cstheme="minorHAnsi"/>
          <w:b/>
          <w:sz w:val="22"/>
          <w:szCs w:val="22"/>
          <w:lang w:eastAsia="en-US"/>
        </w:rPr>
        <w:t>nie dotyczy składania ofert/wniosków o dopuszczenie do udziału w postępowaniu</w:t>
      </w:r>
      <w:r w:rsidRPr="009877C2">
        <w:rPr>
          <w:rFonts w:asciiTheme="minorHAnsi" w:eastAsia="Calibri" w:hAnsiTheme="minorHAnsi" w:cstheme="minorHAnsi"/>
          <w:bCs/>
          <w:sz w:val="22"/>
          <w:szCs w:val="22"/>
          <w:lang w:eastAsia="en-US"/>
        </w:rPr>
        <w:t>);</w:t>
      </w:r>
    </w:p>
    <w:p w14:paraId="1618D831"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i/>
          <w:strike/>
          <w:sz w:val="22"/>
          <w:szCs w:val="22"/>
          <w:lang w:eastAsia="en-US"/>
        </w:rPr>
      </w:pPr>
      <w:r w:rsidRPr="009877C2">
        <w:rPr>
          <w:rFonts w:asciiTheme="minorHAnsi" w:eastAsia="Calibri" w:hAnsiTheme="minorHAnsi" w:cstheme="minorHAnsi"/>
          <w:bCs/>
          <w:sz w:val="22"/>
          <w:szCs w:val="22"/>
          <w:lang w:eastAsia="en-US"/>
        </w:rPr>
        <w:t xml:space="preserve">Sposób sporządzenia dokumentów elektronicznych lub dokumentów elektronicznych będących kopią elektroniczną treści zapisanej w postaci papierowej (cyfrowe odwzorowania) </w:t>
      </w:r>
      <w:r w:rsidRPr="009877C2">
        <w:rPr>
          <w:rFonts w:asciiTheme="minorHAnsi" w:eastAsia="Calibri" w:hAnsiTheme="minorHAnsi" w:cstheme="minorHAnsi"/>
          <w:bCs/>
          <w:sz w:val="22"/>
          <w:szCs w:val="22"/>
          <w:lang w:eastAsia="en-US"/>
        </w:rPr>
        <w:lastRenderedPageBreak/>
        <w:t>musi być zgodny z wymaganiami określonymi w rozporządzeniu Prezesa Rady Ministrów w sprawie wymagań dla dokumentów elektronicznych;</w:t>
      </w:r>
    </w:p>
    <w:p w14:paraId="522A9EED"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481FBCBE" w14:textId="77777777"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0498AC47" w14:textId="77777777" w:rsidR="00B65BE1" w:rsidRPr="009877C2" w:rsidRDefault="00B65BE1" w:rsidP="00CA0996">
      <w:pPr>
        <w:pStyle w:val="Akapitzlist"/>
        <w:numPr>
          <w:ilvl w:val="1"/>
          <w:numId w:val="44"/>
        </w:numPr>
        <w:spacing w:line="276" w:lineRule="auto"/>
        <w:ind w:left="1276" w:hanging="425"/>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7015DECE" w14:textId="77777777" w:rsidR="00B65BE1" w:rsidRPr="009877C2" w:rsidRDefault="00B65BE1" w:rsidP="00CA0996">
      <w:pPr>
        <w:pStyle w:val="Akapitzlist"/>
        <w:numPr>
          <w:ilvl w:val="1"/>
          <w:numId w:val="44"/>
        </w:numPr>
        <w:spacing w:line="276" w:lineRule="auto"/>
        <w:ind w:left="1276" w:hanging="425"/>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5ABF4FA4" w14:textId="7600FC43" w:rsidR="00B65BE1" w:rsidRPr="009877C2" w:rsidRDefault="00B65BE1" w:rsidP="00CA0996">
      <w:pPr>
        <w:pStyle w:val="Akapitzlist"/>
        <w:numPr>
          <w:ilvl w:val="1"/>
          <w:numId w:val="19"/>
        </w:numPr>
        <w:spacing w:line="276" w:lineRule="auto"/>
        <w:ind w:left="851" w:hanging="426"/>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wraz z jednoczesnym zaznaczeniem w nazwie pliku „Dokument stanowiący tajemnicę przedsiębiorstwa”.</w:t>
      </w:r>
    </w:p>
    <w:bookmarkEnd w:id="12"/>
    <w:p w14:paraId="29A69879" w14:textId="77777777" w:rsidR="006217F7" w:rsidRPr="00FA3145" w:rsidRDefault="006217F7" w:rsidP="00FA3145">
      <w:pPr>
        <w:spacing w:line="276" w:lineRule="auto"/>
        <w:jc w:val="both"/>
        <w:rPr>
          <w:i/>
          <w:sz w:val="22"/>
        </w:rPr>
      </w:pPr>
    </w:p>
    <w:p w14:paraId="7734228F" w14:textId="77777777" w:rsidR="007B7170" w:rsidRPr="00FB3E31" w:rsidRDefault="007B7170" w:rsidP="009877C2">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261EC887" w14:textId="77777777" w:rsidR="007B7170" w:rsidRPr="00FA3145" w:rsidRDefault="007B7170" w:rsidP="00FA3145">
      <w:pPr>
        <w:spacing w:line="276" w:lineRule="auto"/>
        <w:jc w:val="both"/>
        <w:rPr>
          <w:b/>
          <w:i/>
          <w:sz w:val="22"/>
        </w:rPr>
      </w:pPr>
    </w:p>
    <w:p w14:paraId="47D94903" w14:textId="77777777" w:rsidR="0015583C" w:rsidRPr="00121DDB" w:rsidRDefault="0015583C" w:rsidP="0015583C">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 xml:space="preserve">Wartość oferty jest to </w:t>
      </w:r>
      <w:r w:rsidRPr="00121DDB">
        <w:rPr>
          <w:rFonts w:asciiTheme="minorHAnsi" w:hAnsiTheme="minorHAnsi" w:cstheme="minorHAnsi"/>
          <w:b/>
          <w:bCs/>
          <w:color w:val="000000" w:themeColor="text1"/>
          <w:sz w:val="22"/>
        </w:rPr>
        <w:t>cena całkowita brutto przedmiotu zamówienia</w:t>
      </w:r>
      <w:r w:rsidRPr="00121DDB">
        <w:rPr>
          <w:rFonts w:asciiTheme="minorHAnsi" w:hAnsiTheme="minorHAnsi" w:cstheme="minorHAnsi"/>
          <w:color w:val="000000" w:themeColor="text1"/>
          <w:sz w:val="22"/>
        </w:rPr>
        <w:t xml:space="preserve">. </w:t>
      </w:r>
      <w:r w:rsidRPr="00121DDB">
        <w:rPr>
          <w:rFonts w:asciiTheme="minorHAnsi" w:hAnsiTheme="minorHAnsi" w:cstheme="minorHAnsi"/>
          <w:b/>
          <w:bCs/>
          <w:color w:val="000000" w:themeColor="text1"/>
          <w:sz w:val="22"/>
        </w:rPr>
        <w:t xml:space="preserve">Do porównania ofert, będzie brana pod uwagę: cena brutto przedmiotu zamówienia (skalkulowana i wyrażona w PLN). </w:t>
      </w:r>
    </w:p>
    <w:p w14:paraId="75D2DA65" w14:textId="2306E510" w:rsidR="0015583C" w:rsidRPr="00121DDB" w:rsidRDefault="0015583C" w:rsidP="0015583C">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Łączna cena brutto oferty musi być zaokrąglona do dwóch miejsc po przecinku, zgodnie z ustawą z dnia 9 maja 2014 r. o informowaniu o cenach towarów i usług (t.j. Dz. U. z 2019 r. poz. 178).</w:t>
      </w:r>
    </w:p>
    <w:p w14:paraId="35113A85" w14:textId="19C4E4D6" w:rsidR="0015583C" w:rsidRPr="00121DDB" w:rsidRDefault="0015583C" w:rsidP="0015583C">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 xml:space="preserve">Podstawą do ustalenia ceny oferty jest Opis Przedmiotu Zamówienia </w:t>
      </w:r>
      <w:r w:rsidR="005B3411" w:rsidRPr="00121DDB">
        <w:rPr>
          <w:rFonts w:asciiTheme="minorHAnsi" w:hAnsiTheme="minorHAnsi" w:cstheme="minorHAnsi"/>
          <w:color w:val="000000" w:themeColor="text1"/>
          <w:sz w:val="22"/>
        </w:rPr>
        <w:t xml:space="preserve">(OPZ), </w:t>
      </w:r>
      <w:r w:rsidR="00CC6648">
        <w:rPr>
          <w:rFonts w:asciiTheme="minorHAnsi" w:hAnsiTheme="minorHAnsi" w:cstheme="minorHAnsi"/>
          <w:color w:val="000000" w:themeColor="text1"/>
          <w:sz w:val="22"/>
        </w:rPr>
        <w:t>zawarty w SWZ</w:t>
      </w:r>
      <w:r w:rsidRPr="00121DDB">
        <w:rPr>
          <w:rFonts w:asciiTheme="minorHAnsi" w:hAnsiTheme="minorHAnsi" w:cstheme="minorHAnsi"/>
          <w:color w:val="000000" w:themeColor="text1"/>
          <w:sz w:val="22"/>
        </w:rPr>
        <w:t xml:space="preserve"> oraz warunki i obowiązki umowne określone w Projekcie Umowy, stanowiącym załącznik nr </w:t>
      </w:r>
      <w:r w:rsidR="00CC6648">
        <w:rPr>
          <w:rFonts w:asciiTheme="minorHAnsi" w:hAnsiTheme="minorHAnsi" w:cstheme="minorHAnsi"/>
          <w:color w:val="000000" w:themeColor="text1"/>
          <w:sz w:val="22"/>
        </w:rPr>
        <w:t>10 do S</w:t>
      </w:r>
      <w:r w:rsidRPr="00121DDB">
        <w:rPr>
          <w:rFonts w:asciiTheme="minorHAnsi" w:hAnsiTheme="minorHAnsi" w:cstheme="minorHAnsi"/>
          <w:color w:val="000000" w:themeColor="text1"/>
          <w:sz w:val="22"/>
        </w:rPr>
        <w:t xml:space="preserve">WZ. </w:t>
      </w:r>
      <w:r w:rsidRPr="00121DDB">
        <w:rPr>
          <w:rFonts w:asciiTheme="minorHAnsi" w:hAnsiTheme="minorHAnsi" w:cstheme="minorHAnsi"/>
          <w:b/>
          <w:bCs/>
          <w:color w:val="000000" w:themeColor="text1"/>
          <w:sz w:val="22"/>
        </w:rPr>
        <w:t>Przy wyliczeniu ceny ofertowej brutto, Wykonawca powinien wziąć pod uwagę maksymalną ilość odpadów opisaną w Opisie Przedmiotu Zamówienia (OPZ)</w:t>
      </w:r>
      <w:r w:rsidRPr="00121DDB">
        <w:rPr>
          <w:rFonts w:asciiTheme="minorHAnsi" w:hAnsiTheme="minorHAnsi" w:cstheme="minorHAnsi"/>
          <w:color w:val="000000" w:themeColor="text1"/>
          <w:sz w:val="22"/>
        </w:rPr>
        <w:t xml:space="preserve">.  </w:t>
      </w:r>
    </w:p>
    <w:p w14:paraId="70FED475" w14:textId="77777777" w:rsidR="0015583C" w:rsidRPr="00121DDB" w:rsidRDefault="0015583C" w:rsidP="0015583C">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Wykonawca w proponowanej cenie zamówienia uwzględni wszystkie poniesione koszty realizacji niezbędne do właściwego wykonania usługi, w tym:</w:t>
      </w:r>
    </w:p>
    <w:p w14:paraId="7B298C07" w14:textId="286C09F5" w:rsidR="0015583C" w:rsidRPr="00121DDB" w:rsidRDefault="0015583C" w:rsidP="00CA0996">
      <w:pPr>
        <w:numPr>
          <w:ilvl w:val="0"/>
          <w:numId w:val="35"/>
        </w:numPr>
        <w:tabs>
          <w:tab w:val="clear" w:pos="720"/>
          <w:tab w:val="num" w:pos="851"/>
        </w:tabs>
        <w:spacing w:line="276" w:lineRule="auto"/>
        <w:ind w:left="851" w:hanging="425"/>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koszty bezpośrednie (robocizny, materiałów, w tym zakupu udostępnianych właścicielom nieruchomości worków, a także pracy sprzętu);</w:t>
      </w:r>
    </w:p>
    <w:p w14:paraId="03EDEEBE" w14:textId="09C2424A" w:rsidR="0015583C" w:rsidRPr="00121DDB" w:rsidRDefault="0015583C" w:rsidP="00CA0996">
      <w:pPr>
        <w:numPr>
          <w:ilvl w:val="0"/>
          <w:numId w:val="35"/>
        </w:numPr>
        <w:tabs>
          <w:tab w:val="clear" w:pos="720"/>
          <w:tab w:val="num" w:pos="851"/>
        </w:tabs>
        <w:spacing w:line="276" w:lineRule="auto"/>
        <w:ind w:left="851" w:hanging="425"/>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koszty pomocnicze związane z zamówieniem;</w:t>
      </w:r>
    </w:p>
    <w:p w14:paraId="59ECAEC9" w14:textId="4BE11BC4" w:rsidR="0015583C" w:rsidRPr="00121DDB" w:rsidRDefault="0015583C" w:rsidP="00CA0996">
      <w:pPr>
        <w:numPr>
          <w:ilvl w:val="0"/>
          <w:numId w:val="35"/>
        </w:numPr>
        <w:tabs>
          <w:tab w:val="clear" w:pos="720"/>
          <w:tab w:val="num" w:pos="851"/>
        </w:tabs>
        <w:spacing w:line="276" w:lineRule="auto"/>
        <w:ind w:left="851" w:hanging="425"/>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koszty pośrednie ponoszone przez Wykonawcę.</w:t>
      </w:r>
    </w:p>
    <w:p w14:paraId="67FA44F6" w14:textId="77777777" w:rsidR="0015583C" w:rsidRPr="00121DDB" w:rsidRDefault="0015583C" w:rsidP="0015583C">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Wszystkie ceny określone przez wykonawcę zostaną ustalone na okres ważności umowy i nie będą podlegały zmianie. Rozliczenia między zamawiającym a Wykonawcą będą prowadzone w złotych polskich (PLN).</w:t>
      </w:r>
    </w:p>
    <w:p w14:paraId="44090238" w14:textId="07347972" w:rsidR="00FB3E31" w:rsidRPr="00121DDB" w:rsidRDefault="0015583C" w:rsidP="0015583C">
      <w:pPr>
        <w:numPr>
          <w:ilvl w:val="0"/>
          <w:numId w:val="1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color w:val="000000" w:themeColor="text1"/>
          <w:sz w:val="22"/>
        </w:rPr>
        <w:lastRenderedPageBreak/>
        <w:t>Prawidłowe ustalenie podatku VAT należy do obowiązków Wykonawcy zgodnie z przepisami Ustawy o podatku od towarów i usług. Zamawiający nie uzna za oczywistą omyłkę i nie będzie poprawiał błędnie ustalonego podatku VAT. Ofertę zawierającą błędną stawkę podatku VAT Zamawiający odrzuci na podstawie art. 89 ust. 1 pkt. 6 ustawy pzp.</w:t>
      </w:r>
    </w:p>
    <w:p w14:paraId="28A709F1" w14:textId="7609E4E6" w:rsidR="00230BD3" w:rsidRPr="00121DDB" w:rsidRDefault="00921D11" w:rsidP="002B4049">
      <w:pPr>
        <w:numPr>
          <w:ilvl w:val="0"/>
          <w:numId w:val="13"/>
        </w:numPr>
        <w:tabs>
          <w:tab w:val="clear" w:pos="720"/>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Jeżeli</w:t>
      </w:r>
      <w:r w:rsidR="001176A4" w:rsidRPr="00121DDB">
        <w:rPr>
          <w:rFonts w:asciiTheme="minorHAnsi" w:hAnsiTheme="minorHAnsi" w:cstheme="minorHAnsi"/>
          <w:sz w:val="22"/>
        </w:rPr>
        <w:t xml:space="preserve"> zostanie złożona oferta</w:t>
      </w:r>
      <w:r w:rsidRPr="00121DDB">
        <w:rPr>
          <w:rFonts w:asciiTheme="minorHAnsi" w:hAnsiTheme="minorHAnsi" w:cstheme="minorHAnsi"/>
          <w:sz w:val="22"/>
        </w:rPr>
        <w:t xml:space="preserve">, której wybór prowadziłby do powstania u Zamawiającego obowiązku podatkowego zgodnie z </w:t>
      </w:r>
      <w:r w:rsidR="001176A4" w:rsidRPr="00121DDB">
        <w:rPr>
          <w:rFonts w:asciiTheme="minorHAnsi" w:hAnsiTheme="minorHAnsi" w:cstheme="minorHAnsi"/>
          <w:sz w:val="22"/>
        </w:rPr>
        <w:t>ustawą z dnia 11 marca 2004 r. o podatku od towarów i usług (</w:t>
      </w:r>
      <w:r w:rsidR="0015583C" w:rsidRPr="00121DDB">
        <w:rPr>
          <w:rFonts w:asciiTheme="minorHAnsi" w:hAnsiTheme="minorHAnsi" w:cstheme="minorHAnsi"/>
          <w:sz w:val="22"/>
        </w:rPr>
        <w:t>t.j. Dz. U. z 2021 r. poz. 685 z późn. zm.</w:t>
      </w:r>
      <w:r w:rsidR="006854FF" w:rsidRPr="00121DDB">
        <w:rPr>
          <w:rFonts w:asciiTheme="minorHAnsi" w:hAnsiTheme="minorHAnsi" w:cstheme="minorHAnsi"/>
          <w:sz w:val="22"/>
        </w:rPr>
        <w:t xml:space="preserve">) </w:t>
      </w:r>
      <w:r w:rsidR="006934A8" w:rsidRPr="00121DDB">
        <w:rPr>
          <w:rFonts w:asciiTheme="minorHAnsi" w:hAnsiTheme="minorHAnsi" w:cstheme="minorHAnsi"/>
          <w:sz w:val="22"/>
        </w:rPr>
        <w:t xml:space="preserve">dla celów zastosowania kryterium ceny lub kosztu </w:t>
      </w:r>
      <w:r w:rsidR="00230BD3" w:rsidRPr="00121DDB">
        <w:rPr>
          <w:rFonts w:asciiTheme="minorHAnsi" w:hAnsiTheme="minorHAnsi" w:cstheme="minorHAnsi"/>
          <w:sz w:val="22"/>
        </w:rPr>
        <w:t>zamawiający doliczy do przedstawionej w tej ofercie ceny kwotę podatku od towarów i usług, którą miałby obowiązek rozliczyć.</w:t>
      </w:r>
      <w:r w:rsidR="00FB3E31" w:rsidRPr="00121DDB">
        <w:rPr>
          <w:rFonts w:asciiTheme="minorHAnsi" w:hAnsiTheme="minorHAnsi" w:cstheme="minorHAnsi"/>
          <w:sz w:val="22"/>
        </w:rPr>
        <w:t xml:space="preserve"> </w:t>
      </w:r>
      <w:r w:rsidR="00230BD3" w:rsidRPr="00121DDB">
        <w:rPr>
          <w:rFonts w:asciiTheme="minorHAnsi" w:hAnsiTheme="minorHAnsi" w:cstheme="minorHAnsi"/>
          <w:sz w:val="22"/>
        </w:rPr>
        <w:t xml:space="preserve">Wykonawca, składając taką ofertę, </w:t>
      </w:r>
      <w:r w:rsidR="00D231B9" w:rsidRPr="00121DDB">
        <w:rPr>
          <w:rFonts w:asciiTheme="minorHAnsi" w:hAnsiTheme="minorHAnsi" w:cstheme="minorHAnsi"/>
          <w:sz w:val="22"/>
        </w:rPr>
        <w:t xml:space="preserve">w Formularzu </w:t>
      </w:r>
      <w:r w:rsidR="00CE23EC" w:rsidRPr="00121DDB">
        <w:rPr>
          <w:rFonts w:asciiTheme="minorHAnsi" w:hAnsiTheme="minorHAnsi" w:cstheme="minorHAnsi"/>
          <w:sz w:val="22"/>
        </w:rPr>
        <w:t>Oferty</w:t>
      </w:r>
      <w:r w:rsidR="00D231B9" w:rsidRPr="00121DDB">
        <w:rPr>
          <w:rFonts w:asciiTheme="minorHAnsi" w:hAnsiTheme="minorHAnsi" w:cstheme="minorHAnsi"/>
          <w:sz w:val="22"/>
        </w:rPr>
        <w:t xml:space="preserve"> </w:t>
      </w:r>
      <w:r w:rsidR="00230BD3" w:rsidRPr="00121DDB">
        <w:rPr>
          <w:rFonts w:asciiTheme="minorHAnsi" w:hAnsiTheme="minorHAnsi" w:cstheme="minorHAnsi"/>
          <w:sz w:val="22"/>
        </w:rPr>
        <w:t>ma obowiązek:</w:t>
      </w:r>
    </w:p>
    <w:p w14:paraId="2B353619" w14:textId="77777777" w:rsidR="00230BD3" w:rsidRPr="00121DDB" w:rsidRDefault="00230BD3" w:rsidP="00CA0996">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poinformowa</w:t>
      </w:r>
      <w:r w:rsidR="00A539FF" w:rsidRPr="00121DDB">
        <w:rPr>
          <w:rFonts w:asciiTheme="minorHAnsi" w:hAnsiTheme="minorHAnsi" w:cstheme="minorHAnsi"/>
          <w:sz w:val="22"/>
        </w:rPr>
        <w:t>nia</w:t>
      </w:r>
      <w:r w:rsidRPr="00121DDB">
        <w:rPr>
          <w:rFonts w:asciiTheme="minorHAnsi" w:hAnsiTheme="minorHAnsi" w:cstheme="minorHAnsi"/>
          <w:sz w:val="22"/>
        </w:rPr>
        <w:t xml:space="preserve"> Zamaw</w:t>
      </w:r>
      <w:r w:rsidR="00D83B91" w:rsidRPr="00121DDB">
        <w:rPr>
          <w:rFonts w:asciiTheme="minorHAnsi" w:hAnsiTheme="minorHAnsi" w:cstheme="minorHAnsi"/>
          <w:sz w:val="22"/>
        </w:rPr>
        <w:t>iającego, że wybór jego oferty będzie prowadził do powstania u Zamawiającego obowiązku podatkowego,</w:t>
      </w:r>
    </w:p>
    <w:p w14:paraId="336924DD" w14:textId="77777777" w:rsidR="00D83B91" w:rsidRPr="00121DDB" w:rsidRDefault="00A539FF" w:rsidP="00CA0996">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wskazania nazwy</w:t>
      </w:r>
      <w:r w:rsidR="00D83B91" w:rsidRPr="00121DDB">
        <w:rPr>
          <w:rFonts w:asciiTheme="minorHAnsi" w:hAnsiTheme="minorHAnsi" w:cstheme="minorHAnsi"/>
          <w:sz w:val="22"/>
        </w:rPr>
        <w:t xml:space="preserve"> (rodzaj</w:t>
      </w:r>
      <w:r w:rsidRPr="00121DDB">
        <w:rPr>
          <w:rFonts w:asciiTheme="minorHAnsi" w:hAnsiTheme="minorHAnsi" w:cstheme="minorHAnsi"/>
          <w:sz w:val="22"/>
        </w:rPr>
        <w:t>u</w:t>
      </w:r>
      <w:r w:rsidR="00D83B91" w:rsidRPr="00121DDB">
        <w:rPr>
          <w:rFonts w:asciiTheme="minorHAnsi" w:hAnsiTheme="minorHAnsi" w:cstheme="minorHAnsi"/>
          <w:sz w:val="22"/>
        </w:rPr>
        <w:t>) towaru lub usługi, których dostawa lub świadczenie będą prowadziły do powstania obowiązku podatkowego,</w:t>
      </w:r>
    </w:p>
    <w:p w14:paraId="63B80C92" w14:textId="77777777" w:rsidR="00D83B91" w:rsidRPr="00121DDB" w:rsidRDefault="00D83B91" w:rsidP="00CA0996">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wskazania wartości towaru lub usługi objętego obowiązkiem podatkowym Zamawiającego</w:t>
      </w:r>
      <w:r w:rsidR="00F354A0" w:rsidRPr="00121DDB">
        <w:rPr>
          <w:rFonts w:asciiTheme="minorHAnsi" w:hAnsiTheme="minorHAnsi" w:cstheme="minorHAnsi"/>
          <w:sz w:val="22"/>
        </w:rPr>
        <w:t>, bez kwoty podatku,</w:t>
      </w:r>
    </w:p>
    <w:p w14:paraId="5F7811CE" w14:textId="51060CD4" w:rsidR="00D60D0A" w:rsidRPr="0030047F" w:rsidRDefault="00F354A0" w:rsidP="0030047F">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wskazania stawki podatku od towarów i usług, która zgodnie z wiedzą wykonawcy, będzie miała zastosowanie.</w:t>
      </w:r>
    </w:p>
    <w:p w14:paraId="67F83729" w14:textId="50CD0C83" w:rsidR="00D60D0A" w:rsidRDefault="00D60D0A" w:rsidP="00D60D0A">
      <w:pPr>
        <w:pStyle w:val="Akapitzlist"/>
        <w:numPr>
          <w:ilvl w:val="0"/>
          <w:numId w:val="13"/>
        </w:numPr>
        <w:spacing w:line="276" w:lineRule="auto"/>
        <w:jc w:val="both"/>
        <w:rPr>
          <w:rFonts w:asciiTheme="minorHAnsi" w:hAnsiTheme="minorHAnsi" w:cstheme="minorHAnsi"/>
          <w:sz w:val="22"/>
        </w:rPr>
      </w:pPr>
      <w:r>
        <w:rPr>
          <w:rFonts w:asciiTheme="minorHAnsi" w:hAnsiTheme="minorHAnsi" w:cstheme="minorHAnsi"/>
          <w:sz w:val="22"/>
        </w:rPr>
        <w:t xml:space="preserve">Wykonawca zobowiązany jest złożyć wraz z ofertą Formularz cen jednostkowych według wzoru stanowiącego Załącznik nr 1a do SWZ. Niezłożenie </w:t>
      </w:r>
      <w:r w:rsidR="002B5202">
        <w:rPr>
          <w:rFonts w:asciiTheme="minorHAnsi" w:hAnsiTheme="minorHAnsi" w:cstheme="minorHAnsi"/>
          <w:sz w:val="22"/>
        </w:rPr>
        <w:t xml:space="preserve">wraz z ofertą Formularza cen jednostkowych spowoduje odrzucenie oferty. </w:t>
      </w:r>
    </w:p>
    <w:p w14:paraId="0E70EF5C" w14:textId="24C154B4" w:rsidR="002B5202" w:rsidRPr="00D60D0A" w:rsidRDefault="002B5202" w:rsidP="00D60D0A">
      <w:pPr>
        <w:pStyle w:val="Akapitzlist"/>
        <w:numPr>
          <w:ilvl w:val="0"/>
          <w:numId w:val="13"/>
        </w:numPr>
        <w:spacing w:line="276" w:lineRule="auto"/>
        <w:jc w:val="both"/>
        <w:rPr>
          <w:rFonts w:asciiTheme="minorHAnsi" w:hAnsiTheme="minorHAnsi" w:cstheme="minorHAnsi"/>
          <w:sz w:val="22"/>
        </w:rPr>
      </w:pPr>
      <w:r>
        <w:rPr>
          <w:rFonts w:asciiTheme="minorHAnsi" w:hAnsiTheme="minorHAnsi" w:cstheme="minorHAnsi"/>
          <w:sz w:val="22"/>
        </w:rPr>
        <w:t>Cena zawarta w Formularzu Ofertowym ma stanowić odzwierciedlenie kwot wynikających z cen jednostkowych zawartych w Formularzu cen jednostkowych.</w:t>
      </w:r>
    </w:p>
    <w:p w14:paraId="43D02D58" w14:textId="77777777" w:rsidR="00E20A2D" w:rsidRPr="00FA3145" w:rsidRDefault="00E20A2D" w:rsidP="00FA3145">
      <w:pPr>
        <w:spacing w:line="276" w:lineRule="auto"/>
        <w:jc w:val="both"/>
        <w:rPr>
          <w:sz w:val="22"/>
        </w:rPr>
      </w:pPr>
    </w:p>
    <w:p w14:paraId="24685972" w14:textId="77777777" w:rsidR="007B7170" w:rsidRPr="00FB3E31" w:rsidRDefault="007B7170" w:rsidP="009877C2">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523C2109" w14:textId="77777777" w:rsidR="007B7170" w:rsidRPr="00FA3145" w:rsidRDefault="007B7170" w:rsidP="00FA3145">
      <w:pPr>
        <w:pStyle w:val="Nagwek3"/>
        <w:spacing w:line="276" w:lineRule="auto"/>
        <w:rPr>
          <w:caps/>
          <w:sz w:val="22"/>
        </w:rPr>
      </w:pPr>
    </w:p>
    <w:p w14:paraId="6C95726B" w14:textId="1268E2ED" w:rsidR="00AF6352" w:rsidRPr="00121DDB" w:rsidRDefault="00AF6352" w:rsidP="00AF6352">
      <w:pPr>
        <w:spacing w:line="276" w:lineRule="auto"/>
        <w:jc w:val="both"/>
        <w:rPr>
          <w:rFonts w:asciiTheme="minorHAnsi" w:hAnsiTheme="minorHAnsi" w:cstheme="minorHAnsi"/>
          <w:sz w:val="22"/>
        </w:rPr>
      </w:pPr>
      <w:r w:rsidRPr="00121DDB">
        <w:rPr>
          <w:rFonts w:asciiTheme="minorHAnsi" w:hAnsiTheme="minorHAnsi" w:cstheme="minorHAnsi"/>
          <w:sz w:val="22"/>
        </w:rPr>
        <w:t>Oferty należy składać w terminie do dnia</w:t>
      </w:r>
      <w:r w:rsidR="00FC1295">
        <w:rPr>
          <w:rFonts w:asciiTheme="minorHAnsi" w:hAnsiTheme="minorHAnsi" w:cstheme="minorHAnsi"/>
          <w:sz w:val="22"/>
        </w:rPr>
        <w:t xml:space="preserve"> </w:t>
      </w:r>
      <w:r w:rsidR="00733746" w:rsidRPr="00121DDB">
        <w:rPr>
          <w:rFonts w:asciiTheme="minorHAnsi" w:hAnsiTheme="minorHAnsi" w:cstheme="minorHAnsi"/>
          <w:b/>
          <w:sz w:val="22"/>
        </w:rPr>
        <w:t>2</w:t>
      </w:r>
      <w:r w:rsidR="00FC1295">
        <w:rPr>
          <w:rFonts w:asciiTheme="minorHAnsi" w:hAnsiTheme="minorHAnsi" w:cstheme="minorHAnsi"/>
          <w:b/>
          <w:sz w:val="22"/>
        </w:rPr>
        <w:t>1</w:t>
      </w:r>
      <w:r w:rsidRPr="00121DDB">
        <w:rPr>
          <w:rFonts w:asciiTheme="minorHAnsi" w:hAnsiTheme="minorHAnsi" w:cstheme="minorHAnsi"/>
          <w:b/>
          <w:sz w:val="22"/>
        </w:rPr>
        <w:t>.</w:t>
      </w:r>
      <w:r w:rsidR="00733746" w:rsidRPr="00121DDB">
        <w:rPr>
          <w:rFonts w:asciiTheme="minorHAnsi" w:hAnsiTheme="minorHAnsi" w:cstheme="minorHAnsi"/>
          <w:b/>
          <w:sz w:val="22"/>
        </w:rPr>
        <w:t>11</w:t>
      </w:r>
      <w:r w:rsidRPr="00121DDB">
        <w:rPr>
          <w:rFonts w:asciiTheme="minorHAnsi" w:hAnsiTheme="minorHAnsi" w:cstheme="minorHAnsi"/>
          <w:b/>
          <w:sz w:val="22"/>
        </w:rPr>
        <w:t>.2023 r. do godz. 0</w:t>
      </w:r>
      <w:r w:rsidR="00733746" w:rsidRPr="00121DDB">
        <w:rPr>
          <w:rFonts w:asciiTheme="minorHAnsi" w:hAnsiTheme="minorHAnsi" w:cstheme="minorHAnsi"/>
          <w:b/>
          <w:sz w:val="22"/>
        </w:rPr>
        <w:t>9</w:t>
      </w:r>
      <w:r w:rsidRPr="00121DDB">
        <w:rPr>
          <w:rFonts w:asciiTheme="minorHAnsi" w:hAnsiTheme="minorHAnsi" w:cstheme="minorHAnsi"/>
          <w:b/>
          <w:sz w:val="22"/>
        </w:rPr>
        <w:t xml:space="preserve">:00 </w:t>
      </w:r>
      <w:r w:rsidR="00D60D0A">
        <w:rPr>
          <w:rFonts w:asciiTheme="minorHAnsi" w:hAnsiTheme="minorHAnsi" w:cstheme="minorHAnsi"/>
          <w:sz w:val="22"/>
        </w:rPr>
        <w:t>na</w:t>
      </w:r>
      <w:r w:rsidRPr="00121DDB">
        <w:rPr>
          <w:rFonts w:asciiTheme="minorHAnsi" w:hAnsiTheme="minorHAnsi" w:cstheme="minorHAnsi"/>
          <w:sz w:val="22"/>
        </w:rPr>
        <w:t xml:space="preserve"> Platformie e-Zamówienia </w:t>
      </w:r>
      <w:r w:rsidR="00D60D0A">
        <w:rPr>
          <w:rFonts w:asciiTheme="minorHAnsi" w:hAnsiTheme="minorHAnsi" w:cstheme="minorHAnsi"/>
          <w:sz w:val="22"/>
        </w:rPr>
        <w:t>https://ezamowienia.gov.pl.</w:t>
      </w:r>
    </w:p>
    <w:p w14:paraId="21C2B84D" w14:textId="77777777" w:rsidR="002E5B83" w:rsidRPr="00FA3145" w:rsidRDefault="002E5B83" w:rsidP="00FA3145">
      <w:pPr>
        <w:pStyle w:val="Tekstpodstawowy"/>
        <w:tabs>
          <w:tab w:val="clear" w:pos="142"/>
        </w:tabs>
        <w:spacing w:line="276" w:lineRule="auto"/>
        <w:rPr>
          <w:sz w:val="22"/>
        </w:rPr>
      </w:pPr>
    </w:p>
    <w:p w14:paraId="46251992" w14:textId="77777777" w:rsidR="007B7170" w:rsidRPr="00FB3E31" w:rsidRDefault="007B7170" w:rsidP="009877C2">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14:paraId="1852C757" w14:textId="77777777" w:rsidR="007B7170" w:rsidRPr="00FA3145" w:rsidRDefault="007B7170" w:rsidP="00FA3145">
      <w:pPr>
        <w:pStyle w:val="Tekstpodstawowy"/>
        <w:spacing w:line="276" w:lineRule="auto"/>
        <w:rPr>
          <w:b/>
          <w:sz w:val="22"/>
        </w:rPr>
      </w:pPr>
    </w:p>
    <w:p w14:paraId="3AB60B27" w14:textId="64B1C4B1" w:rsidR="007B7170" w:rsidRPr="00121DDB" w:rsidRDefault="007B7170" w:rsidP="00FA3145">
      <w:pPr>
        <w:spacing w:line="276" w:lineRule="auto"/>
        <w:jc w:val="both"/>
        <w:rPr>
          <w:rFonts w:asciiTheme="minorHAnsi" w:hAnsiTheme="minorHAnsi" w:cstheme="minorHAnsi"/>
          <w:sz w:val="22"/>
        </w:rPr>
      </w:pPr>
      <w:r w:rsidRPr="00121DDB">
        <w:rPr>
          <w:rFonts w:asciiTheme="minorHAnsi" w:hAnsiTheme="minorHAnsi" w:cstheme="minorHAnsi"/>
          <w:sz w:val="22"/>
        </w:rPr>
        <w:t xml:space="preserve">Wykonawcy pozostają związani złożoną przez siebie ofertą </w:t>
      </w:r>
      <w:r w:rsidR="00886056" w:rsidRPr="00121DDB">
        <w:rPr>
          <w:rFonts w:asciiTheme="minorHAnsi" w:hAnsiTheme="minorHAnsi" w:cstheme="minorHAnsi"/>
          <w:sz w:val="22"/>
        </w:rPr>
        <w:t xml:space="preserve">od dnia upływu terminu składania ofert </w:t>
      </w:r>
      <w:r w:rsidR="00FD6AEA" w:rsidRPr="00121DDB">
        <w:rPr>
          <w:rFonts w:asciiTheme="minorHAnsi" w:hAnsiTheme="minorHAnsi" w:cstheme="minorHAnsi"/>
          <w:sz w:val="22"/>
        </w:rPr>
        <w:t>do dnia</w:t>
      </w:r>
      <w:r w:rsidR="005C6D85" w:rsidRPr="00121DDB">
        <w:rPr>
          <w:rFonts w:asciiTheme="minorHAnsi" w:hAnsiTheme="minorHAnsi" w:cstheme="minorHAnsi"/>
          <w:sz w:val="22"/>
        </w:rPr>
        <w:t xml:space="preserve"> </w:t>
      </w:r>
      <w:r w:rsidR="006C7B3A">
        <w:rPr>
          <w:rFonts w:asciiTheme="minorHAnsi" w:hAnsiTheme="minorHAnsi" w:cstheme="minorHAnsi"/>
          <w:b/>
          <w:sz w:val="22"/>
        </w:rPr>
        <w:t>18.02</w:t>
      </w:r>
      <w:r w:rsidR="00E46EF2" w:rsidRPr="00121DDB">
        <w:rPr>
          <w:rFonts w:asciiTheme="minorHAnsi" w:hAnsiTheme="minorHAnsi" w:cstheme="minorHAnsi"/>
          <w:b/>
          <w:sz w:val="22"/>
        </w:rPr>
        <w:t>.202</w:t>
      </w:r>
      <w:r w:rsidR="00EA2075">
        <w:rPr>
          <w:rFonts w:asciiTheme="minorHAnsi" w:hAnsiTheme="minorHAnsi" w:cstheme="minorHAnsi"/>
          <w:b/>
          <w:sz w:val="22"/>
        </w:rPr>
        <w:t>4</w:t>
      </w:r>
      <w:r w:rsidR="00386232" w:rsidRPr="00121DDB">
        <w:rPr>
          <w:rFonts w:asciiTheme="minorHAnsi" w:hAnsiTheme="minorHAnsi" w:cstheme="minorHAnsi"/>
          <w:b/>
          <w:sz w:val="22"/>
        </w:rPr>
        <w:t>r.</w:t>
      </w:r>
      <w:r w:rsidR="00886056" w:rsidRPr="00121DDB">
        <w:rPr>
          <w:rFonts w:asciiTheme="minorHAnsi" w:hAnsiTheme="minorHAnsi" w:cstheme="minorHAnsi"/>
          <w:sz w:val="22"/>
        </w:rPr>
        <w:t>, przy czym pierwszym dniem terminu związania ofertą jest dzień, w którym upływa termin składania ofert.</w:t>
      </w:r>
    </w:p>
    <w:p w14:paraId="74D6B9FF" w14:textId="77777777" w:rsidR="002E5B83" w:rsidRPr="00FA3145" w:rsidRDefault="002E5B83" w:rsidP="00FA3145">
      <w:pPr>
        <w:spacing w:line="276" w:lineRule="auto"/>
      </w:pPr>
    </w:p>
    <w:p w14:paraId="6CAA5BE0" w14:textId="77777777" w:rsidR="007B7170" w:rsidRPr="00FB3E31" w:rsidRDefault="007B7170" w:rsidP="009877C2">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14:paraId="5E93A479" w14:textId="77777777" w:rsidR="007B7170" w:rsidRPr="00FA3145" w:rsidRDefault="007B7170" w:rsidP="00FA3145">
      <w:pPr>
        <w:spacing w:line="276" w:lineRule="auto"/>
        <w:rPr>
          <w:sz w:val="22"/>
        </w:rPr>
      </w:pPr>
    </w:p>
    <w:p w14:paraId="72B7E9D5" w14:textId="4BA89FF8" w:rsidR="00AF6352" w:rsidRPr="00121DDB" w:rsidRDefault="00AF6352" w:rsidP="00AF6352">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Otwarcie ofert nastąpi w dniu </w:t>
      </w:r>
      <w:bookmarkStart w:id="13" w:name="_Hlk76550627"/>
      <w:r w:rsidR="00733746" w:rsidRPr="00121DDB">
        <w:rPr>
          <w:rFonts w:asciiTheme="minorHAnsi" w:hAnsiTheme="minorHAnsi" w:cstheme="minorHAnsi"/>
          <w:b/>
          <w:sz w:val="22"/>
        </w:rPr>
        <w:t>2</w:t>
      </w:r>
      <w:r w:rsidR="00FC1295">
        <w:rPr>
          <w:rFonts w:asciiTheme="minorHAnsi" w:hAnsiTheme="minorHAnsi" w:cstheme="minorHAnsi"/>
          <w:b/>
          <w:sz w:val="22"/>
        </w:rPr>
        <w:t>1</w:t>
      </w:r>
      <w:r w:rsidRPr="00121DDB">
        <w:rPr>
          <w:rFonts w:asciiTheme="minorHAnsi" w:hAnsiTheme="minorHAnsi" w:cstheme="minorHAnsi"/>
          <w:b/>
          <w:sz w:val="22"/>
        </w:rPr>
        <w:t>.1</w:t>
      </w:r>
      <w:r w:rsidR="00733746" w:rsidRPr="00121DDB">
        <w:rPr>
          <w:rFonts w:asciiTheme="minorHAnsi" w:hAnsiTheme="minorHAnsi" w:cstheme="minorHAnsi"/>
          <w:b/>
          <w:sz w:val="22"/>
        </w:rPr>
        <w:t>1</w:t>
      </w:r>
      <w:r w:rsidRPr="00121DDB">
        <w:rPr>
          <w:rFonts w:asciiTheme="minorHAnsi" w:hAnsiTheme="minorHAnsi" w:cstheme="minorHAnsi"/>
          <w:b/>
          <w:sz w:val="22"/>
        </w:rPr>
        <w:t>.2023r. o godz. 1</w:t>
      </w:r>
      <w:r w:rsidR="00733746" w:rsidRPr="00121DDB">
        <w:rPr>
          <w:rFonts w:asciiTheme="minorHAnsi" w:hAnsiTheme="minorHAnsi" w:cstheme="minorHAnsi"/>
          <w:b/>
          <w:sz w:val="22"/>
        </w:rPr>
        <w:t>1</w:t>
      </w:r>
      <w:r w:rsidRPr="00121DDB">
        <w:rPr>
          <w:rFonts w:asciiTheme="minorHAnsi" w:hAnsiTheme="minorHAnsi" w:cstheme="minorHAnsi"/>
          <w:b/>
          <w:sz w:val="22"/>
        </w:rPr>
        <w:t>.00</w:t>
      </w:r>
      <w:bookmarkEnd w:id="13"/>
      <w:r w:rsidRPr="00121DDB">
        <w:rPr>
          <w:rFonts w:asciiTheme="minorHAnsi" w:hAnsiTheme="minorHAnsi" w:cstheme="minorHAnsi"/>
          <w:sz w:val="22"/>
        </w:rPr>
        <w:t xml:space="preserve"> poprzez użycie mechanizmu do odszyfrowania ofert dostępnego na Platformie e-Zamówienia.</w:t>
      </w:r>
    </w:p>
    <w:p w14:paraId="14927CA7" w14:textId="77777777" w:rsidR="00AF6352" w:rsidRPr="00121DDB" w:rsidRDefault="00AF6352" w:rsidP="00AF6352">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52C4D847" w14:textId="77777777" w:rsidR="00AF6352" w:rsidRPr="00121DDB" w:rsidRDefault="00AF6352" w:rsidP="00AF6352">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Niezwłocznie po otwarciu ofert Zamawiający udostępni na stronie internetowej prowadzonego postępowania informacje o:</w:t>
      </w:r>
    </w:p>
    <w:p w14:paraId="64A9EBD1" w14:textId="77777777" w:rsidR="00AF6352" w:rsidRPr="00121DDB" w:rsidRDefault="00AF6352" w:rsidP="00CA0996">
      <w:pPr>
        <w:pStyle w:val="Akapitzlist"/>
        <w:numPr>
          <w:ilvl w:val="0"/>
          <w:numId w:val="21"/>
        </w:numPr>
        <w:tabs>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5C88A77" w14:textId="77777777" w:rsidR="00AF6352" w:rsidRPr="00121DDB" w:rsidRDefault="00AF6352" w:rsidP="00CA0996">
      <w:pPr>
        <w:pStyle w:val="Akapitzlist"/>
        <w:numPr>
          <w:ilvl w:val="0"/>
          <w:numId w:val="21"/>
        </w:numPr>
        <w:tabs>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lastRenderedPageBreak/>
        <w:t>cenach lub kosztach zawartych w ofertach.</w:t>
      </w:r>
    </w:p>
    <w:p w14:paraId="53040CE6" w14:textId="77777777" w:rsidR="00784BB3" w:rsidRDefault="00784BB3" w:rsidP="009A5419">
      <w:pPr>
        <w:pStyle w:val="Akapitzlist"/>
        <w:tabs>
          <w:tab w:val="num" w:pos="851"/>
        </w:tabs>
        <w:spacing w:line="276" w:lineRule="auto"/>
        <w:ind w:left="851"/>
        <w:jc w:val="both"/>
        <w:rPr>
          <w:sz w:val="22"/>
          <w:szCs w:val="22"/>
        </w:rPr>
      </w:pPr>
    </w:p>
    <w:p w14:paraId="62DDE5B3" w14:textId="77777777" w:rsidR="007B7170" w:rsidRPr="00FB3E31" w:rsidRDefault="007B7170" w:rsidP="009877C2">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75C1FBE9"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2DEA19D9" w14:textId="77777777" w:rsidR="00FB3E31" w:rsidRPr="00C8615E" w:rsidRDefault="00FB3E31" w:rsidP="00FB3E31">
      <w:pPr>
        <w:spacing w:line="276" w:lineRule="auto"/>
        <w:ind w:left="426" w:hanging="426"/>
        <w:jc w:val="both"/>
        <w:rPr>
          <w:rFonts w:asciiTheme="minorHAnsi" w:hAnsiTheme="minorHAnsi" w:cstheme="minorHAnsi"/>
          <w:sz w:val="22"/>
          <w:szCs w:val="22"/>
        </w:rPr>
      </w:pPr>
      <w:r w:rsidRPr="00C8615E">
        <w:rPr>
          <w:rFonts w:asciiTheme="minorHAnsi" w:hAnsiTheme="minorHAnsi" w:cstheme="minorHAnsi"/>
          <w:sz w:val="22"/>
          <w:szCs w:val="22"/>
        </w:rPr>
        <w:t xml:space="preserve">1. </w:t>
      </w:r>
      <w:r w:rsidRPr="00C8615E">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205AED21" w14:textId="77777777" w:rsidR="0015583C" w:rsidRPr="00C8615E" w:rsidRDefault="0015583C" w:rsidP="00CA0996">
      <w:pPr>
        <w:widowControl w:val="0"/>
        <w:numPr>
          <w:ilvl w:val="0"/>
          <w:numId w:val="37"/>
        </w:numPr>
        <w:tabs>
          <w:tab w:val="clear" w:pos="720"/>
          <w:tab w:val="num" w:pos="426"/>
        </w:tabs>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 xml:space="preserve">Oferty zostaną ocenione przez Zamawiającego w oparciu o następujące kryteria: </w:t>
      </w:r>
    </w:p>
    <w:p w14:paraId="5B47DF5B" w14:textId="01A2A4B2" w:rsidR="0015583C" w:rsidRPr="00C8615E" w:rsidRDefault="0015583C" w:rsidP="00CA0996">
      <w:pPr>
        <w:widowControl w:val="0"/>
        <w:numPr>
          <w:ilvl w:val="0"/>
          <w:numId w:val="36"/>
        </w:numPr>
        <w:autoSpaceDE w:val="0"/>
        <w:autoSpaceDN w:val="0"/>
        <w:spacing w:line="276" w:lineRule="auto"/>
        <w:ind w:left="851" w:hanging="425"/>
        <w:jc w:val="both"/>
        <w:rPr>
          <w:rFonts w:asciiTheme="minorHAnsi" w:eastAsia="Arial Unicode MS" w:hAnsiTheme="minorHAnsi" w:cstheme="minorHAnsi"/>
          <w:b/>
          <w:kern w:val="1"/>
          <w:sz w:val="22"/>
          <w:szCs w:val="22"/>
        </w:rPr>
      </w:pPr>
      <w:r w:rsidRPr="00C8615E">
        <w:rPr>
          <w:rFonts w:asciiTheme="minorHAnsi" w:eastAsia="Arial Unicode MS" w:hAnsiTheme="minorHAnsi" w:cstheme="minorHAnsi"/>
          <w:b/>
          <w:kern w:val="1"/>
          <w:sz w:val="22"/>
          <w:szCs w:val="22"/>
        </w:rPr>
        <w:t xml:space="preserve"> Najniższa Cena (C</w:t>
      </w:r>
      <w:r w:rsidR="00F34324" w:rsidRPr="00C8615E">
        <w:rPr>
          <w:rFonts w:asciiTheme="minorHAnsi" w:eastAsia="Arial Unicode MS" w:hAnsiTheme="minorHAnsi" w:cstheme="minorHAnsi"/>
          <w:b/>
          <w:kern w:val="1"/>
          <w:sz w:val="22"/>
          <w:szCs w:val="22"/>
        </w:rPr>
        <w:t xml:space="preserve">):  </w:t>
      </w:r>
      <w:r w:rsidRPr="00C8615E">
        <w:rPr>
          <w:rFonts w:asciiTheme="minorHAnsi" w:eastAsia="Arial Unicode MS" w:hAnsiTheme="minorHAnsi" w:cstheme="minorHAnsi"/>
          <w:b/>
          <w:kern w:val="1"/>
          <w:sz w:val="22"/>
          <w:szCs w:val="22"/>
        </w:rPr>
        <w:t xml:space="preserve">     waga kryterium – 60%,</w:t>
      </w:r>
    </w:p>
    <w:p w14:paraId="6F509420" w14:textId="0724E93D" w:rsidR="0015583C" w:rsidRPr="00C8615E" w:rsidRDefault="0015583C" w:rsidP="00CA0996">
      <w:pPr>
        <w:widowControl w:val="0"/>
        <w:numPr>
          <w:ilvl w:val="0"/>
          <w:numId w:val="36"/>
        </w:numPr>
        <w:autoSpaceDE w:val="0"/>
        <w:autoSpaceDN w:val="0"/>
        <w:spacing w:line="276" w:lineRule="auto"/>
        <w:ind w:left="851" w:hanging="425"/>
        <w:jc w:val="both"/>
        <w:rPr>
          <w:rFonts w:asciiTheme="minorHAnsi" w:eastAsia="Arial Unicode MS" w:hAnsiTheme="minorHAnsi" w:cstheme="minorHAnsi"/>
          <w:b/>
          <w:kern w:val="1"/>
          <w:sz w:val="22"/>
          <w:szCs w:val="22"/>
        </w:rPr>
      </w:pPr>
      <w:r w:rsidRPr="00C8615E">
        <w:rPr>
          <w:rFonts w:asciiTheme="minorHAnsi" w:hAnsiTheme="minorHAnsi" w:cstheme="minorHAnsi"/>
          <w:b/>
          <w:sz w:val="22"/>
          <w:szCs w:val="22"/>
        </w:rPr>
        <w:t xml:space="preserve"> Termin zapłaty faktury</w:t>
      </w:r>
      <w:r w:rsidRPr="00C8615E">
        <w:rPr>
          <w:rFonts w:asciiTheme="minorHAnsi" w:eastAsia="Arial Unicode MS" w:hAnsiTheme="minorHAnsi" w:cstheme="minorHAnsi"/>
          <w:b/>
          <w:kern w:val="1"/>
          <w:sz w:val="22"/>
          <w:szCs w:val="22"/>
        </w:rPr>
        <w:t xml:space="preserve"> (T</w:t>
      </w:r>
      <w:r w:rsidR="00F34324" w:rsidRPr="00C8615E">
        <w:rPr>
          <w:rFonts w:asciiTheme="minorHAnsi" w:eastAsia="Arial Unicode MS" w:hAnsiTheme="minorHAnsi" w:cstheme="minorHAnsi"/>
          <w:b/>
          <w:kern w:val="1"/>
          <w:sz w:val="22"/>
          <w:szCs w:val="22"/>
        </w:rPr>
        <w:t xml:space="preserve">):  </w:t>
      </w:r>
      <w:r w:rsidRPr="00C8615E">
        <w:rPr>
          <w:rFonts w:asciiTheme="minorHAnsi" w:eastAsia="Arial Unicode MS" w:hAnsiTheme="minorHAnsi" w:cstheme="minorHAnsi"/>
          <w:b/>
          <w:kern w:val="1"/>
          <w:sz w:val="22"/>
          <w:szCs w:val="22"/>
        </w:rPr>
        <w:t xml:space="preserve">   waga kryterium – 40%.</w:t>
      </w:r>
    </w:p>
    <w:p w14:paraId="014F8950" w14:textId="77777777" w:rsidR="0015583C" w:rsidRPr="00C8615E" w:rsidRDefault="0015583C" w:rsidP="00CA0996">
      <w:pPr>
        <w:widowControl w:val="0"/>
        <w:numPr>
          <w:ilvl w:val="0"/>
          <w:numId w:val="37"/>
        </w:numPr>
        <w:tabs>
          <w:tab w:val="num" w:pos="426"/>
        </w:tabs>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Zasady oceny kryterium Najniższa Cena (C).</w:t>
      </w:r>
    </w:p>
    <w:p w14:paraId="635374F0" w14:textId="77777777" w:rsidR="0015583C" w:rsidRPr="00C8615E" w:rsidRDefault="0015583C" w:rsidP="0015583C">
      <w:pPr>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ab/>
        <w:t>Porównywaną ceną będzie cena brutto.</w:t>
      </w:r>
    </w:p>
    <w:p w14:paraId="13BA01D8" w14:textId="77777777" w:rsidR="0015583C" w:rsidRPr="00C8615E" w:rsidRDefault="0015583C" w:rsidP="0015583C">
      <w:pPr>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ab/>
        <w:t>W przypadku kryterium Najniższa Cena oferta otrzyma zaokrągloną do dwóch miejsc po przecinku ilość punktów wynikającą z działania:</w:t>
      </w:r>
    </w:p>
    <w:p w14:paraId="2D8973C8" w14:textId="2F83741C" w:rsidR="00C8615E" w:rsidRPr="00C8615E" w:rsidRDefault="00C8615E" w:rsidP="00C8615E">
      <w:pPr>
        <w:widowControl w:val="0"/>
        <w:spacing w:line="360" w:lineRule="auto"/>
        <w:jc w:val="both"/>
        <w:rPr>
          <w:rFonts w:asciiTheme="minorHAnsi" w:hAnsiTheme="minorHAnsi" w:cstheme="minorHAnsi"/>
          <w:sz w:val="22"/>
          <w:szCs w:val="22"/>
        </w:rPr>
      </w:pPr>
      <w:r w:rsidRPr="00C8615E">
        <w:rPr>
          <w:rFonts w:asciiTheme="minorHAnsi" w:hAnsiTheme="minorHAnsi" w:cstheme="minorHAnsi"/>
          <w:sz w:val="22"/>
          <w:szCs w:val="22"/>
        </w:rPr>
        <w:t>4.Punkty przyznawane za podane w pkt. 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C8615E" w:rsidRPr="00C8615E" w14:paraId="0DF9420D" w14:textId="77777777" w:rsidTr="002957E6">
        <w:trPr>
          <w:trHeight w:val="482"/>
        </w:trPr>
        <w:tc>
          <w:tcPr>
            <w:tcW w:w="1086" w:type="dxa"/>
            <w:tcBorders>
              <w:bottom w:val="single" w:sz="1" w:space="0" w:color="auto"/>
            </w:tcBorders>
            <w:shd w:val="clear" w:color="auto" w:fill="auto"/>
            <w:vAlign w:val="center"/>
          </w:tcPr>
          <w:p w14:paraId="0D2B8292" w14:textId="77777777" w:rsidR="00C8615E" w:rsidRPr="00C8615E" w:rsidRDefault="00C8615E" w:rsidP="002957E6">
            <w:pPr>
              <w:pStyle w:val="tableCenter"/>
              <w:spacing w:line="360" w:lineRule="auto"/>
              <w:rPr>
                <w:rFonts w:asciiTheme="minorHAnsi" w:hAnsiTheme="minorHAnsi" w:cstheme="minorHAnsi"/>
              </w:rPr>
            </w:pPr>
            <w:r w:rsidRPr="00C8615E">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593CD662" w14:textId="77777777" w:rsidR="00C8615E" w:rsidRPr="00C8615E" w:rsidRDefault="00C8615E" w:rsidP="002957E6">
            <w:pPr>
              <w:pStyle w:val="tableCenter"/>
              <w:spacing w:line="360" w:lineRule="auto"/>
              <w:rPr>
                <w:rFonts w:asciiTheme="minorHAnsi" w:hAnsiTheme="minorHAnsi" w:cstheme="minorHAnsi"/>
              </w:rPr>
            </w:pPr>
            <w:r w:rsidRPr="00C8615E">
              <w:rPr>
                <w:rStyle w:val="bold"/>
                <w:rFonts w:asciiTheme="minorHAnsi" w:hAnsiTheme="minorHAnsi" w:cstheme="minorHAnsi"/>
              </w:rPr>
              <w:t>Wzór</w:t>
            </w:r>
          </w:p>
        </w:tc>
      </w:tr>
      <w:tr w:rsidR="00C8615E" w:rsidRPr="00C8615E" w14:paraId="3740690C" w14:textId="77777777" w:rsidTr="002957E6">
        <w:trPr>
          <w:trHeight w:val="877"/>
        </w:trPr>
        <w:tc>
          <w:tcPr>
            <w:tcW w:w="1086" w:type="dxa"/>
            <w:shd w:val="clear" w:color="auto" w:fill="auto"/>
            <w:vAlign w:val="center"/>
          </w:tcPr>
          <w:p w14:paraId="2E679509" w14:textId="77777777" w:rsidR="00C8615E" w:rsidRPr="00C8615E" w:rsidRDefault="00C8615E" w:rsidP="002957E6">
            <w:pPr>
              <w:pStyle w:val="center"/>
              <w:spacing w:line="360" w:lineRule="auto"/>
              <w:rPr>
                <w:rFonts w:asciiTheme="minorHAnsi" w:hAnsiTheme="minorHAnsi" w:cstheme="minorHAnsi"/>
              </w:rPr>
            </w:pPr>
            <w:r w:rsidRPr="00C8615E">
              <w:rPr>
                <w:rFonts w:asciiTheme="minorHAnsi" w:hAnsiTheme="minorHAnsi" w:cstheme="minorHAnsi"/>
              </w:rPr>
              <w:t>1</w:t>
            </w:r>
          </w:p>
        </w:tc>
        <w:tc>
          <w:tcPr>
            <w:tcW w:w="6641" w:type="dxa"/>
            <w:shd w:val="clear" w:color="auto" w:fill="auto"/>
            <w:vAlign w:val="center"/>
          </w:tcPr>
          <w:p w14:paraId="56CD4978" w14:textId="77777777" w:rsidR="00C8615E" w:rsidRPr="00C8615E" w:rsidRDefault="00C8615E" w:rsidP="002957E6">
            <w:pPr>
              <w:pStyle w:val="p"/>
              <w:spacing w:line="360" w:lineRule="auto"/>
              <w:ind w:firstLine="530"/>
              <w:rPr>
                <w:rFonts w:asciiTheme="minorHAnsi" w:hAnsiTheme="minorHAnsi" w:cstheme="minorHAnsi"/>
              </w:rPr>
            </w:pPr>
            <w:r w:rsidRPr="00C8615E">
              <w:rPr>
                <w:rFonts w:asciiTheme="minorHAnsi" w:hAnsiTheme="minorHAnsi" w:cstheme="minorHAnsi"/>
              </w:rPr>
              <w:t xml:space="preserve">Cm </w:t>
            </w:r>
          </w:p>
          <w:p w14:paraId="1C885A36" w14:textId="77777777" w:rsidR="00C8615E" w:rsidRPr="00C8615E" w:rsidRDefault="00C8615E" w:rsidP="002957E6">
            <w:pPr>
              <w:pStyle w:val="p"/>
              <w:spacing w:line="360" w:lineRule="auto"/>
              <w:rPr>
                <w:rFonts w:asciiTheme="minorHAnsi" w:hAnsiTheme="minorHAnsi" w:cstheme="minorHAnsi"/>
              </w:rPr>
            </w:pPr>
            <w:r w:rsidRPr="00C8615E">
              <w:rPr>
                <w:rFonts w:asciiTheme="minorHAnsi" w:hAnsiTheme="minorHAnsi" w:cstheme="minorHAnsi"/>
              </w:rPr>
              <w:t>C = -------------- x 60 (max liczba punktów)</w:t>
            </w:r>
          </w:p>
          <w:p w14:paraId="35F98663" w14:textId="77777777" w:rsidR="00C8615E" w:rsidRPr="00C8615E" w:rsidRDefault="00C8615E" w:rsidP="002957E6">
            <w:pPr>
              <w:pStyle w:val="p"/>
              <w:spacing w:line="360" w:lineRule="auto"/>
              <w:ind w:firstLine="530"/>
              <w:rPr>
                <w:rFonts w:asciiTheme="minorHAnsi" w:hAnsiTheme="minorHAnsi" w:cstheme="minorHAnsi"/>
              </w:rPr>
            </w:pPr>
            <w:r w:rsidRPr="00C8615E">
              <w:rPr>
                <w:rFonts w:asciiTheme="minorHAnsi" w:hAnsiTheme="minorHAnsi" w:cstheme="minorHAnsi"/>
              </w:rPr>
              <w:t>Cb</w:t>
            </w:r>
          </w:p>
          <w:p w14:paraId="40A5435B" w14:textId="77777777" w:rsidR="00C8615E" w:rsidRPr="00C8615E" w:rsidRDefault="00C8615E" w:rsidP="002957E6">
            <w:pPr>
              <w:pStyle w:val="p"/>
              <w:spacing w:line="360" w:lineRule="auto"/>
              <w:rPr>
                <w:rFonts w:asciiTheme="minorHAnsi" w:hAnsiTheme="minorHAnsi" w:cstheme="minorHAnsi"/>
              </w:rPr>
            </w:pPr>
            <w:r w:rsidRPr="00C8615E">
              <w:rPr>
                <w:rFonts w:asciiTheme="minorHAnsi" w:hAnsiTheme="minorHAnsi" w:cstheme="minorHAnsi"/>
              </w:rPr>
              <w:t>C</w:t>
            </w:r>
            <w:r w:rsidRPr="00C8615E">
              <w:rPr>
                <w:rFonts w:asciiTheme="minorHAnsi" w:hAnsiTheme="minorHAnsi" w:cstheme="minorHAnsi"/>
              </w:rPr>
              <w:tab/>
              <w:t>- otrzymana ilość punktów w kryterium ceny</w:t>
            </w:r>
          </w:p>
          <w:p w14:paraId="1F15C72A" w14:textId="77777777" w:rsidR="00C8615E" w:rsidRPr="00C8615E" w:rsidRDefault="00C8615E" w:rsidP="002957E6">
            <w:pPr>
              <w:pStyle w:val="p"/>
              <w:tabs>
                <w:tab w:val="left" w:pos="709"/>
                <w:tab w:val="left" w:pos="769"/>
              </w:tabs>
              <w:spacing w:line="360" w:lineRule="auto"/>
              <w:ind w:left="833" w:hanging="833"/>
              <w:rPr>
                <w:rFonts w:asciiTheme="minorHAnsi" w:hAnsiTheme="minorHAnsi" w:cstheme="minorHAnsi"/>
              </w:rPr>
            </w:pPr>
            <w:r w:rsidRPr="00C8615E">
              <w:rPr>
                <w:rFonts w:asciiTheme="minorHAnsi" w:hAnsiTheme="minorHAnsi" w:cstheme="minorHAnsi"/>
              </w:rPr>
              <w:t>Cm</w:t>
            </w:r>
            <w:r w:rsidRPr="00C8615E">
              <w:rPr>
                <w:rFonts w:asciiTheme="minorHAnsi" w:hAnsiTheme="minorHAnsi" w:cstheme="minorHAnsi"/>
              </w:rPr>
              <w:tab/>
              <w:t>- najniższa oferowana cena spośród ofert</w:t>
            </w:r>
          </w:p>
          <w:p w14:paraId="21864637" w14:textId="77777777" w:rsidR="00C8615E" w:rsidRPr="00C8615E" w:rsidRDefault="00C8615E" w:rsidP="002957E6">
            <w:pPr>
              <w:pStyle w:val="p"/>
              <w:tabs>
                <w:tab w:val="left" w:pos="709"/>
                <w:tab w:val="left" w:pos="769"/>
              </w:tabs>
              <w:spacing w:line="360" w:lineRule="auto"/>
              <w:ind w:left="833" w:hanging="833"/>
              <w:rPr>
                <w:rFonts w:asciiTheme="minorHAnsi" w:hAnsiTheme="minorHAnsi" w:cstheme="minorHAnsi"/>
              </w:rPr>
            </w:pPr>
            <w:r w:rsidRPr="00C8615E">
              <w:rPr>
                <w:rFonts w:asciiTheme="minorHAnsi" w:hAnsiTheme="minorHAnsi" w:cstheme="minorHAnsi"/>
              </w:rPr>
              <w:t>Cb</w:t>
            </w:r>
            <w:r w:rsidRPr="00C8615E">
              <w:rPr>
                <w:rFonts w:asciiTheme="minorHAnsi" w:hAnsiTheme="minorHAnsi" w:cstheme="minorHAnsi"/>
              </w:rPr>
              <w:tab/>
              <w:t xml:space="preserve">- cena badanej oferty </w:t>
            </w:r>
          </w:p>
        </w:tc>
      </w:tr>
      <w:tr w:rsidR="00C8615E" w:rsidRPr="00C8615E" w14:paraId="07316B22" w14:textId="77777777" w:rsidTr="002957E6">
        <w:trPr>
          <w:trHeight w:val="1927"/>
        </w:trPr>
        <w:tc>
          <w:tcPr>
            <w:tcW w:w="1086" w:type="dxa"/>
            <w:shd w:val="clear" w:color="auto" w:fill="auto"/>
            <w:vAlign w:val="center"/>
          </w:tcPr>
          <w:p w14:paraId="3D0ACC9F" w14:textId="77777777" w:rsidR="00C8615E" w:rsidRPr="00C8615E" w:rsidRDefault="00C8615E" w:rsidP="002957E6">
            <w:pPr>
              <w:pStyle w:val="center"/>
              <w:spacing w:line="360" w:lineRule="auto"/>
              <w:rPr>
                <w:rFonts w:asciiTheme="minorHAnsi" w:hAnsiTheme="minorHAnsi" w:cstheme="minorHAnsi"/>
              </w:rPr>
            </w:pPr>
            <w:r w:rsidRPr="00C8615E">
              <w:rPr>
                <w:rFonts w:asciiTheme="minorHAnsi" w:hAnsiTheme="minorHAnsi" w:cstheme="minorHAnsi"/>
              </w:rPr>
              <w:t>2</w:t>
            </w:r>
          </w:p>
        </w:tc>
        <w:tc>
          <w:tcPr>
            <w:tcW w:w="6641" w:type="dxa"/>
            <w:shd w:val="clear" w:color="auto" w:fill="auto"/>
            <w:vAlign w:val="center"/>
          </w:tcPr>
          <w:p w14:paraId="6258D2BD" w14:textId="77777777" w:rsidR="00C8615E" w:rsidRPr="00C8615E" w:rsidRDefault="00C8615E" w:rsidP="002957E6">
            <w:pPr>
              <w:pStyle w:val="p"/>
              <w:spacing w:line="360" w:lineRule="auto"/>
              <w:ind w:firstLine="388"/>
              <w:rPr>
                <w:rFonts w:asciiTheme="minorHAnsi" w:hAnsiTheme="minorHAnsi" w:cstheme="minorHAnsi"/>
              </w:rPr>
            </w:pPr>
            <w:r w:rsidRPr="00C8615E">
              <w:rPr>
                <w:rFonts w:asciiTheme="minorHAnsi" w:hAnsiTheme="minorHAnsi" w:cstheme="minorHAnsi"/>
              </w:rPr>
              <w:t>Gb - 14</w:t>
            </w:r>
          </w:p>
          <w:p w14:paraId="04999AD8" w14:textId="77777777" w:rsidR="00C8615E" w:rsidRPr="00C8615E" w:rsidRDefault="00C8615E" w:rsidP="002957E6">
            <w:pPr>
              <w:pStyle w:val="p"/>
              <w:spacing w:line="360" w:lineRule="auto"/>
              <w:rPr>
                <w:rFonts w:asciiTheme="minorHAnsi" w:hAnsiTheme="minorHAnsi" w:cstheme="minorHAnsi"/>
              </w:rPr>
            </w:pPr>
            <w:r w:rsidRPr="00C8615E">
              <w:rPr>
                <w:rFonts w:asciiTheme="minorHAnsi" w:hAnsiTheme="minorHAnsi" w:cstheme="minorHAnsi"/>
              </w:rPr>
              <w:t>G = -------------- x 40 (max liczba punktów)</w:t>
            </w:r>
          </w:p>
          <w:p w14:paraId="13D5FF74" w14:textId="77777777" w:rsidR="00C8615E" w:rsidRPr="00C8615E" w:rsidRDefault="00C8615E" w:rsidP="002957E6">
            <w:pPr>
              <w:pStyle w:val="p"/>
              <w:spacing w:line="360" w:lineRule="auto"/>
              <w:ind w:firstLine="388"/>
              <w:rPr>
                <w:rFonts w:asciiTheme="minorHAnsi" w:hAnsiTheme="minorHAnsi" w:cstheme="minorHAnsi"/>
              </w:rPr>
            </w:pPr>
            <w:r w:rsidRPr="00C8615E">
              <w:rPr>
                <w:rFonts w:asciiTheme="minorHAnsi" w:hAnsiTheme="minorHAnsi" w:cstheme="minorHAnsi"/>
              </w:rPr>
              <w:t>Gn - 14</w:t>
            </w:r>
          </w:p>
          <w:p w14:paraId="13B5B459" w14:textId="77777777" w:rsidR="00C8615E" w:rsidRPr="00C8615E" w:rsidRDefault="00C8615E" w:rsidP="002957E6">
            <w:pPr>
              <w:pStyle w:val="p"/>
              <w:spacing w:line="360" w:lineRule="auto"/>
              <w:rPr>
                <w:rFonts w:asciiTheme="minorHAnsi" w:hAnsiTheme="minorHAnsi" w:cstheme="minorHAnsi"/>
              </w:rPr>
            </w:pPr>
            <w:r w:rsidRPr="00C8615E">
              <w:rPr>
                <w:rFonts w:asciiTheme="minorHAnsi" w:hAnsiTheme="minorHAnsi" w:cstheme="minorHAnsi"/>
              </w:rPr>
              <w:t xml:space="preserve">G </w:t>
            </w:r>
            <w:r w:rsidRPr="00C8615E">
              <w:rPr>
                <w:rFonts w:asciiTheme="minorHAnsi" w:hAnsiTheme="minorHAnsi" w:cstheme="minorHAnsi"/>
              </w:rPr>
              <w:tab/>
              <w:t>- otrzymana ilość punktów w kryterium termin płatności</w:t>
            </w:r>
          </w:p>
          <w:p w14:paraId="3CD47E71" w14:textId="77777777" w:rsidR="00C8615E" w:rsidRPr="00C8615E" w:rsidRDefault="00C8615E" w:rsidP="002957E6">
            <w:pPr>
              <w:pStyle w:val="p"/>
              <w:spacing w:line="360" w:lineRule="auto"/>
              <w:rPr>
                <w:rFonts w:asciiTheme="minorHAnsi" w:hAnsiTheme="minorHAnsi" w:cstheme="minorHAnsi"/>
              </w:rPr>
            </w:pPr>
            <w:r w:rsidRPr="00C8615E">
              <w:rPr>
                <w:rFonts w:asciiTheme="minorHAnsi" w:hAnsiTheme="minorHAnsi" w:cstheme="minorHAnsi"/>
              </w:rPr>
              <w:t>Gb</w:t>
            </w:r>
            <w:r w:rsidRPr="00C8615E">
              <w:rPr>
                <w:rFonts w:asciiTheme="minorHAnsi" w:hAnsiTheme="minorHAnsi" w:cstheme="minorHAnsi"/>
              </w:rPr>
              <w:tab/>
              <w:t xml:space="preserve">- termin płatności liczony w miesiącach w ofercie badanej </w:t>
            </w:r>
          </w:p>
          <w:p w14:paraId="3F039329" w14:textId="77777777" w:rsidR="00C8615E" w:rsidRPr="00C8615E" w:rsidRDefault="00C8615E" w:rsidP="002957E6">
            <w:pPr>
              <w:pStyle w:val="p"/>
              <w:tabs>
                <w:tab w:val="left" w:pos="709"/>
                <w:tab w:val="left" w:pos="769"/>
              </w:tabs>
              <w:spacing w:line="360" w:lineRule="auto"/>
              <w:ind w:left="833" w:hanging="833"/>
              <w:rPr>
                <w:rFonts w:asciiTheme="minorHAnsi" w:hAnsiTheme="minorHAnsi" w:cstheme="minorHAnsi"/>
              </w:rPr>
            </w:pPr>
            <w:r w:rsidRPr="00C8615E">
              <w:rPr>
                <w:rFonts w:asciiTheme="minorHAnsi" w:hAnsiTheme="minorHAnsi" w:cstheme="minorHAnsi"/>
              </w:rPr>
              <w:t>Gn</w:t>
            </w:r>
            <w:r w:rsidRPr="00C8615E">
              <w:rPr>
                <w:rFonts w:asciiTheme="minorHAnsi" w:hAnsiTheme="minorHAnsi" w:cstheme="minorHAnsi"/>
              </w:rPr>
              <w:tab/>
              <w:t>- termin płatności liczony w miesiącach najdłuższy spośród ofert</w:t>
            </w:r>
          </w:p>
        </w:tc>
      </w:tr>
      <w:tr w:rsidR="00C8615E" w:rsidRPr="00C8615E" w14:paraId="2909A6DF" w14:textId="77777777" w:rsidTr="002957E6">
        <w:trPr>
          <w:trHeight w:val="887"/>
        </w:trPr>
        <w:tc>
          <w:tcPr>
            <w:tcW w:w="7727" w:type="dxa"/>
            <w:gridSpan w:val="2"/>
            <w:shd w:val="clear" w:color="auto" w:fill="auto"/>
            <w:vAlign w:val="center"/>
          </w:tcPr>
          <w:p w14:paraId="0DE7A5A9" w14:textId="77777777" w:rsidR="00C8615E" w:rsidRPr="00C8615E" w:rsidRDefault="00C8615E" w:rsidP="002957E6">
            <w:pPr>
              <w:tabs>
                <w:tab w:val="left" w:pos="993"/>
              </w:tabs>
              <w:spacing w:line="360" w:lineRule="auto"/>
              <w:ind w:left="1997"/>
              <w:rPr>
                <w:rFonts w:asciiTheme="minorHAnsi" w:eastAsia="Verdana" w:hAnsiTheme="minorHAnsi" w:cstheme="minorHAnsi"/>
                <w:sz w:val="22"/>
                <w:szCs w:val="22"/>
              </w:rPr>
            </w:pPr>
            <w:r w:rsidRPr="00C8615E">
              <w:rPr>
                <w:rFonts w:asciiTheme="minorHAnsi" w:eastAsia="Verdana" w:hAnsiTheme="minorHAnsi" w:cstheme="minorHAnsi"/>
                <w:b/>
                <w:sz w:val="22"/>
                <w:szCs w:val="22"/>
              </w:rPr>
              <w:t xml:space="preserve">Ocena </w:t>
            </w:r>
            <w:r w:rsidRPr="00C8615E">
              <w:rPr>
                <w:rFonts w:asciiTheme="minorHAnsi" w:hAnsiTheme="minorHAnsi" w:cstheme="minorHAnsi"/>
                <w:b/>
                <w:sz w:val="22"/>
                <w:szCs w:val="22"/>
              </w:rPr>
              <w:t>=</w:t>
            </w:r>
            <w:r w:rsidRPr="00C8615E">
              <w:rPr>
                <w:rFonts w:asciiTheme="minorHAnsi" w:eastAsia="Verdana" w:hAnsiTheme="minorHAnsi" w:cstheme="minorHAnsi"/>
                <w:b/>
                <w:sz w:val="22"/>
                <w:szCs w:val="22"/>
              </w:rPr>
              <w:t xml:space="preserve"> </w:t>
            </w:r>
            <w:r w:rsidRPr="00C8615E">
              <w:rPr>
                <w:rFonts w:asciiTheme="minorHAnsi" w:hAnsiTheme="minorHAnsi" w:cstheme="minorHAnsi"/>
                <w:b/>
                <w:sz w:val="22"/>
                <w:szCs w:val="22"/>
              </w:rPr>
              <w:t>C</w:t>
            </w:r>
            <w:r w:rsidRPr="00C8615E">
              <w:rPr>
                <w:rFonts w:asciiTheme="minorHAnsi" w:eastAsia="Verdana" w:hAnsiTheme="minorHAnsi" w:cstheme="minorHAnsi"/>
                <w:b/>
                <w:sz w:val="22"/>
                <w:szCs w:val="22"/>
              </w:rPr>
              <w:t xml:space="preserve"> </w:t>
            </w:r>
            <w:r w:rsidRPr="00C8615E">
              <w:rPr>
                <w:rFonts w:asciiTheme="minorHAnsi" w:hAnsiTheme="minorHAnsi" w:cstheme="minorHAnsi"/>
                <w:b/>
                <w:sz w:val="22"/>
                <w:szCs w:val="22"/>
              </w:rPr>
              <w:t>+</w:t>
            </w:r>
            <w:r w:rsidRPr="00C8615E">
              <w:rPr>
                <w:rFonts w:asciiTheme="minorHAnsi" w:eastAsia="Verdana" w:hAnsiTheme="minorHAnsi" w:cstheme="minorHAnsi"/>
                <w:b/>
                <w:sz w:val="22"/>
                <w:szCs w:val="22"/>
              </w:rPr>
              <w:t xml:space="preserve"> </w:t>
            </w:r>
            <w:r w:rsidRPr="00C8615E">
              <w:rPr>
                <w:rFonts w:asciiTheme="minorHAnsi" w:hAnsiTheme="minorHAnsi" w:cstheme="minorHAnsi"/>
                <w:b/>
                <w:sz w:val="22"/>
                <w:szCs w:val="22"/>
              </w:rPr>
              <w:t>G</w:t>
            </w:r>
            <w:r w:rsidRPr="00C8615E">
              <w:rPr>
                <w:rFonts w:asciiTheme="minorHAnsi" w:hAnsiTheme="minorHAnsi" w:cstheme="minorHAnsi"/>
                <w:sz w:val="22"/>
                <w:szCs w:val="22"/>
              </w:rPr>
              <w:t>,</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gdzie:</w:t>
            </w:r>
          </w:p>
          <w:p w14:paraId="0ACB019D" w14:textId="77777777" w:rsidR="00C8615E" w:rsidRPr="00C8615E" w:rsidRDefault="00C8615E" w:rsidP="002957E6">
            <w:pPr>
              <w:tabs>
                <w:tab w:val="left" w:pos="993"/>
                <w:tab w:val="left" w:pos="2608"/>
              </w:tabs>
              <w:spacing w:line="360" w:lineRule="auto"/>
              <w:ind w:left="1997"/>
              <w:rPr>
                <w:rFonts w:asciiTheme="minorHAnsi" w:hAnsiTheme="minorHAnsi" w:cstheme="minorHAnsi"/>
                <w:sz w:val="22"/>
                <w:szCs w:val="22"/>
              </w:rPr>
            </w:pPr>
            <w:r w:rsidRPr="00C8615E">
              <w:rPr>
                <w:rFonts w:asciiTheme="minorHAnsi" w:hAnsiTheme="minorHAnsi" w:cstheme="minorHAnsi"/>
                <w:sz w:val="22"/>
                <w:szCs w:val="22"/>
              </w:rPr>
              <w:t>C</w:t>
            </w:r>
            <w:r w:rsidRPr="00C8615E">
              <w:rPr>
                <w:rFonts w:asciiTheme="minorHAnsi" w:eastAsia="Verdana" w:hAnsiTheme="minorHAnsi" w:cstheme="minorHAnsi"/>
                <w:sz w:val="22"/>
                <w:szCs w:val="22"/>
              </w:rPr>
              <w:tab/>
            </w:r>
            <w:r w:rsidRPr="00C8615E">
              <w:rPr>
                <w:rFonts w:asciiTheme="minorHAnsi" w:hAnsiTheme="minorHAnsi" w:cstheme="minorHAnsi"/>
                <w:bCs/>
                <w:sz w:val="22"/>
                <w:szCs w:val="22"/>
              </w:rPr>
              <w:t xml:space="preserve">- </w:t>
            </w:r>
            <w:r w:rsidRPr="00C8615E">
              <w:rPr>
                <w:rFonts w:asciiTheme="minorHAnsi" w:hAnsiTheme="minorHAnsi" w:cstheme="minorHAnsi"/>
                <w:sz w:val="22"/>
                <w:szCs w:val="22"/>
              </w:rPr>
              <w:t>liczba</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punktów</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dla</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kryterium</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cena</w:t>
            </w:r>
            <w:r w:rsidRPr="00C8615E">
              <w:rPr>
                <w:rFonts w:asciiTheme="minorHAnsi" w:hAnsiTheme="minorHAnsi" w:cstheme="minorHAnsi"/>
                <w:sz w:val="22"/>
                <w:szCs w:val="22"/>
              </w:rPr>
              <w:br/>
              <w:t>G</w:t>
            </w:r>
            <w:r w:rsidRPr="00C8615E">
              <w:rPr>
                <w:rFonts w:asciiTheme="minorHAnsi" w:hAnsiTheme="minorHAnsi" w:cstheme="minorHAnsi"/>
                <w:sz w:val="22"/>
                <w:szCs w:val="22"/>
              </w:rPr>
              <w:tab/>
            </w:r>
            <w:r w:rsidRPr="00C8615E">
              <w:rPr>
                <w:rFonts w:asciiTheme="minorHAnsi" w:hAnsiTheme="minorHAnsi" w:cstheme="minorHAnsi"/>
                <w:bCs/>
                <w:sz w:val="22"/>
                <w:szCs w:val="22"/>
              </w:rPr>
              <w:t xml:space="preserve">- </w:t>
            </w:r>
            <w:r w:rsidRPr="00C8615E">
              <w:rPr>
                <w:rFonts w:asciiTheme="minorHAnsi" w:hAnsiTheme="minorHAnsi" w:cstheme="minorHAnsi"/>
                <w:sz w:val="22"/>
                <w:szCs w:val="22"/>
              </w:rPr>
              <w:t>liczba punktów dla kryterium termin płatności</w:t>
            </w:r>
          </w:p>
        </w:tc>
      </w:tr>
    </w:tbl>
    <w:p w14:paraId="725393BF" w14:textId="77777777" w:rsidR="00C8615E" w:rsidRPr="00C8615E" w:rsidRDefault="00C8615E" w:rsidP="00C8615E">
      <w:pPr>
        <w:spacing w:before="120" w:after="120" w:line="360" w:lineRule="auto"/>
        <w:jc w:val="both"/>
        <w:rPr>
          <w:rFonts w:asciiTheme="minorHAnsi" w:hAnsiTheme="minorHAnsi" w:cstheme="minorHAnsi"/>
          <w:b/>
          <w:sz w:val="22"/>
          <w:szCs w:val="22"/>
        </w:rPr>
      </w:pPr>
    </w:p>
    <w:p w14:paraId="0B580552" w14:textId="610A2C0A" w:rsidR="00C8615E" w:rsidRPr="00C8615E" w:rsidRDefault="00C8615E" w:rsidP="00C8615E">
      <w:pPr>
        <w:widowControl w:val="0"/>
        <w:jc w:val="both"/>
        <w:rPr>
          <w:rFonts w:asciiTheme="minorHAnsi" w:hAnsiTheme="minorHAnsi" w:cstheme="minorHAnsi"/>
          <w:sz w:val="22"/>
          <w:szCs w:val="22"/>
        </w:rPr>
      </w:pPr>
      <w:r w:rsidRPr="00C8615E">
        <w:rPr>
          <w:rFonts w:asciiTheme="minorHAnsi" w:hAnsiTheme="minorHAnsi" w:cstheme="minorHAnsi"/>
          <w:b/>
          <w:sz w:val="22"/>
          <w:szCs w:val="22"/>
        </w:rPr>
        <w:t>5. Zamawiający określa minimalny termin płatności na 14 dni, natomiast maksymalny na 21 dni.</w:t>
      </w:r>
    </w:p>
    <w:p w14:paraId="4AD0C2E0" w14:textId="160CA8F6" w:rsidR="00C8615E" w:rsidRPr="00C8615E" w:rsidRDefault="00C8615E" w:rsidP="00C8615E">
      <w:pPr>
        <w:widowControl w:val="0"/>
        <w:jc w:val="both"/>
        <w:rPr>
          <w:rFonts w:asciiTheme="minorHAnsi" w:hAnsiTheme="minorHAnsi" w:cstheme="minorHAnsi"/>
          <w:sz w:val="22"/>
          <w:szCs w:val="22"/>
        </w:rPr>
      </w:pPr>
      <w:r w:rsidRPr="00C8615E">
        <w:rPr>
          <w:rFonts w:asciiTheme="minorHAnsi" w:hAnsiTheme="minorHAnsi" w:cstheme="minorHAnsi"/>
          <w:sz w:val="22"/>
          <w:szCs w:val="22"/>
        </w:rPr>
        <w:t>6.Ocenie podlegać będzie termin płatności ponad wymagane minimum.</w:t>
      </w:r>
    </w:p>
    <w:p w14:paraId="45D0EC08"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Oferta z najdłuższym terminem płatności (jednak nie krótszym niż 14 dni i nie dłuższym niż 21 dni) = 40 punktów,</w:t>
      </w:r>
    </w:p>
    <w:p w14:paraId="7AFBD4E1"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lastRenderedPageBreak/>
        <w:t>Zaoferowanie terminu płatności równego wymaganemu minimum (14 dni) spowoduje nieprzyznanie żadnego punktu w tym kryterium,</w:t>
      </w:r>
    </w:p>
    <w:p w14:paraId="2A22C41C"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Zaoferowanie terminu płatności poniżej wymaganego minimum spowoduje odrzucenie oferty zgodnie z art. 226 ust. 1 pkt 5 ustawy,</w:t>
      </w:r>
    </w:p>
    <w:p w14:paraId="12CA3021"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Nie wpisanie terminu płatności w formularzu ofertowym spowoduje odrzucenie oferty zgodnie z art. 226 ust. 1 pkt 5 ustawy,</w:t>
      </w:r>
    </w:p>
    <w:p w14:paraId="71A5202D"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W przypadku gdy wykonawca zaoferuje termin płatności powyżej wymaganego maksimum zamawiający do oceny ofert oraz umowy przyjmie 21 dni,</w:t>
      </w:r>
    </w:p>
    <w:p w14:paraId="66D05568"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 xml:space="preserve">Termin płatności pozostałych ofert będzie liczony wg proporcji matematycznej, </w:t>
      </w:r>
    </w:p>
    <w:p w14:paraId="616968BF"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Zamawiający zastosuje zaokrąglanie każdego wyniku do dwóch miejsc po przecinku,</w:t>
      </w:r>
    </w:p>
    <w:p w14:paraId="23E44BCB" w14:textId="77777777" w:rsidR="00C8615E" w:rsidRPr="00C8615E" w:rsidRDefault="00C8615E" w:rsidP="00C8615E">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Wykonawca winien podać ilość dni, np. 21 (liczba całkowita).</w:t>
      </w:r>
    </w:p>
    <w:p w14:paraId="083C6D83" w14:textId="7EBA9B9D" w:rsidR="00C8615E" w:rsidRPr="00C8615E" w:rsidRDefault="00C8615E" w:rsidP="00C8615E">
      <w:pPr>
        <w:widowControl w:val="0"/>
        <w:jc w:val="both"/>
        <w:rPr>
          <w:rFonts w:asciiTheme="minorHAnsi" w:hAnsiTheme="minorHAnsi" w:cstheme="minorHAnsi"/>
          <w:sz w:val="22"/>
          <w:szCs w:val="22"/>
        </w:rPr>
      </w:pPr>
      <w:r w:rsidRPr="00C8615E">
        <w:rPr>
          <w:rFonts w:asciiTheme="minorHAnsi" w:hAnsiTheme="minorHAnsi" w:cstheme="minorHAnsi"/>
          <w:sz w:val="22"/>
          <w:szCs w:val="22"/>
        </w:rPr>
        <w:t xml:space="preserve">7.Oferta, która uzyska największą liczbę punktów w oparciu o przyjęte kryteria oceny ofert będzie uznana jako najkorzystniejsza. </w:t>
      </w:r>
    </w:p>
    <w:p w14:paraId="1141E800" w14:textId="57F0C35B" w:rsidR="00C8615E" w:rsidRPr="00C8615E" w:rsidRDefault="00C8615E" w:rsidP="00C8615E">
      <w:pPr>
        <w:widowControl w:val="0"/>
        <w:jc w:val="both"/>
        <w:rPr>
          <w:rFonts w:asciiTheme="minorHAnsi" w:hAnsiTheme="minorHAnsi" w:cstheme="minorHAnsi"/>
          <w:sz w:val="22"/>
          <w:szCs w:val="22"/>
        </w:rPr>
      </w:pPr>
      <w:r w:rsidRPr="00C8615E">
        <w:rPr>
          <w:rFonts w:asciiTheme="minorHAnsi" w:hAnsiTheme="minorHAnsi" w:cstheme="minorHAnsi"/>
          <w:sz w:val="22"/>
          <w:szCs w:val="22"/>
        </w:rPr>
        <w:t>8.Maksymalna łączna liczba punktów jaką może uzyskać Wykonawca wynosi – 100 pkt.</w:t>
      </w:r>
    </w:p>
    <w:p w14:paraId="286DFE53" w14:textId="4A83547F" w:rsidR="00C8615E" w:rsidRPr="00C8615E" w:rsidRDefault="00C8615E" w:rsidP="00C8615E">
      <w:pPr>
        <w:widowControl w:val="0"/>
        <w:jc w:val="both"/>
        <w:rPr>
          <w:rFonts w:asciiTheme="minorHAnsi" w:hAnsiTheme="minorHAnsi" w:cstheme="minorHAnsi"/>
          <w:sz w:val="22"/>
          <w:szCs w:val="22"/>
        </w:rPr>
      </w:pPr>
      <w:r w:rsidRPr="00C8615E">
        <w:rPr>
          <w:rFonts w:asciiTheme="minorHAnsi" w:hAnsiTheme="minorHAnsi" w:cstheme="minorHAnsi"/>
          <w:sz w:val="22"/>
          <w:szCs w:val="22"/>
        </w:rPr>
        <w:t>9.Za ofertę najkorzystniejszą uznana zostanie oferta, która w sumie uzyska największą ilość punktów, biorąc pod uwagę ww. kryteria.</w:t>
      </w:r>
    </w:p>
    <w:p w14:paraId="1EC28415" w14:textId="2B4D6F32" w:rsidR="00C8615E" w:rsidRPr="00C8615E" w:rsidRDefault="00C8615E" w:rsidP="00C8615E">
      <w:pPr>
        <w:widowControl w:val="0"/>
        <w:jc w:val="both"/>
        <w:rPr>
          <w:rFonts w:asciiTheme="minorHAnsi" w:hAnsiTheme="minorHAnsi" w:cstheme="minorHAnsi"/>
          <w:sz w:val="22"/>
          <w:szCs w:val="22"/>
        </w:rPr>
      </w:pPr>
      <w:r w:rsidRPr="00C8615E">
        <w:rPr>
          <w:rFonts w:asciiTheme="minorHAnsi" w:hAnsiTheme="minorHAnsi" w:cstheme="minorHAnsi"/>
          <w:sz w:val="22"/>
          <w:szCs w:val="22"/>
        </w:rPr>
        <w:t>10.Jeżeli Zamawiający nie będzie mógł wybrać oferty najkorzystniejszej z uwagi na to, że dwie lub więcej ofert przedstawia taki sam bilans ceny i innych kryteriów oceny ofert, Zamawiający spośród tych ofert wybierze ofertę z najniższą ceną.</w:t>
      </w:r>
    </w:p>
    <w:p w14:paraId="6C18FBDF" w14:textId="77777777" w:rsidR="00422406" w:rsidRPr="00FB3E31" w:rsidRDefault="00422406" w:rsidP="00422406">
      <w:pPr>
        <w:tabs>
          <w:tab w:val="left" w:pos="426"/>
        </w:tabs>
        <w:spacing w:line="276" w:lineRule="auto"/>
        <w:jc w:val="both"/>
        <w:rPr>
          <w:sz w:val="22"/>
          <w:szCs w:val="22"/>
        </w:rPr>
      </w:pPr>
    </w:p>
    <w:p w14:paraId="15837D98" w14:textId="77777777" w:rsidR="00456CB2" w:rsidRPr="00FB3E31" w:rsidRDefault="00456CB2" w:rsidP="009877C2">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7075F321" w14:textId="77777777" w:rsidR="00456CB2" w:rsidRPr="00FA3145" w:rsidRDefault="00456CB2" w:rsidP="00FA3145">
      <w:pPr>
        <w:spacing w:line="276" w:lineRule="auto"/>
        <w:rPr>
          <w:i/>
        </w:rPr>
      </w:pPr>
    </w:p>
    <w:p w14:paraId="77FD1AB1" w14:textId="77777777" w:rsidR="00456CB2" w:rsidRPr="00121DDB" w:rsidRDefault="00456CB2" w:rsidP="002B4049">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Zamawiający nie przewiduje wyboru najkorzystniejszej oferty z zastosowaniem aukcji elektronicznej.</w:t>
      </w:r>
    </w:p>
    <w:p w14:paraId="43F5F31C" w14:textId="77777777" w:rsidR="00BF1786" w:rsidRPr="00121DDB" w:rsidRDefault="002D2ED9" w:rsidP="002B4049">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N</w:t>
      </w:r>
      <w:r w:rsidR="00BF1786" w:rsidRPr="00121DDB">
        <w:rPr>
          <w:rFonts w:asciiTheme="minorHAnsi" w:hAnsiTheme="minorHAnsi" w:cstheme="minorHAnsi"/>
          <w:sz w:val="22"/>
        </w:rPr>
        <w:t xml:space="preserve">iezwłocznie </w:t>
      </w:r>
      <w:r w:rsidRPr="00121DDB">
        <w:rPr>
          <w:rFonts w:asciiTheme="minorHAnsi" w:hAnsiTheme="minorHAnsi" w:cstheme="minorHAnsi"/>
          <w:sz w:val="22"/>
        </w:rPr>
        <w:t>po wyborze najkorzystniejszej oferty, Zamawiający poinformuje równocześnie wykonawców, którzy złożyli oferty,</w:t>
      </w:r>
      <w:r w:rsidR="00BF1786" w:rsidRPr="00121DDB">
        <w:rPr>
          <w:rFonts w:asciiTheme="minorHAnsi" w:hAnsiTheme="minorHAnsi" w:cstheme="minorHAnsi"/>
          <w:sz w:val="22"/>
        </w:rPr>
        <w:t xml:space="preserve"> o:</w:t>
      </w:r>
    </w:p>
    <w:p w14:paraId="4D7C47EC" w14:textId="77777777" w:rsidR="00170097" w:rsidRPr="00121DDB" w:rsidRDefault="00BF1786" w:rsidP="002B4049">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wyborze najkorzystniejszej oferty, podając nazwę albo imię i nazwisko, siedzibę albo miejsce zamieszkania</w:t>
      </w:r>
      <w:r w:rsidR="00170097" w:rsidRPr="00121DDB">
        <w:rPr>
          <w:rFonts w:asciiTheme="minorHAnsi" w:hAnsiTheme="minorHAnsi" w:cstheme="minorHAnsi"/>
          <w:sz w:val="22"/>
        </w:rPr>
        <w:t>, jeżeli jest miejscem wykonywania działalności wykonawcy, którego oferta została wybrana, oraz nazwy albo imiona i nazwiska, siedziby albo miejsca zamieszkania</w:t>
      </w:r>
      <w:r w:rsidRPr="00121DDB">
        <w:rPr>
          <w:rFonts w:asciiTheme="minorHAnsi" w:hAnsiTheme="minorHAnsi" w:cstheme="minorHAnsi"/>
          <w:sz w:val="22"/>
        </w:rPr>
        <w:t xml:space="preserve">, jeżeli </w:t>
      </w:r>
      <w:r w:rsidR="00170097" w:rsidRPr="00121DDB">
        <w:rPr>
          <w:rFonts w:asciiTheme="minorHAnsi" w:hAnsiTheme="minorHAnsi" w:cstheme="minorHAnsi"/>
          <w:sz w:val="22"/>
        </w:rPr>
        <w:t>są miejscami</w:t>
      </w:r>
      <w:r w:rsidRPr="00121DDB">
        <w:rPr>
          <w:rFonts w:asciiTheme="minorHAnsi" w:hAnsiTheme="minorHAnsi" w:cstheme="minorHAnsi"/>
          <w:sz w:val="22"/>
        </w:rPr>
        <w:t xml:space="preserve"> wy</w:t>
      </w:r>
      <w:r w:rsidR="00170097" w:rsidRPr="00121DDB">
        <w:rPr>
          <w:rFonts w:asciiTheme="minorHAnsi" w:hAnsiTheme="minorHAnsi" w:cstheme="minorHAnsi"/>
          <w:sz w:val="22"/>
        </w:rPr>
        <w:t>konywania działalności wykonawców, którzy złożyli oferty, a także punktację przyznaną ofertom w każdym kryterium oceny ofert i łączną punktację</w:t>
      </w:r>
      <w:r w:rsidR="0003676D" w:rsidRPr="00121DDB">
        <w:rPr>
          <w:rFonts w:asciiTheme="minorHAnsi" w:hAnsiTheme="minorHAnsi" w:cstheme="minorHAnsi"/>
          <w:sz w:val="22"/>
        </w:rPr>
        <w:t>,</w:t>
      </w:r>
    </w:p>
    <w:p w14:paraId="33DFFEE7" w14:textId="77777777" w:rsidR="00BF1786" w:rsidRPr="00121DDB" w:rsidRDefault="0003676D" w:rsidP="002B4049">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wykonawcach, których oferty zostały odrzucone</w:t>
      </w:r>
      <w:r w:rsidR="00BF1786" w:rsidRPr="00121DDB">
        <w:rPr>
          <w:rFonts w:asciiTheme="minorHAnsi" w:hAnsiTheme="minorHAnsi" w:cstheme="minorHAnsi"/>
          <w:sz w:val="22"/>
        </w:rPr>
        <w:t>,</w:t>
      </w:r>
    </w:p>
    <w:p w14:paraId="3342B96A" w14:textId="77777777" w:rsidR="0003676D" w:rsidRPr="00121DDB" w:rsidRDefault="00FB3E31" w:rsidP="00FB3E31">
      <w:pPr>
        <w:tabs>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ab/>
        <w:t xml:space="preserve">– </w:t>
      </w:r>
      <w:r w:rsidR="0003676D" w:rsidRPr="00121DDB">
        <w:rPr>
          <w:rFonts w:asciiTheme="minorHAnsi" w:hAnsiTheme="minorHAnsi" w:cstheme="minorHAnsi"/>
          <w:sz w:val="22"/>
        </w:rPr>
        <w:t>podając uzasadnienie faktyczne i prawne.</w:t>
      </w:r>
    </w:p>
    <w:p w14:paraId="21CFD4A7" w14:textId="77777777" w:rsidR="00BF1786" w:rsidRPr="00121DDB" w:rsidRDefault="00BF1786" w:rsidP="002B4049">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Informacje, o których mowa w punkcie 2</w:t>
      </w:r>
      <w:r w:rsidR="00FB3E31" w:rsidRPr="00121DDB">
        <w:rPr>
          <w:rFonts w:asciiTheme="minorHAnsi" w:hAnsiTheme="minorHAnsi" w:cstheme="minorHAnsi"/>
          <w:sz w:val="22"/>
        </w:rPr>
        <w:t xml:space="preserve"> ppkt </w:t>
      </w:r>
      <w:r w:rsidRPr="00121DDB">
        <w:rPr>
          <w:rFonts w:asciiTheme="minorHAnsi" w:hAnsiTheme="minorHAnsi" w:cstheme="minorHAnsi"/>
          <w:sz w:val="22"/>
        </w:rPr>
        <w:t>1)</w:t>
      </w:r>
      <w:r w:rsidR="00FB3E31" w:rsidRPr="00121DDB">
        <w:rPr>
          <w:rFonts w:asciiTheme="minorHAnsi" w:hAnsiTheme="minorHAnsi" w:cstheme="minorHAnsi"/>
          <w:sz w:val="22"/>
        </w:rPr>
        <w:t>,</w:t>
      </w:r>
      <w:r w:rsidRPr="00121DDB">
        <w:rPr>
          <w:rFonts w:asciiTheme="minorHAnsi" w:hAnsiTheme="minorHAnsi" w:cstheme="minorHAnsi"/>
          <w:sz w:val="22"/>
        </w:rPr>
        <w:t xml:space="preserve"> zostaną udostępnione przez Zamawiającego na stronie internetowej</w:t>
      </w:r>
      <w:r w:rsidR="0003676D" w:rsidRPr="00121DDB">
        <w:rPr>
          <w:rFonts w:asciiTheme="minorHAnsi" w:hAnsiTheme="minorHAnsi" w:cstheme="minorHAnsi"/>
          <w:sz w:val="22"/>
        </w:rPr>
        <w:t xml:space="preserve"> prowadzonego postępowania.</w:t>
      </w:r>
      <w:r w:rsidRPr="00121DDB">
        <w:rPr>
          <w:rFonts w:asciiTheme="minorHAnsi" w:hAnsiTheme="minorHAnsi" w:cstheme="minorHAnsi"/>
          <w:sz w:val="22"/>
        </w:rPr>
        <w:t xml:space="preserve"> </w:t>
      </w:r>
    </w:p>
    <w:p w14:paraId="3D1DC689" w14:textId="77777777" w:rsidR="00F453B1" w:rsidRPr="00FA3145" w:rsidRDefault="00F453B1" w:rsidP="00F453B1">
      <w:pPr>
        <w:spacing w:line="276" w:lineRule="auto"/>
        <w:ind w:left="426"/>
        <w:jc w:val="both"/>
        <w:rPr>
          <w:sz w:val="22"/>
        </w:rPr>
      </w:pPr>
    </w:p>
    <w:p w14:paraId="3A5654A1" w14:textId="77777777" w:rsidR="00456CB2" w:rsidRPr="00FB3E31" w:rsidRDefault="00456CB2" w:rsidP="009877C2">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CF97CAE" w14:textId="77777777" w:rsidR="00456CB2" w:rsidRPr="00FA3145" w:rsidRDefault="00456CB2" w:rsidP="00FA3145">
      <w:pPr>
        <w:spacing w:line="276" w:lineRule="auto"/>
      </w:pPr>
    </w:p>
    <w:p w14:paraId="2A30F109" w14:textId="1F7669AA" w:rsidR="00456CB2" w:rsidRPr="00121DDB" w:rsidRDefault="00456CB2" w:rsidP="007A2CDD">
      <w:pPr>
        <w:spacing w:line="276" w:lineRule="auto"/>
        <w:jc w:val="both"/>
        <w:rPr>
          <w:rFonts w:asciiTheme="minorHAnsi" w:hAnsiTheme="minorHAnsi" w:cstheme="minorHAnsi"/>
          <w:sz w:val="22"/>
        </w:rPr>
      </w:pPr>
      <w:r w:rsidRPr="00121DDB">
        <w:rPr>
          <w:rFonts w:asciiTheme="minorHAnsi" w:hAnsiTheme="minorHAnsi" w:cstheme="minorHAnsi"/>
          <w:sz w:val="22"/>
        </w:rPr>
        <w:t>Zamawiający wymaga zawarcia um</w:t>
      </w:r>
      <w:r w:rsidR="00FB3E31" w:rsidRPr="00121DDB">
        <w:rPr>
          <w:rFonts w:asciiTheme="minorHAnsi" w:hAnsiTheme="minorHAnsi" w:cstheme="minorHAnsi"/>
          <w:sz w:val="22"/>
        </w:rPr>
        <w:t>owy na warunkach określonych w P</w:t>
      </w:r>
      <w:r w:rsidRPr="00121DDB">
        <w:rPr>
          <w:rFonts w:asciiTheme="minorHAnsi" w:hAnsiTheme="minorHAnsi" w:cstheme="minorHAnsi"/>
          <w:sz w:val="22"/>
        </w:rPr>
        <w:t xml:space="preserve">rojekcie </w:t>
      </w:r>
      <w:r w:rsidR="00FB3E31" w:rsidRPr="00121DDB">
        <w:rPr>
          <w:rFonts w:asciiTheme="minorHAnsi" w:hAnsiTheme="minorHAnsi" w:cstheme="minorHAnsi"/>
          <w:sz w:val="22"/>
        </w:rPr>
        <w:t>U</w:t>
      </w:r>
      <w:r w:rsidRPr="00121DDB">
        <w:rPr>
          <w:rFonts w:asciiTheme="minorHAnsi" w:hAnsiTheme="minorHAnsi" w:cstheme="minorHAnsi"/>
          <w:sz w:val="22"/>
        </w:rPr>
        <w:t>mowy stanowiącym</w:t>
      </w:r>
      <w:r w:rsidRPr="00121DDB">
        <w:rPr>
          <w:rFonts w:asciiTheme="minorHAnsi" w:hAnsiTheme="minorHAnsi" w:cstheme="minorHAnsi"/>
          <w:b/>
          <w:sz w:val="22"/>
          <w:szCs w:val="22"/>
        </w:rPr>
        <w:t xml:space="preserve"> Załącznik </w:t>
      </w:r>
      <w:r w:rsidR="00841496" w:rsidRPr="00121DDB">
        <w:rPr>
          <w:rFonts w:asciiTheme="minorHAnsi" w:hAnsiTheme="minorHAnsi" w:cstheme="minorHAnsi"/>
          <w:b/>
          <w:sz w:val="22"/>
          <w:szCs w:val="22"/>
        </w:rPr>
        <w:t>n</w:t>
      </w:r>
      <w:r w:rsidRPr="00121DDB">
        <w:rPr>
          <w:rFonts w:asciiTheme="minorHAnsi" w:hAnsiTheme="minorHAnsi" w:cstheme="minorHAnsi"/>
          <w:b/>
          <w:sz w:val="22"/>
          <w:szCs w:val="22"/>
        </w:rPr>
        <w:t xml:space="preserve">r </w:t>
      </w:r>
      <w:r w:rsidR="006D4135" w:rsidRPr="00121DDB">
        <w:rPr>
          <w:rFonts w:asciiTheme="minorHAnsi" w:hAnsiTheme="minorHAnsi" w:cstheme="minorHAnsi"/>
          <w:b/>
          <w:sz w:val="22"/>
          <w:szCs w:val="22"/>
        </w:rPr>
        <w:t>10</w:t>
      </w:r>
      <w:r w:rsidRPr="00121DDB">
        <w:rPr>
          <w:rFonts w:asciiTheme="minorHAnsi" w:hAnsiTheme="minorHAnsi" w:cstheme="minorHAnsi"/>
          <w:b/>
          <w:sz w:val="22"/>
          <w:szCs w:val="22"/>
        </w:rPr>
        <w:t xml:space="preserve"> do</w:t>
      </w:r>
      <w:r w:rsidR="006475BF" w:rsidRPr="00121DDB">
        <w:rPr>
          <w:rFonts w:asciiTheme="minorHAnsi" w:hAnsiTheme="minorHAnsi" w:cstheme="minorHAnsi"/>
          <w:b/>
          <w:sz w:val="22"/>
          <w:szCs w:val="22"/>
        </w:rPr>
        <w:t xml:space="preserve"> SWZ</w:t>
      </w:r>
      <w:r w:rsidRPr="00121DDB">
        <w:rPr>
          <w:rFonts w:asciiTheme="minorHAnsi" w:hAnsiTheme="minorHAnsi" w:cstheme="minorHAnsi"/>
          <w:sz w:val="22"/>
        </w:rPr>
        <w:t>.</w:t>
      </w:r>
    </w:p>
    <w:p w14:paraId="660621AF" w14:textId="77777777" w:rsidR="00E46EF2" w:rsidRPr="00FA3145" w:rsidRDefault="00E46EF2" w:rsidP="00FA3145">
      <w:pPr>
        <w:spacing w:line="276" w:lineRule="auto"/>
        <w:jc w:val="both"/>
        <w:rPr>
          <w:sz w:val="22"/>
        </w:rPr>
      </w:pPr>
    </w:p>
    <w:p w14:paraId="186B6EC8" w14:textId="77777777" w:rsidR="00456CB2" w:rsidRPr="00FB3E31" w:rsidRDefault="00456CB2" w:rsidP="009877C2">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6C85BB28" w14:textId="77777777" w:rsidR="00456CB2" w:rsidRPr="00FA3145" w:rsidRDefault="00456CB2" w:rsidP="00FA3145">
      <w:pPr>
        <w:pStyle w:val="Tekstpodstawowy"/>
        <w:spacing w:line="276" w:lineRule="auto"/>
        <w:rPr>
          <w:b/>
          <w:sz w:val="22"/>
        </w:rPr>
      </w:pPr>
    </w:p>
    <w:p w14:paraId="6169D8D4" w14:textId="77777777" w:rsidR="00456CB2" w:rsidRPr="00121DDB" w:rsidRDefault="00456CB2" w:rsidP="002B4049">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Przed terminem składania ofert każdy wykonawca może zwrócić się do Zamawiającego o wyjaśnienie treści</w:t>
      </w:r>
      <w:r w:rsidR="008972D6" w:rsidRPr="00121DDB">
        <w:rPr>
          <w:rFonts w:asciiTheme="minorHAnsi" w:hAnsiTheme="minorHAnsi" w:cstheme="minorHAnsi"/>
          <w:sz w:val="22"/>
        </w:rPr>
        <w:t xml:space="preserve"> </w:t>
      </w:r>
      <w:r w:rsidR="006F59DC" w:rsidRPr="00121DDB">
        <w:rPr>
          <w:rFonts w:asciiTheme="minorHAnsi" w:hAnsiTheme="minorHAnsi" w:cstheme="minorHAnsi"/>
          <w:sz w:val="22"/>
        </w:rPr>
        <w:t>SWZ</w:t>
      </w:r>
      <w:r w:rsidRPr="00121DDB">
        <w:rPr>
          <w:rFonts w:asciiTheme="minorHAnsi" w:hAnsiTheme="minorHAnsi" w:cstheme="minorHAnsi"/>
          <w:sz w:val="22"/>
        </w:rPr>
        <w:t xml:space="preserve">. </w:t>
      </w:r>
    </w:p>
    <w:p w14:paraId="34B01B0D" w14:textId="77777777" w:rsidR="00456CB2" w:rsidRPr="00121DDB" w:rsidRDefault="00456CB2" w:rsidP="002B4049">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lastRenderedPageBreak/>
        <w:t>Zamawiający jest obowiązany udzielić wyjaśnień niezwłocz</w:t>
      </w:r>
      <w:r w:rsidR="00554068" w:rsidRPr="00121DDB">
        <w:rPr>
          <w:rFonts w:asciiTheme="minorHAnsi" w:hAnsiTheme="minorHAnsi" w:cstheme="minorHAnsi"/>
          <w:sz w:val="22"/>
        </w:rPr>
        <w:t xml:space="preserve">nie, jednak nie później niż na </w:t>
      </w:r>
      <w:r w:rsidR="00DD3065" w:rsidRPr="00121DDB">
        <w:rPr>
          <w:rFonts w:asciiTheme="minorHAnsi" w:hAnsiTheme="minorHAnsi" w:cstheme="minorHAnsi"/>
          <w:sz w:val="22"/>
        </w:rPr>
        <w:t>6</w:t>
      </w:r>
      <w:r w:rsidR="00026F80" w:rsidRPr="00121DDB">
        <w:rPr>
          <w:rFonts w:asciiTheme="minorHAnsi" w:hAnsiTheme="minorHAnsi" w:cstheme="minorHAnsi"/>
          <w:sz w:val="22"/>
        </w:rPr>
        <w:t xml:space="preserve"> </w:t>
      </w:r>
      <w:r w:rsidRPr="00121DDB">
        <w:rPr>
          <w:rFonts w:asciiTheme="minorHAnsi" w:hAnsiTheme="minorHAnsi" w:cstheme="minorHAnsi"/>
          <w:sz w:val="22"/>
        </w:rPr>
        <w:t>dni przed upływem terminu s</w:t>
      </w:r>
      <w:r w:rsidR="00026F80" w:rsidRPr="00121DDB">
        <w:rPr>
          <w:rFonts w:asciiTheme="minorHAnsi" w:hAnsiTheme="minorHAnsi" w:cstheme="minorHAnsi"/>
          <w:sz w:val="22"/>
        </w:rPr>
        <w:t>kładania ofert, pod warunkiem, ż</w:t>
      </w:r>
      <w:r w:rsidRPr="00121DDB">
        <w:rPr>
          <w:rFonts w:asciiTheme="minorHAnsi" w:hAnsiTheme="minorHAnsi" w:cstheme="minorHAnsi"/>
          <w:sz w:val="22"/>
        </w:rPr>
        <w:t xml:space="preserve">e wniosek o wyjaśnienie treści </w:t>
      </w:r>
      <w:r w:rsidR="0007140B" w:rsidRPr="00121DDB">
        <w:rPr>
          <w:rFonts w:asciiTheme="minorHAnsi" w:hAnsiTheme="minorHAnsi" w:cstheme="minorHAnsi"/>
          <w:sz w:val="22"/>
        </w:rPr>
        <w:t>SW</w:t>
      </w:r>
      <w:r w:rsidR="00AB029B" w:rsidRPr="00121DDB">
        <w:rPr>
          <w:rFonts w:asciiTheme="minorHAnsi" w:hAnsiTheme="minorHAnsi" w:cstheme="minorHAnsi"/>
          <w:sz w:val="22"/>
        </w:rPr>
        <w:t>Z</w:t>
      </w:r>
      <w:r w:rsidR="0007140B" w:rsidRPr="00121DDB">
        <w:rPr>
          <w:rFonts w:asciiTheme="minorHAnsi" w:hAnsiTheme="minorHAnsi" w:cstheme="minorHAnsi"/>
          <w:sz w:val="22"/>
        </w:rPr>
        <w:t xml:space="preserve"> </w:t>
      </w:r>
      <w:r w:rsidRPr="00121DDB">
        <w:rPr>
          <w:rFonts w:asciiTheme="minorHAnsi" w:hAnsiTheme="minorHAnsi" w:cstheme="minorHAnsi"/>
          <w:sz w:val="22"/>
        </w:rPr>
        <w:t xml:space="preserve">wpłynął do </w:t>
      </w:r>
      <w:r w:rsidR="00DD3065" w:rsidRPr="00121DDB">
        <w:rPr>
          <w:rFonts w:asciiTheme="minorHAnsi" w:hAnsiTheme="minorHAnsi" w:cstheme="minorHAnsi"/>
          <w:sz w:val="22"/>
        </w:rPr>
        <w:t>Z</w:t>
      </w:r>
      <w:r w:rsidRPr="00121DDB">
        <w:rPr>
          <w:rFonts w:asciiTheme="minorHAnsi" w:hAnsiTheme="minorHAnsi" w:cstheme="minorHAnsi"/>
          <w:sz w:val="22"/>
        </w:rPr>
        <w:t>amawiającego nie później niż</w:t>
      </w:r>
      <w:r w:rsidR="0077623E" w:rsidRPr="00121DDB">
        <w:rPr>
          <w:rFonts w:asciiTheme="minorHAnsi" w:hAnsiTheme="minorHAnsi" w:cstheme="minorHAnsi"/>
          <w:sz w:val="22"/>
        </w:rPr>
        <w:t xml:space="preserve"> na </w:t>
      </w:r>
      <w:r w:rsidR="00DD3065" w:rsidRPr="00121DDB">
        <w:rPr>
          <w:rFonts w:asciiTheme="minorHAnsi" w:hAnsiTheme="minorHAnsi" w:cstheme="minorHAnsi"/>
          <w:sz w:val="22"/>
        </w:rPr>
        <w:t>1</w:t>
      </w:r>
      <w:r w:rsidR="0077623E" w:rsidRPr="00121DDB">
        <w:rPr>
          <w:rFonts w:asciiTheme="minorHAnsi" w:hAnsiTheme="minorHAnsi" w:cstheme="minorHAnsi"/>
          <w:sz w:val="22"/>
        </w:rPr>
        <w:t>4 dni przed upływem terminu składania ofert</w:t>
      </w:r>
      <w:r w:rsidRPr="00121DDB">
        <w:rPr>
          <w:rFonts w:asciiTheme="minorHAnsi" w:hAnsiTheme="minorHAnsi" w:cstheme="minorHAnsi"/>
          <w:sz w:val="22"/>
        </w:rPr>
        <w:t xml:space="preserve">. </w:t>
      </w:r>
    </w:p>
    <w:p w14:paraId="630A99FD" w14:textId="77777777" w:rsidR="00DD3065" w:rsidRPr="00121DDB" w:rsidRDefault="00DD3065" w:rsidP="002B4049">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8C257B4" w14:textId="77777777" w:rsidR="00456CB2" w:rsidRPr="00121DDB" w:rsidRDefault="00DD3065" w:rsidP="002B4049">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W przypadku gdy wniosek o wyjaśnienie treści SWZ nie wpłynął w terminie, o którym mowa w pkt 2, Zamawiający nie ma obowiązku udzielania wyjaśnień SWZ oraz obowiązku przedłużenia terminu składania ofert</w:t>
      </w:r>
      <w:r w:rsidR="00456CB2" w:rsidRPr="00121DDB">
        <w:rPr>
          <w:rFonts w:asciiTheme="minorHAnsi" w:hAnsiTheme="minorHAnsi" w:cstheme="minorHAnsi"/>
          <w:sz w:val="22"/>
        </w:rPr>
        <w:t>.</w:t>
      </w:r>
    </w:p>
    <w:p w14:paraId="42AB513C" w14:textId="77777777" w:rsidR="00456CB2" w:rsidRPr="00121DDB" w:rsidRDefault="00456CB2" w:rsidP="002B4049">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Przedłużenie terminu do składania nie wpływa na bieg terminu składania wniosku, o którym mowa w </w:t>
      </w:r>
      <w:r w:rsidR="00DD3065" w:rsidRPr="00121DDB">
        <w:rPr>
          <w:rFonts w:asciiTheme="minorHAnsi" w:hAnsiTheme="minorHAnsi" w:cstheme="minorHAnsi"/>
          <w:sz w:val="22"/>
        </w:rPr>
        <w:t>pkt</w:t>
      </w:r>
      <w:r w:rsidRPr="00121DDB">
        <w:rPr>
          <w:rFonts w:asciiTheme="minorHAnsi" w:hAnsiTheme="minorHAnsi" w:cstheme="minorHAnsi"/>
          <w:sz w:val="22"/>
        </w:rPr>
        <w:t xml:space="preserve"> 2.</w:t>
      </w:r>
    </w:p>
    <w:p w14:paraId="41583128" w14:textId="77777777" w:rsidR="00456CB2" w:rsidRPr="00121DDB" w:rsidRDefault="00456CB2" w:rsidP="002B4049">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Treść zapytań wraz z wyjaśnieniami Zamawiający</w:t>
      </w:r>
      <w:r w:rsidR="004F400C" w:rsidRPr="00121DDB">
        <w:rPr>
          <w:rFonts w:asciiTheme="minorHAnsi" w:hAnsiTheme="minorHAnsi" w:cstheme="minorHAnsi"/>
          <w:sz w:val="22"/>
        </w:rPr>
        <w:t xml:space="preserve"> udostępni na stronie internetowej prowadzonego postępowania</w:t>
      </w:r>
      <w:r w:rsidRPr="00121DDB">
        <w:rPr>
          <w:rFonts w:asciiTheme="minorHAnsi" w:hAnsiTheme="minorHAnsi" w:cstheme="minorHAnsi"/>
          <w:sz w:val="22"/>
        </w:rPr>
        <w:t>.</w:t>
      </w:r>
    </w:p>
    <w:p w14:paraId="6F629482" w14:textId="77777777" w:rsidR="007F0A37" w:rsidRPr="00121DDB" w:rsidRDefault="00E90D3E" w:rsidP="002B4049">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Wszelkie uzupełnienia i ustalenia oraz zmiany, w tym zmiany terminów, jak również pytania wykonawców wraz z wyjaśnieniami stają się integralną częścią </w:t>
      </w:r>
      <w:r w:rsidR="004F400C" w:rsidRPr="00121DDB">
        <w:rPr>
          <w:rFonts w:asciiTheme="minorHAnsi" w:hAnsiTheme="minorHAnsi" w:cstheme="minorHAnsi"/>
          <w:sz w:val="22"/>
        </w:rPr>
        <w:t>SWZ</w:t>
      </w:r>
      <w:r w:rsidRPr="00121DDB">
        <w:rPr>
          <w:rFonts w:asciiTheme="minorHAnsi" w:hAnsiTheme="minorHAnsi" w:cstheme="minorHAnsi"/>
          <w:sz w:val="22"/>
        </w:rPr>
        <w:t xml:space="preserve"> i będą wiążące przy składaniu ofert.</w:t>
      </w:r>
      <w:r w:rsidR="00355938" w:rsidRPr="00121DDB">
        <w:rPr>
          <w:rFonts w:asciiTheme="minorHAnsi" w:hAnsiTheme="minorHAnsi" w:cstheme="minorHAnsi"/>
          <w:sz w:val="22"/>
        </w:rPr>
        <w:t xml:space="preserve"> Wszelkie prawa i zobowiązania wykonawcy odnośnie wcześniej ustalonych terminów będą podlegały nowemu terminowi.</w:t>
      </w:r>
    </w:p>
    <w:p w14:paraId="33E83C48" w14:textId="77777777" w:rsidR="00E15D70" w:rsidRPr="00FA3145" w:rsidRDefault="00E15D70" w:rsidP="00FA3145">
      <w:pPr>
        <w:pStyle w:val="Tekstpodstawowy"/>
        <w:tabs>
          <w:tab w:val="clear" w:pos="142"/>
        </w:tabs>
        <w:spacing w:line="276" w:lineRule="auto"/>
        <w:rPr>
          <w:bCs/>
          <w:sz w:val="22"/>
        </w:rPr>
      </w:pPr>
    </w:p>
    <w:p w14:paraId="6F5D7623" w14:textId="77777777" w:rsidR="00456CB2" w:rsidRPr="00E83257" w:rsidRDefault="00456CB2" w:rsidP="009877C2">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6F8A10B4" w14:textId="77777777" w:rsidR="00C93CA0" w:rsidRPr="00FA3145" w:rsidRDefault="00C93CA0" w:rsidP="00FA3145">
      <w:pPr>
        <w:tabs>
          <w:tab w:val="left" w:pos="360"/>
        </w:tabs>
        <w:spacing w:line="276" w:lineRule="auto"/>
        <w:jc w:val="both"/>
        <w:rPr>
          <w:sz w:val="22"/>
        </w:rPr>
      </w:pPr>
    </w:p>
    <w:p w14:paraId="1EAFAA20" w14:textId="77777777"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Wykonawcom, a także innemu podmiotowi, jeżeli ma lub miał interes w uzyskaniu zamówienia oraz poniósł lub może ponieść szkodę w wyniku naruszenia przez Zamawiającego przepisów ustawy Pzp, przysługują środki ochrony prawnej przewidziane w art. 505 i następnych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41E5448" w14:textId="637CC5EB"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Wobec niezgodnej z przepisami ustawy Pzp czynności Zamawiającego podjętej w postępowaniu, w tym na projektowane postanowienie umowy, lub w przypadku zaniechania przez Zamawiającego dokonania </w:t>
      </w:r>
      <w:r w:rsidR="00F34324" w:rsidRPr="00121DDB">
        <w:rPr>
          <w:rFonts w:asciiTheme="minorHAnsi" w:hAnsiTheme="minorHAnsi" w:cstheme="minorHAnsi"/>
          <w:sz w:val="22"/>
        </w:rPr>
        <w:t>czynności,</w:t>
      </w:r>
      <w:r w:rsidRPr="00121DDB">
        <w:rPr>
          <w:rFonts w:asciiTheme="minorHAnsi" w:hAnsiTheme="minorHAnsi" w:cstheme="minorHAnsi"/>
          <w:sz w:val="22"/>
        </w:rPr>
        <w:t xml:space="preserve"> do których podjęcia zobowiązany jest Zamawiający przepisami ustawy Pzp lub w przypadku zaniechania przeprowadzenia postępowania o udzielenie zamówienia na podstawie ustawy Pzp, mimo że Zamawiający był do tego obowiązany, Wykonawca może wnieść odwołanie.</w:t>
      </w:r>
    </w:p>
    <w:p w14:paraId="2A943303" w14:textId="46E7FFFB"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Odwołanie wnosi się do Prezesa Izby w formie pisemnej, w formie elektronicznej albo w postaci elektronicznej z </w:t>
      </w:r>
      <w:r w:rsidR="00F34324" w:rsidRPr="00121DDB">
        <w:rPr>
          <w:rFonts w:asciiTheme="minorHAnsi" w:hAnsiTheme="minorHAnsi" w:cstheme="minorHAnsi"/>
          <w:sz w:val="22"/>
        </w:rPr>
        <w:t>tym,</w:t>
      </w:r>
      <w:r w:rsidRPr="00121DDB">
        <w:rPr>
          <w:rFonts w:asciiTheme="minorHAnsi" w:hAnsiTheme="minorHAnsi" w:cstheme="minorHAnsi"/>
          <w:sz w:val="22"/>
        </w:rPr>
        <w:t xml:space="preserve"> że odwołanie i przystąpienie do postępowania odwoławczego, wniesione w postaci elektronicznej, wymagają opatrzenia podpisem zaufanym.</w:t>
      </w:r>
    </w:p>
    <w:p w14:paraId="1275C04D" w14:textId="77777777"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A5F0504" w14:textId="77777777"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Odwołanie wnosi się w terminie:</w:t>
      </w:r>
    </w:p>
    <w:p w14:paraId="3A504963" w14:textId="77777777" w:rsidR="00422406" w:rsidRPr="00121DDB" w:rsidRDefault="00422406" w:rsidP="00CA0996">
      <w:pPr>
        <w:pStyle w:val="Akapitzlist"/>
        <w:numPr>
          <w:ilvl w:val="2"/>
          <w:numId w:val="33"/>
        </w:numPr>
        <w:tabs>
          <w:tab w:val="left" w:pos="426"/>
        </w:tabs>
        <w:spacing w:line="276" w:lineRule="auto"/>
        <w:ind w:left="851" w:hanging="425"/>
        <w:jc w:val="both"/>
        <w:rPr>
          <w:rFonts w:asciiTheme="minorHAnsi" w:hAnsiTheme="minorHAnsi" w:cstheme="minorHAnsi"/>
          <w:sz w:val="22"/>
        </w:rPr>
      </w:pPr>
      <w:r w:rsidRPr="00121DDB">
        <w:rPr>
          <w:rFonts w:asciiTheme="minorHAnsi" w:hAnsiTheme="minorHAnsi" w:cstheme="minorHAnsi"/>
          <w:sz w:val="22"/>
        </w:rPr>
        <w:t>10 dni od dnia przekazania informacji o czynności Zamawiającego stanowiącej podstawę jego wniesienia, jeżeli informacja została przekazana przy użyciu środków komunikacji elektronicznej;</w:t>
      </w:r>
    </w:p>
    <w:p w14:paraId="351C3A20" w14:textId="77777777" w:rsidR="00422406" w:rsidRPr="00121DDB" w:rsidRDefault="00422406" w:rsidP="00CA0996">
      <w:pPr>
        <w:pStyle w:val="Akapitzlist"/>
        <w:numPr>
          <w:ilvl w:val="2"/>
          <w:numId w:val="33"/>
        </w:numPr>
        <w:tabs>
          <w:tab w:val="left" w:pos="426"/>
        </w:tabs>
        <w:spacing w:line="276" w:lineRule="auto"/>
        <w:ind w:left="851" w:hanging="425"/>
        <w:jc w:val="both"/>
        <w:rPr>
          <w:rFonts w:asciiTheme="minorHAnsi" w:hAnsiTheme="minorHAnsi" w:cstheme="minorHAnsi"/>
          <w:sz w:val="22"/>
        </w:rPr>
      </w:pPr>
      <w:r w:rsidRPr="00121DDB">
        <w:rPr>
          <w:rFonts w:asciiTheme="minorHAnsi" w:hAnsiTheme="minorHAnsi" w:cstheme="minorHAnsi"/>
          <w:sz w:val="22"/>
        </w:rPr>
        <w:lastRenderedPageBreak/>
        <w:t>15 dni od dnia przekazania informacji o czynności Zamawiającego stanowiącej podstawę jego wniesienia, jeżeli informacja została przekazana w sposób inny niż określony w ppkt 1).</w:t>
      </w:r>
    </w:p>
    <w:p w14:paraId="16EEAB54" w14:textId="77777777"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Odwołanie wobec treści ogłoszenia o zamówieniu lub wobec treści dokumentów zamówienia wnosi się w terminie 10 dni od dnia publikacji ogłoszenia w Dzienniku Urzędowym Unii Europejskiej lub zamieszczenia dokumentów zamówienia na stronie internetowej Zamawiającego.</w:t>
      </w:r>
    </w:p>
    <w:p w14:paraId="5D2F76DA" w14:textId="77777777"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0EF7206" w14:textId="77777777" w:rsidR="00422406" w:rsidRPr="00121DDB" w:rsidRDefault="00422406" w:rsidP="00CA0996">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Jeżeli Zamawiający nie opublikował ogłoszenia o zamiarze zawarcia umowy lub mimo takiego obowiązku nie przesłał Wykonawcy zawiadomienia o wyborze najkorzystniejszej oferty, odwołanie wnosi się nie później niż w terminie:</w:t>
      </w:r>
    </w:p>
    <w:p w14:paraId="7CF60813" w14:textId="77777777" w:rsidR="00422406" w:rsidRPr="00121DDB" w:rsidRDefault="00422406" w:rsidP="00422406">
      <w:pPr>
        <w:tabs>
          <w:tab w:val="left"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 xml:space="preserve">1)    </w:t>
      </w:r>
      <w:r w:rsidRPr="00121DDB">
        <w:rPr>
          <w:rFonts w:asciiTheme="minorHAnsi" w:hAnsiTheme="minorHAnsi" w:cstheme="minorHAnsi"/>
          <w:sz w:val="22"/>
        </w:rPr>
        <w:tab/>
        <w:t>30 dni od dnia publikacji w Dzienniku Urzędowym Unii Europejskiej ogłoszenia o udzieleniu zamówienia,</w:t>
      </w:r>
    </w:p>
    <w:p w14:paraId="05A0AE14" w14:textId="77777777" w:rsidR="00422406" w:rsidRPr="00121DDB" w:rsidRDefault="00422406" w:rsidP="00422406">
      <w:pPr>
        <w:tabs>
          <w:tab w:val="left"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 xml:space="preserve">2)  </w:t>
      </w:r>
      <w:r w:rsidRPr="00121DDB">
        <w:rPr>
          <w:rFonts w:asciiTheme="minorHAnsi" w:hAnsiTheme="minorHAnsi" w:cstheme="minorHAnsi"/>
          <w:sz w:val="22"/>
        </w:rPr>
        <w:tab/>
        <w:t>6 miesięcy od dnia zawarcia umowy, jeżeli Zamawiający nie opublikował w Dzienniku Urzędowym Unii Europejskiej ogłoszenia o udzieleniu zamówienia.</w:t>
      </w:r>
    </w:p>
    <w:p w14:paraId="0042E6F3" w14:textId="77777777" w:rsidR="007F0A37" w:rsidRPr="00121DDB" w:rsidRDefault="00422406" w:rsidP="00422406">
      <w:p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9.</w:t>
      </w:r>
      <w:r w:rsidRPr="00121DDB">
        <w:rPr>
          <w:rFonts w:asciiTheme="minorHAnsi" w:hAnsiTheme="minorHAnsi" w:cstheme="minorHAnsi"/>
          <w:sz w:val="22"/>
        </w:rPr>
        <w:tab/>
        <w:t>Na orzeczenie Krajowej Izby Odwoławczej oraz postanowienie Prezesa Izby, stronom oraz uczestnikom postępowania odwoławczego przysługuje skarga do sądu. Szczegółowo kwestie dotyczące skargi do sądu uregulowane zostały w art. 579-590 ustawy Pzp.</w:t>
      </w:r>
    </w:p>
    <w:p w14:paraId="21A295CD" w14:textId="77777777" w:rsidR="00D90357" w:rsidRPr="00FA3145" w:rsidRDefault="00D90357" w:rsidP="00FA3145">
      <w:pPr>
        <w:pStyle w:val="Tekstpodstawowy2"/>
        <w:spacing w:line="276" w:lineRule="auto"/>
        <w:rPr>
          <w:i/>
          <w:sz w:val="22"/>
          <w:szCs w:val="22"/>
        </w:rPr>
      </w:pPr>
    </w:p>
    <w:p w14:paraId="7559A2AD" w14:textId="77777777" w:rsidR="00456CB2" w:rsidRPr="00E83257" w:rsidRDefault="00351B63" w:rsidP="009877C2">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AC2C0D6" w14:textId="77777777" w:rsidR="00456CB2" w:rsidRPr="00FA3145" w:rsidRDefault="00456CB2" w:rsidP="00FA3145">
      <w:pPr>
        <w:pStyle w:val="Tekstpodstawowy"/>
        <w:spacing w:line="276" w:lineRule="auto"/>
        <w:rPr>
          <w:i/>
          <w:sz w:val="22"/>
          <w:szCs w:val="22"/>
        </w:rPr>
      </w:pPr>
    </w:p>
    <w:p w14:paraId="6C6C7A20" w14:textId="77777777" w:rsidR="00456CB2" w:rsidRPr="00121DDB" w:rsidRDefault="00456CB2" w:rsidP="002B4049">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Po wyborze oferty </w:t>
      </w:r>
      <w:r w:rsidR="00E83257" w:rsidRPr="00121DDB">
        <w:rPr>
          <w:rFonts w:asciiTheme="minorHAnsi" w:hAnsiTheme="minorHAnsi" w:cstheme="minorHAnsi"/>
          <w:sz w:val="22"/>
          <w:szCs w:val="22"/>
        </w:rPr>
        <w:t>Zamawiający</w:t>
      </w:r>
      <w:r w:rsidRPr="00121DDB">
        <w:rPr>
          <w:rFonts w:asciiTheme="minorHAnsi" w:hAnsiTheme="minorHAnsi" w:cstheme="minorHAnsi"/>
          <w:sz w:val="22"/>
          <w:szCs w:val="22"/>
        </w:rPr>
        <w:t xml:space="preserve"> wezwie wybranego </w:t>
      </w:r>
      <w:r w:rsidR="00C8534A" w:rsidRPr="00121DDB">
        <w:rPr>
          <w:rFonts w:asciiTheme="minorHAnsi" w:hAnsiTheme="minorHAnsi" w:cstheme="minorHAnsi"/>
          <w:sz w:val="22"/>
          <w:szCs w:val="22"/>
        </w:rPr>
        <w:t xml:space="preserve">Wykonawcę do </w:t>
      </w:r>
      <w:r w:rsidR="0002328C" w:rsidRPr="00121DDB">
        <w:rPr>
          <w:rFonts w:asciiTheme="minorHAnsi" w:hAnsiTheme="minorHAnsi" w:cstheme="minorHAnsi"/>
          <w:sz w:val="22"/>
          <w:szCs w:val="22"/>
        </w:rPr>
        <w:t xml:space="preserve">przedłożenia dokumentów, o których mowa w </w:t>
      </w:r>
      <w:r w:rsidR="00E83257" w:rsidRPr="00121DDB">
        <w:rPr>
          <w:rFonts w:asciiTheme="minorHAnsi" w:hAnsiTheme="minorHAnsi" w:cstheme="minorHAnsi"/>
          <w:sz w:val="22"/>
          <w:szCs w:val="22"/>
        </w:rPr>
        <w:t>pkt</w:t>
      </w:r>
      <w:r w:rsidR="0002328C" w:rsidRPr="00121DDB">
        <w:rPr>
          <w:rFonts w:asciiTheme="minorHAnsi" w:hAnsiTheme="minorHAnsi" w:cstheme="minorHAnsi"/>
          <w:sz w:val="22"/>
          <w:szCs w:val="22"/>
        </w:rPr>
        <w:t xml:space="preserve"> </w:t>
      </w:r>
      <w:r w:rsidR="00417786" w:rsidRPr="00121DDB">
        <w:rPr>
          <w:rFonts w:asciiTheme="minorHAnsi" w:hAnsiTheme="minorHAnsi" w:cstheme="minorHAnsi"/>
          <w:sz w:val="22"/>
          <w:szCs w:val="22"/>
        </w:rPr>
        <w:t>2</w:t>
      </w:r>
      <w:r w:rsidR="00E83257" w:rsidRPr="00121DDB">
        <w:rPr>
          <w:rFonts w:asciiTheme="minorHAnsi" w:hAnsiTheme="minorHAnsi" w:cstheme="minorHAnsi"/>
          <w:sz w:val="22"/>
          <w:szCs w:val="22"/>
        </w:rPr>
        <w:t xml:space="preserve"> poniżej</w:t>
      </w:r>
      <w:r w:rsidR="0002328C" w:rsidRPr="00121DDB">
        <w:rPr>
          <w:rFonts w:asciiTheme="minorHAnsi" w:hAnsiTheme="minorHAnsi" w:cstheme="minorHAnsi"/>
          <w:sz w:val="22"/>
          <w:szCs w:val="22"/>
        </w:rPr>
        <w:t xml:space="preserve">. Ponadto </w:t>
      </w:r>
      <w:r w:rsidR="00E83257" w:rsidRPr="00121DDB">
        <w:rPr>
          <w:rFonts w:asciiTheme="minorHAnsi" w:hAnsiTheme="minorHAnsi" w:cstheme="minorHAnsi"/>
          <w:sz w:val="22"/>
          <w:szCs w:val="22"/>
        </w:rPr>
        <w:t>Zamawiający</w:t>
      </w:r>
      <w:r w:rsidR="00FE394D" w:rsidRPr="00121DDB">
        <w:rPr>
          <w:rFonts w:asciiTheme="minorHAnsi" w:hAnsiTheme="minorHAnsi" w:cstheme="minorHAnsi"/>
          <w:sz w:val="22"/>
          <w:szCs w:val="22"/>
        </w:rPr>
        <w:t xml:space="preserve"> </w:t>
      </w:r>
      <w:r w:rsidR="00086DB8" w:rsidRPr="00121DDB">
        <w:rPr>
          <w:rFonts w:asciiTheme="minorHAnsi" w:hAnsiTheme="minorHAnsi" w:cstheme="minorHAnsi"/>
          <w:sz w:val="22"/>
          <w:szCs w:val="22"/>
        </w:rPr>
        <w:t xml:space="preserve">wezwie wybranego Wykonawcę do </w:t>
      </w:r>
      <w:r w:rsidR="00C8534A" w:rsidRPr="00121DDB">
        <w:rPr>
          <w:rFonts w:asciiTheme="minorHAnsi" w:hAnsiTheme="minorHAnsi" w:cstheme="minorHAnsi"/>
          <w:sz w:val="22"/>
          <w:szCs w:val="22"/>
        </w:rPr>
        <w:t>podpisania umowy w </w:t>
      </w:r>
      <w:r w:rsidRPr="00121DDB">
        <w:rPr>
          <w:rFonts w:asciiTheme="minorHAnsi" w:hAnsiTheme="minorHAnsi" w:cstheme="minorHAnsi"/>
          <w:sz w:val="22"/>
          <w:szCs w:val="22"/>
        </w:rPr>
        <w:t>sprawie zamówienia publicznego, podając miejsce i termin jej podpisania.</w:t>
      </w:r>
    </w:p>
    <w:p w14:paraId="18961A29" w14:textId="77777777" w:rsidR="00E41ABB" w:rsidRPr="00121DDB" w:rsidRDefault="00C24E78" w:rsidP="002B4049">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Przed podpisaniem umowy na realizację niniejszego zamówienia Wykon</w:t>
      </w:r>
      <w:r w:rsidR="00D317FD" w:rsidRPr="00121DDB">
        <w:rPr>
          <w:rFonts w:asciiTheme="minorHAnsi" w:hAnsiTheme="minorHAnsi" w:cstheme="minorHAnsi"/>
          <w:sz w:val="22"/>
        </w:rPr>
        <w:t>awca zobowiązany jest dostarczy</w:t>
      </w:r>
      <w:r w:rsidR="004A0EDB" w:rsidRPr="00121DDB">
        <w:rPr>
          <w:rFonts w:asciiTheme="minorHAnsi" w:hAnsiTheme="minorHAnsi" w:cstheme="minorHAnsi"/>
          <w:sz w:val="22"/>
        </w:rPr>
        <w:t>ć</w:t>
      </w:r>
      <w:r w:rsidR="00E41ABB" w:rsidRPr="00121DDB">
        <w:rPr>
          <w:rFonts w:asciiTheme="minorHAnsi" w:hAnsiTheme="minorHAnsi" w:cstheme="minorHAnsi"/>
          <w:sz w:val="22"/>
        </w:rPr>
        <w:t>:</w:t>
      </w:r>
    </w:p>
    <w:p w14:paraId="5176462C" w14:textId="77777777" w:rsidR="00913722" w:rsidRPr="00121DDB" w:rsidRDefault="00AC4F49" w:rsidP="002B4049">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w przypadku </w:t>
      </w:r>
      <w:r w:rsidR="00913722" w:rsidRPr="00121DDB">
        <w:rPr>
          <w:rFonts w:asciiTheme="minorHAnsi" w:hAnsiTheme="minorHAnsi" w:cstheme="minorHAnsi"/>
          <w:sz w:val="22"/>
          <w:szCs w:val="22"/>
        </w:rPr>
        <w:t xml:space="preserve">wykonawców, którzy ubiegali się o udzielenie zamówienia wspólnie, </w:t>
      </w:r>
      <w:r w:rsidRPr="00121DDB">
        <w:rPr>
          <w:rFonts w:asciiTheme="minorHAnsi" w:hAnsiTheme="minorHAnsi" w:cstheme="minorHAnsi"/>
          <w:sz w:val="22"/>
          <w:szCs w:val="22"/>
        </w:rPr>
        <w:t xml:space="preserve">kopię </w:t>
      </w:r>
      <w:r w:rsidRPr="00121DDB">
        <w:rPr>
          <w:rFonts w:asciiTheme="minorHAnsi" w:hAnsiTheme="minorHAnsi" w:cstheme="minorHAnsi"/>
          <w:sz w:val="22"/>
        </w:rPr>
        <w:t>umowy</w:t>
      </w:r>
      <w:r w:rsidR="00913722" w:rsidRPr="00121DDB">
        <w:rPr>
          <w:rFonts w:asciiTheme="minorHAnsi" w:hAnsiTheme="minorHAnsi" w:cstheme="minorHAnsi"/>
          <w:sz w:val="22"/>
        </w:rPr>
        <w:t xml:space="preserve"> regulującą ich </w:t>
      </w:r>
      <w:r w:rsidR="00E83257" w:rsidRPr="00121DDB">
        <w:rPr>
          <w:rFonts w:asciiTheme="minorHAnsi" w:hAnsiTheme="minorHAnsi" w:cstheme="minorHAnsi"/>
          <w:sz w:val="22"/>
        </w:rPr>
        <w:t>współdziałanie;</w:t>
      </w:r>
    </w:p>
    <w:p w14:paraId="2A042298" w14:textId="77777777" w:rsidR="000C3E04" w:rsidRPr="00121DDB" w:rsidRDefault="000C3E04" w:rsidP="002B4049">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Niedopełnienie obowiązków wymienionych</w:t>
      </w:r>
      <w:r w:rsidR="002843E5" w:rsidRPr="00121DDB">
        <w:rPr>
          <w:rFonts w:asciiTheme="minorHAnsi" w:hAnsiTheme="minorHAnsi" w:cstheme="minorHAnsi"/>
          <w:sz w:val="22"/>
        </w:rPr>
        <w:t xml:space="preserve"> </w:t>
      </w:r>
      <w:r w:rsidR="00F21BD9" w:rsidRPr="00121DDB">
        <w:rPr>
          <w:rFonts w:asciiTheme="minorHAnsi" w:hAnsiTheme="minorHAnsi" w:cstheme="minorHAnsi"/>
          <w:sz w:val="22"/>
        </w:rPr>
        <w:t xml:space="preserve">w </w:t>
      </w:r>
      <w:r w:rsidR="00E83257" w:rsidRPr="00121DDB">
        <w:rPr>
          <w:rFonts w:asciiTheme="minorHAnsi" w:hAnsiTheme="minorHAnsi" w:cstheme="minorHAnsi"/>
          <w:sz w:val="22"/>
        </w:rPr>
        <w:t xml:space="preserve">pkt </w:t>
      </w:r>
      <w:r w:rsidR="007724FA" w:rsidRPr="00121DDB">
        <w:rPr>
          <w:rFonts w:asciiTheme="minorHAnsi" w:hAnsiTheme="minorHAnsi" w:cstheme="minorHAnsi"/>
          <w:sz w:val="22"/>
        </w:rPr>
        <w:t>2</w:t>
      </w:r>
      <w:r w:rsidR="00174B17" w:rsidRPr="00121DDB">
        <w:rPr>
          <w:rFonts w:asciiTheme="minorHAnsi" w:hAnsiTheme="minorHAnsi" w:cstheme="minorHAnsi"/>
          <w:sz w:val="22"/>
        </w:rPr>
        <w:t xml:space="preserve"> </w:t>
      </w:r>
      <w:r w:rsidRPr="00121DDB">
        <w:rPr>
          <w:rFonts w:asciiTheme="minorHAnsi" w:hAnsiTheme="minorHAnsi" w:cstheme="minorHAnsi"/>
          <w:sz w:val="22"/>
        </w:rPr>
        <w:t>będzie skutkować odstąpieniem Zamawiającego od zawarcia umowy z przyczyn leżących po stronie Wykonawcy oraz zatrzymaniem wadium.</w:t>
      </w:r>
    </w:p>
    <w:p w14:paraId="7BAFF031" w14:textId="77777777" w:rsidR="00456CB2" w:rsidRPr="00121DDB" w:rsidRDefault="00456CB2" w:rsidP="002B4049">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W sprawach nieuregulowanych niniejszą </w:t>
      </w:r>
      <w:r w:rsidR="006475BF" w:rsidRPr="00121DDB">
        <w:rPr>
          <w:rFonts w:asciiTheme="minorHAnsi" w:hAnsiTheme="minorHAnsi" w:cstheme="minorHAnsi"/>
          <w:sz w:val="22"/>
          <w:szCs w:val="22"/>
        </w:rPr>
        <w:t xml:space="preserve">SWZ </w:t>
      </w:r>
      <w:r w:rsidRPr="00121DDB">
        <w:rPr>
          <w:rFonts w:asciiTheme="minorHAnsi" w:hAnsiTheme="minorHAnsi" w:cstheme="minorHAnsi"/>
          <w:sz w:val="22"/>
          <w:szCs w:val="22"/>
        </w:rPr>
        <w:t xml:space="preserve">mają zastosowanie przepisy ustawy </w:t>
      </w:r>
      <w:r w:rsidR="000873DF" w:rsidRPr="00121DDB">
        <w:rPr>
          <w:rFonts w:asciiTheme="minorHAnsi" w:hAnsiTheme="minorHAnsi" w:cstheme="minorHAnsi"/>
          <w:sz w:val="22"/>
          <w:szCs w:val="22"/>
        </w:rPr>
        <w:t xml:space="preserve">Pzp </w:t>
      </w:r>
      <w:r w:rsidRPr="00121DDB">
        <w:rPr>
          <w:rFonts w:asciiTheme="minorHAnsi" w:hAnsiTheme="minorHAnsi" w:cstheme="minorHAnsi"/>
          <w:sz w:val="22"/>
          <w:szCs w:val="22"/>
        </w:rPr>
        <w:t>oraz przepisy Kodeksu cywilnego.</w:t>
      </w:r>
    </w:p>
    <w:p w14:paraId="1805987F" w14:textId="77777777" w:rsidR="00996E66" w:rsidRDefault="00996E66" w:rsidP="00996E66">
      <w:pPr>
        <w:spacing w:line="276" w:lineRule="auto"/>
        <w:jc w:val="both"/>
        <w:rPr>
          <w:sz w:val="22"/>
          <w:szCs w:val="22"/>
        </w:rPr>
      </w:pPr>
    </w:p>
    <w:p w14:paraId="04A9C495"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7FE74D5C" w14:textId="77777777" w:rsidR="00422406" w:rsidRPr="00422406" w:rsidRDefault="00422406" w:rsidP="00422406">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422406" w:rsidRPr="00121DDB" w14:paraId="6F252195" w14:textId="77777777" w:rsidTr="00DC7401">
        <w:tc>
          <w:tcPr>
            <w:tcW w:w="487" w:type="dxa"/>
            <w:tcBorders>
              <w:top w:val="single" w:sz="4" w:space="0" w:color="000000"/>
              <w:left w:val="single" w:sz="4" w:space="0" w:color="000000"/>
              <w:bottom w:val="single" w:sz="4" w:space="0" w:color="000000"/>
            </w:tcBorders>
            <w:shd w:val="clear" w:color="auto" w:fill="auto"/>
          </w:tcPr>
          <w:p w14:paraId="678FBC54" w14:textId="77777777" w:rsidR="00422406" w:rsidRPr="00121DDB" w:rsidRDefault="00422406" w:rsidP="00422406">
            <w:pPr>
              <w:suppressAutoHyphens/>
              <w:snapToGrid w:val="0"/>
              <w:spacing w:line="276" w:lineRule="auto"/>
              <w:jc w:val="center"/>
              <w:rPr>
                <w:rFonts w:asciiTheme="minorHAnsi" w:hAnsiTheme="minorHAnsi" w:cstheme="minorHAnsi"/>
                <w:b/>
                <w:sz w:val="22"/>
                <w:lang w:eastAsia="zh-CN"/>
              </w:rPr>
            </w:pPr>
            <w:r w:rsidRPr="00121DDB">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1038D0BD" w14:textId="77777777" w:rsidR="00422406" w:rsidRPr="00121DDB" w:rsidRDefault="00422406" w:rsidP="00422406">
            <w:pPr>
              <w:suppressAutoHyphens/>
              <w:snapToGrid w:val="0"/>
              <w:spacing w:line="276" w:lineRule="auto"/>
              <w:jc w:val="center"/>
              <w:rPr>
                <w:rFonts w:asciiTheme="minorHAnsi" w:hAnsiTheme="minorHAnsi" w:cstheme="minorHAnsi"/>
                <w:sz w:val="22"/>
                <w:lang w:eastAsia="zh-CN"/>
              </w:rPr>
            </w:pPr>
            <w:r w:rsidRPr="00121DDB">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EAC9D8D" w14:textId="77777777" w:rsidR="00422406" w:rsidRPr="00121DDB" w:rsidRDefault="00422406" w:rsidP="00422406">
            <w:pPr>
              <w:keepNext/>
              <w:suppressAutoHyphens/>
              <w:snapToGrid w:val="0"/>
              <w:spacing w:line="276" w:lineRule="auto"/>
              <w:jc w:val="center"/>
              <w:outlineLvl w:val="2"/>
              <w:rPr>
                <w:rFonts w:asciiTheme="minorHAnsi" w:hAnsiTheme="minorHAnsi" w:cstheme="minorHAnsi"/>
                <w:b/>
                <w:bCs/>
                <w:sz w:val="22"/>
                <w:lang w:eastAsia="zh-CN"/>
              </w:rPr>
            </w:pPr>
            <w:bookmarkStart w:id="14" w:name="_Toc396132136"/>
            <w:bookmarkStart w:id="15" w:name="_Toc461544491"/>
            <w:r w:rsidRPr="00121DDB">
              <w:rPr>
                <w:rFonts w:asciiTheme="minorHAnsi" w:hAnsiTheme="minorHAnsi" w:cstheme="minorHAnsi"/>
                <w:b/>
                <w:bCs/>
                <w:sz w:val="22"/>
                <w:lang w:eastAsia="zh-CN"/>
              </w:rPr>
              <w:t>Nazwa Załącznika</w:t>
            </w:r>
            <w:bookmarkEnd w:id="14"/>
            <w:bookmarkEnd w:id="15"/>
          </w:p>
        </w:tc>
      </w:tr>
      <w:tr w:rsidR="00422406" w:rsidRPr="00121DDB" w14:paraId="7150212E" w14:textId="77777777" w:rsidTr="009877C2">
        <w:trPr>
          <w:trHeight w:val="334"/>
        </w:trPr>
        <w:tc>
          <w:tcPr>
            <w:tcW w:w="487" w:type="dxa"/>
            <w:tcBorders>
              <w:top w:val="single" w:sz="4" w:space="0" w:color="000000"/>
              <w:left w:val="single" w:sz="4" w:space="0" w:color="000000"/>
              <w:bottom w:val="single" w:sz="4" w:space="0" w:color="auto"/>
            </w:tcBorders>
            <w:shd w:val="clear" w:color="auto" w:fill="auto"/>
          </w:tcPr>
          <w:p w14:paraId="7E86389A" w14:textId="77777777" w:rsidR="00422406" w:rsidRPr="00121DDB"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auto"/>
            </w:tcBorders>
            <w:shd w:val="clear" w:color="auto" w:fill="auto"/>
          </w:tcPr>
          <w:p w14:paraId="7E36664D" w14:textId="2EF54E8A" w:rsidR="009877C2" w:rsidRPr="00121DDB" w:rsidRDefault="00422406"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1</w:t>
            </w:r>
          </w:p>
        </w:tc>
        <w:tc>
          <w:tcPr>
            <w:tcW w:w="6619" w:type="dxa"/>
            <w:tcBorders>
              <w:top w:val="single" w:sz="4" w:space="0" w:color="000000"/>
              <w:left w:val="single" w:sz="4" w:space="0" w:color="000000"/>
              <w:bottom w:val="single" w:sz="4" w:space="0" w:color="auto"/>
              <w:right w:val="single" w:sz="4" w:space="0" w:color="000000"/>
            </w:tcBorders>
            <w:shd w:val="clear" w:color="auto" w:fill="auto"/>
          </w:tcPr>
          <w:p w14:paraId="07FF89A5" w14:textId="33E786BC" w:rsidR="003F6803" w:rsidRPr="00121DDB" w:rsidRDefault="00422406"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Wzór Formularza </w:t>
            </w:r>
            <w:r w:rsidR="009877C2">
              <w:rPr>
                <w:rFonts w:asciiTheme="minorHAnsi" w:hAnsiTheme="minorHAnsi" w:cstheme="minorHAnsi"/>
                <w:sz w:val="22"/>
                <w:lang w:eastAsia="zh-CN"/>
              </w:rPr>
              <w:t>Ofertowego</w:t>
            </w:r>
          </w:p>
        </w:tc>
      </w:tr>
      <w:tr w:rsidR="009877C2" w:rsidRPr="00121DDB" w14:paraId="2CE98E37" w14:textId="77777777" w:rsidTr="009877C2">
        <w:trPr>
          <w:trHeight w:val="306"/>
        </w:trPr>
        <w:tc>
          <w:tcPr>
            <w:tcW w:w="487" w:type="dxa"/>
            <w:tcBorders>
              <w:top w:val="single" w:sz="4" w:space="0" w:color="auto"/>
              <w:left w:val="single" w:sz="4" w:space="0" w:color="000000"/>
              <w:bottom w:val="single" w:sz="4" w:space="0" w:color="auto"/>
            </w:tcBorders>
            <w:shd w:val="clear" w:color="auto" w:fill="auto"/>
          </w:tcPr>
          <w:p w14:paraId="0D4D5F84" w14:textId="77777777" w:rsidR="009877C2" w:rsidRPr="00121DDB" w:rsidRDefault="009877C2"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auto"/>
            </w:tcBorders>
            <w:shd w:val="clear" w:color="auto" w:fill="auto"/>
          </w:tcPr>
          <w:p w14:paraId="6C5601E0" w14:textId="1BB8B8D4" w:rsidR="009877C2" w:rsidRPr="00121DDB" w:rsidRDefault="009877C2" w:rsidP="00422406">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Załącznik nr 1a </w:t>
            </w:r>
          </w:p>
        </w:tc>
        <w:tc>
          <w:tcPr>
            <w:tcW w:w="6619" w:type="dxa"/>
            <w:tcBorders>
              <w:top w:val="single" w:sz="4" w:space="0" w:color="auto"/>
              <w:left w:val="single" w:sz="4" w:space="0" w:color="000000"/>
              <w:bottom w:val="single" w:sz="4" w:space="0" w:color="auto"/>
              <w:right w:val="single" w:sz="4" w:space="0" w:color="000000"/>
            </w:tcBorders>
            <w:shd w:val="clear" w:color="auto" w:fill="auto"/>
          </w:tcPr>
          <w:p w14:paraId="3A92CDAF" w14:textId="7FC506E4" w:rsidR="009877C2" w:rsidRPr="00121DDB" w:rsidRDefault="009877C2" w:rsidP="00422406">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Wzór Formularza </w:t>
            </w:r>
            <w:r w:rsidRPr="00121DDB">
              <w:rPr>
                <w:rFonts w:asciiTheme="minorHAnsi" w:hAnsiTheme="minorHAnsi" w:cstheme="minorHAnsi"/>
                <w:sz w:val="22"/>
                <w:lang w:eastAsia="zh-CN"/>
              </w:rPr>
              <w:t>Cen Jednostkowych</w:t>
            </w:r>
          </w:p>
        </w:tc>
      </w:tr>
      <w:tr w:rsidR="00422406" w:rsidRPr="00121DDB" w14:paraId="7D75062E" w14:textId="77777777" w:rsidTr="00DC7401">
        <w:tc>
          <w:tcPr>
            <w:tcW w:w="487" w:type="dxa"/>
            <w:tcBorders>
              <w:top w:val="single" w:sz="4" w:space="0" w:color="000000"/>
              <w:left w:val="single" w:sz="4" w:space="0" w:color="000000"/>
              <w:bottom w:val="single" w:sz="4" w:space="0" w:color="000000"/>
            </w:tcBorders>
            <w:shd w:val="clear" w:color="auto" w:fill="auto"/>
          </w:tcPr>
          <w:p w14:paraId="2A15E24A" w14:textId="77777777" w:rsidR="00422406" w:rsidRPr="00121DDB"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496FF09" w14:textId="1AB9CBC7" w:rsidR="00422406" w:rsidRPr="00121DDB" w:rsidRDefault="00422406"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FC2C10E" w14:textId="77777777" w:rsidR="00422406" w:rsidRPr="00121DDB" w:rsidRDefault="00422406" w:rsidP="00422406">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Wzór oświadczenia w formie JEDZ – wersja edytowalna</w:t>
            </w:r>
          </w:p>
        </w:tc>
      </w:tr>
      <w:tr w:rsidR="00422406" w:rsidRPr="00121DDB" w14:paraId="77520EC1" w14:textId="77777777" w:rsidTr="00DC7401">
        <w:tc>
          <w:tcPr>
            <w:tcW w:w="487" w:type="dxa"/>
            <w:tcBorders>
              <w:top w:val="single" w:sz="4" w:space="0" w:color="000000"/>
              <w:left w:val="single" w:sz="4" w:space="0" w:color="000000"/>
              <w:bottom w:val="single" w:sz="4" w:space="0" w:color="000000"/>
            </w:tcBorders>
            <w:shd w:val="clear" w:color="auto" w:fill="auto"/>
          </w:tcPr>
          <w:p w14:paraId="3695C594" w14:textId="77777777" w:rsidR="00422406" w:rsidRPr="00121DDB"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AC99250" w14:textId="77777777" w:rsidR="00422406" w:rsidRPr="00121DDB" w:rsidRDefault="00422406"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1FECED9" w14:textId="77777777" w:rsidR="00422406" w:rsidRPr="00121DDB" w:rsidRDefault="00422406" w:rsidP="00422406">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Wzór oświadczenia o aktualności informacji zawartych w oświadczeniu, o którym mowa w art. 125 ust. 1 ustawy Pzp w zakresie podstaw wykluczenia z postępowania wskazanych przez Zamawiającego</w:t>
            </w:r>
          </w:p>
        </w:tc>
      </w:tr>
      <w:tr w:rsidR="00422406" w:rsidRPr="00121DDB" w14:paraId="0F38D269" w14:textId="77777777" w:rsidTr="009877C2">
        <w:trPr>
          <w:trHeight w:val="483"/>
        </w:trPr>
        <w:tc>
          <w:tcPr>
            <w:tcW w:w="487" w:type="dxa"/>
            <w:tcBorders>
              <w:top w:val="single" w:sz="4" w:space="0" w:color="000000"/>
              <w:left w:val="single" w:sz="4" w:space="0" w:color="000000"/>
              <w:bottom w:val="single" w:sz="4" w:space="0" w:color="auto"/>
            </w:tcBorders>
            <w:shd w:val="clear" w:color="auto" w:fill="auto"/>
          </w:tcPr>
          <w:p w14:paraId="220CFD99" w14:textId="77777777" w:rsidR="00422406" w:rsidRPr="00121DDB"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auto"/>
            </w:tcBorders>
            <w:shd w:val="clear" w:color="auto" w:fill="auto"/>
          </w:tcPr>
          <w:p w14:paraId="6769973E" w14:textId="77777777" w:rsidR="00422406" w:rsidRPr="00121DDB" w:rsidRDefault="00422406"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4</w:t>
            </w:r>
          </w:p>
        </w:tc>
        <w:tc>
          <w:tcPr>
            <w:tcW w:w="6619" w:type="dxa"/>
            <w:tcBorders>
              <w:top w:val="single" w:sz="4" w:space="0" w:color="000000"/>
              <w:left w:val="single" w:sz="4" w:space="0" w:color="000000"/>
              <w:bottom w:val="single" w:sz="4" w:space="0" w:color="auto"/>
              <w:right w:val="single" w:sz="4" w:space="0" w:color="000000"/>
            </w:tcBorders>
            <w:shd w:val="clear" w:color="auto" w:fill="auto"/>
          </w:tcPr>
          <w:p w14:paraId="58DC1C5C" w14:textId="4DA825AA" w:rsidR="009877C2" w:rsidRPr="00121DDB" w:rsidRDefault="00422406" w:rsidP="00422406">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Wzór listy podmiotów należących lub nie należących do tej samej grupy kapitałowej</w:t>
            </w:r>
          </w:p>
        </w:tc>
      </w:tr>
      <w:tr w:rsidR="009877C2" w:rsidRPr="00121DDB" w14:paraId="6DC47999" w14:textId="77777777" w:rsidTr="009877C2">
        <w:trPr>
          <w:trHeight w:val="441"/>
        </w:trPr>
        <w:tc>
          <w:tcPr>
            <w:tcW w:w="487" w:type="dxa"/>
            <w:tcBorders>
              <w:top w:val="single" w:sz="4" w:space="0" w:color="auto"/>
              <w:left w:val="single" w:sz="4" w:space="0" w:color="000000"/>
              <w:bottom w:val="single" w:sz="4" w:space="0" w:color="000000"/>
            </w:tcBorders>
            <w:shd w:val="clear" w:color="auto" w:fill="auto"/>
          </w:tcPr>
          <w:p w14:paraId="1B1DD28C" w14:textId="77777777" w:rsidR="009877C2" w:rsidRPr="00121DDB" w:rsidRDefault="009877C2"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000000"/>
            </w:tcBorders>
            <w:shd w:val="clear" w:color="auto" w:fill="auto"/>
          </w:tcPr>
          <w:p w14:paraId="6222F782" w14:textId="25AB3EEF" w:rsidR="009877C2" w:rsidRPr="00121DDB" w:rsidRDefault="009877C2" w:rsidP="00422406">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Załącznik nr 5 </w:t>
            </w:r>
          </w:p>
        </w:tc>
        <w:tc>
          <w:tcPr>
            <w:tcW w:w="6619" w:type="dxa"/>
            <w:tcBorders>
              <w:top w:val="single" w:sz="4" w:space="0" w:color="auto"/>
              <w:left w:val="single" w:sz="4" w:space="0" w:color="000000"/>
              <w:bottom w:val="single" w:sz="4" w:space="0" w:color="000000"/>
              <w:right w:val="single" w:sz="4" w:space="0" w:color="000000"/>
            </w:tcBorders>
            <w:shd w:val="clear" w:color="auto" w:fill="auto"/>
          </w:tcPr>
          <w:p w14:paraId="727E2E55" w14:textId="46B9D84E" w:rsidR="009877C2" w:rsidRPr="00121DDB" w:rsidRDefault="009877C2" w:rsidP="00422406">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 xml:space="preserve">Wzór </w:t>
            </w:r>
            <w:r w:rsidRPr="00121DDB">
              <w:rPr>
                <w:rFonts w:asciiTheme="minorHAnsi" w:hAnsiTheme="minorHAnsi" w:cstheme="minorHAnsi"/>
                <w:bCs/>
                <w:sz w:val="22"/>
                <w:lang w:eastAsia="zh-CN"/>
              </w:rPr>
              <w:t>oświadczenia Wykonawców wspólnie ubiegających się o zamówienie</w:t>
            </w:r>
          </w:p>
        </w:tc>
      </w:tr>
      <w:tr w:rsidR="00422406" w:rsidRPr="00121DDB" w14:paraId="515CCEE5" w14:textId="77777777" w:rsidTr="00DC7401">
        <w:tc>
          <w:tcPr>
            <w:tcW w:w="487" w:type="dxa"/>
            <w:tcBorders>
              <w:top w:val="single" w:sz="4" w:space="0" w:color="000000"/>
              <w:left w:val="single" w:sz="4" w:space="0" w:color="000000"/>
              <w:bottom w:val="single" w:sz="4" w:space="0" w:color="000000"/>
            </w:tcBorders>
            <w:shd w:val="clear" w:color="auto" w:fill="auto"/>
          </w:tcPr>
          <w:p w14:paraId="11ECC995" w14:textId="77777777" w:rsidR="00422406" w:rsidRPr="00121DDB"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FE1EE3" w14:textId="76D3E0BB" w:rsidR="00422406" w:rsidRPr="00121DDB" w:rsidRDefault="00422406"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sidR="009877C2">
              <w:rPr>
                <w:rFonts w:asciiTheme="minorHAnsi" w:hAnsiTheme="minorHAnsi" w:cstheme="minorHAnsi"/>
                <w:sz w:val="22"/>
                <w:lang w:eastAsia="zh-CN"/>
              </w:rPr>
              <w:t>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6F3C86E" w14:textId="372FCF86" w:rsidR="00422406" w:rsidRPr="00121DDB" w:rsidRDefault="00422406" w:rsidP="0015583C">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 xml:space="preserve">Wzór wykazu wykonanych </w:t>
            </w:r>
            <w:r w:rsidR="0015583C" w:rsidRPr="00121DDB">
              <w:rPr>
                <w:rFonts w:asciiTheme="minorHAnsi" w:hAnsiTheme="minorHAnsi" w:cstheme="minorHAnsi"/>
                <w:sz w:val="22"/>
                <w:lang w:eastAsia="zh-CN"/>
              </w:rPr>
              <w:t>lub wykonywanych usług</w:t>
            </w:r>
          </w:p>
        </w:tc>
      </w:tr>
      <w:tr w:rsidR="00422406" w:rsidRPr="00121DDB" w14:paraId="1A3138F1" w14:textId="77777777" w:rsidTr="00DC7401">
        <w:tc>
          <w:tcPr>
            <w:tcW w:w="487" w:type="dxa"/>
            <w:tcBorders>
              <w:top w:val="single" w:sz="4" w:space="0" w:color="000000"/>
              <w:left w:val="single" w:sz="4" w:space="0" w:color="000000"/>
              <w:bottom w:val="single" w:sz="4" w:space="0" w:color="000000"/>
            </w:tcBorders>
            <w:shd w:val="clear" w:color="auto" w:fill="auto"/>
          </w:tcPr>
          <w:p w14:paraId="707A041A" w14:textId="77777777" w:rsidR="00422406" w:rsidRPr="00121DDB"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3FC3C47" w14:textId="651A269B" w:rsidR="00422406" w:rsidRPr="00121DDB" w:rsidRDefault="00422406"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sidR="009877C2">
              <w:rPr>
                <w:rFonts w:asciiTheme="minorHAnsi" w:hAnsiTheme="minorHAnsi" w:cstheme="minorHAnsi"/>
                <w:sz w:val="22"/>
                <w:lang w:eastAsia="zh-CN"/>
              </w:rPr>
              <w:t>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EA139BF" w14:textId="4C0949D8" w:rsidR="00422406" w:rsidRPr="00121DDB" w:rsidRDefault="00422406" w:rsidP="0015583C">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 xml:space="preserve">Wzór </w:t>
            </w:r>
            <w:r w:rsidR="0015583C" w:rsidRPr="00121DDB">
              <w:rPr>
                <w:rFonts w:asciiTheme="minorHAnsi" w:hAnsiTheme="minorHAnsi" w:cstheme="minorHAnsi"/>
                <w:sz w:val="22"/>
                <w:lang w:eastAsia="zh-CN"/>
              </w:rPr>
              <w:t xml:space="preserve">wykazu narzędzi, wyposażenia zakładu lub urządzeń technicznych dostępnych wykonawcy w celu wykonania zamówienia publicznego </w:t>
            </w:r>
          </w:p>
        </w:tc>
      </w:tr>
      <w:tr w:rsidR="006A1652" w:rsidRPr="00121DDB" w14:paraId="30FCBEA7" w14:textId="77777777" w:rsidTr="00DC7401">
        <w:tc>
          <w:tcPr>
            <w:tcW w:w="487" w:type="dxa"/>
            <w:tcBorders>
              <w:top w:val="single" w:sz="4" w:space="0" w:color="000000"/>
              <w:left w:val="single" w:sz="4" w:space="0" w:color="000000"/>
              <w:bottom w:val="single" w:sz="4" w:space="0" w:color="000000"/>
            </w:tcBorders>
            <w:shd w:val="clear" w:color="auto" w:fill="auto"/>
          </w:tcPr>
          <w:p w14:paraId="74643856" w14:textId="77777777" w:rsidR="006A1652" w:rsidRPr="00121DDB" w:rsidRDefault="006A1652"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D22B69" w14:textId="396B2284" w:rsidR="006A1652" w:rsidRPr="00121DDB" w:rsidRDefault="006A1652" w:rsidP="00422406">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sidR="009877C2">
              <w:rPr>
                <w:rFonts w:asciiTheme="minorHAnsi" w:hAnsiTheme="minorHAnsi" w:cstheme="minorHAnsi"/>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0D831D5" w14:textId="2DCDB548" w:rsidR="006A1652" w:rsidRPr="00121DDB" w:rsidRDefault="000D63EF" w:rsidP="006A1652">
            <w:pPr>
              <w:suppressAutoHyphens/>
              <w:snapToGrid w:val="0"/>
              <w:spacing w:line="276" w:lineRule="auto"/>
              <w:jc w:val="both"/>
              <w:textAlignment w:val="top"/>
              <w:rPr>
                <w:rFonts w:asciiTheme="minorHAnsi" w:hAnsiTheme="minorHAnsi" w:cstheme="minorHAnsi"/>
                <w:sz w:val="22"/>
                <w:lang w:eastAsia="zh-CN"/>
              </w:rPr>
            </w:pPr>
            <w:r>
              <w:rPr>
                <w:rFonts w:asciiTheme="minorHAnsi" w:hAnsiTheme="minorHAnsi" w:cstheme="minorHAnsi"/>
                <w:sz w:val="22"/>
                <w:lang w:eastAsia="zh-CN"/>
              </w:rPr>
              <w:t xml:space="preserve">Wzór wykazu środków organizacyjnych </w:t>
            </w:r>
          </w:p>
        </w:tc>
      </w:tr>
      <w:tr w:rsidR="00422406" w:rsidRPr="00121DDB" w14:paraId="23F54B90" w14:textId="77777777" w:rsidTr="00DC7401">
        <w:tc>
          <w:tcPr>
            <w:tcW w:w="487" w:type="dxa"/>
            <w:tcBorders>
              <w:top w:val="single" w:sz="4" w:space="0" w:color="000000"/>
              <w:left w:val="single" w:sz="4" w:space="0" w:color="000000"/>
              <w:bottom w:val="single" w:sz="4" w:space="0" w:color="000000"/>
            </w:tcBorders>
            <w:shd w:val="clear" w:color="auto" w:fill="auto"/>
          </w:tcPr>
          <w:p w14:paraId="51649844" w14:textId="77777777" w:rsidR="00422406" w:rsidRPr="00121DDB"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B324BC3" w14:textId="53958E06" w:rsidR="00422406" w:rsidRPr="00121DDB" w:rsidRDefault="00422406" w:rsidP="006A165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sidR="000D63EF">
              <w:rPr>
                <w:rFonts w:asciiTheme="minorHAnsi" w:hAnsiTheme="minorHAnsi" w:cstheme="minorHAnsi"/>
                <w:sz w:val="22"/>
                <w:lang w:eastAsia="zh-CN"/>
              </w:rPr>
              <w:t>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3913042" w14:textId="6B051924" w:rsidR="00422406" w:rsidRPr="00252C1B" w:rsidRDefault="000D63EF" w:rsidP="00422406">
            <w:pPr>
              <w:suppressAutoHyphens/>
              <w:snapToGrid w:val="0"/>
              <w:spacing w:line="276" w:lineRule="auto"/>
              <w:jc w:val="both"/>
              <w:textAlignment w:val="top"/>
              <w:rPr>
                <w:rFonts w:asciiTheme="minorHAnsi" w:hAnsiTheme="minorHAnsi" w:cstheme="minorHAnsi"/>
                <w:sz w:val="22"/>
                <w:lang w:eastAsia="zh-CN"/>
              </w:rPr>
            </w:pPr>
            <w:r w:rsidRPr="00252C1B">
              <w:rPr>
                <w:rFonts w:asciiTheme="minorHAnsi" w:hAnsiTheme="minorHAnsi" w:cstheme="minorHAnsi"/>
                <w:sz w:val="22"/>
                <w:lang w:eastAsia="zh-CN"/>
              </w:rPr>
              <w:t xml:space="preserve">Wzór Oświadczenia </w:t>
            </w:r>
            <w:r w:rsidR="00252C1B" w:rsidRPr="00252C1B">
              <w:rPr>
                <w:rFonts w:asciiTheme="minorHAnsi" w:hAnsiTheme="minorHAnsi" w:cstheme="minorHAnsi"/>
                <w:sz w:val="22"/>
                <w:lang w:eastAsia="zh-CN"/>
              </w:rPr>
              <w:t>dotyczącego przesłanek wykluczenia z art. 5k rozporządzenia 833/2014 oraz art. 7 ust. 1 ustawy o szczególnych rozwiązaniach w zakresie przeciwdziałania wspieraniu agresji na Ukrainę oraz służących ochronie bezpieczeństwa narodowego</w:t>
            </w:r>
          </w:p>
        </w:tc>
      </w:tr>
      <w:tr w:rsidR="00422406" w:rsidRPr="00121DDB" w14:paraId="22FBCAD2" w14:textId="77777777" w:rsidTr="00DC7401">
        <w:tc>
          <w:tcPr>
            <w:tcW w:w="487" w:type="dxa"/>
            <w:tcBorders>
              <w:top w:val="single" w:sz="4" w:space="0" w:color="000000"/>
              <w:left w:val="single" w:sz="4" w:space="0" w:color="000000"/>
              <w:bottom w:val="single" w:sz="4" w:space="0" w:color="000000"/>
            </w:tcBorders>
            <w:shd w:val="clear" w:color="auto" w:fill="auto"/>
          </w:tcPr>
          <w:p w14:paraId="1460A942" w14:textId="77777777" w:rsidR="00422406" w:rsidRPr="00FF7164" w:rsidRDefault="00422406"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B4A0990" w14:textId="02136FCF" w:rsidR="00422406" w:rsidRPr="00FF7164" w:rsidRDefault="00422406" w:rsidP="006A1652">
            <w:pPr>
              <w:suppressAutoHyphens/>
              <w:snapToGrid w:val="0"/>
              <w:spacing w:line="276" w:lineRule="auto"/>
              <w:rPr>
                <w:rFonts w:asciiTheme="minorHAnsi" w:hAnsiTheme="minorHAnsi" w:cstheme="minorHAnsi"/>
                <w:sz w:val="22"/>
                <w:lang w:eastAsia="zh-CN"/>
              </w:rPr>
            </w:pPr>
            <w:r w:rsidRPr="00FF7164">
              <w:rPr>
                <w:rFonts w:asciiTheme="minorHAnsi" w:hAnsiTheme="minorHAnsi" w:cstheme="minorHAnsi"/>
                <w:sz w:val="22"/>
                <w:lang w:eastAsia="zh-CN"/>
              </w:rPr>
              <w:t xml:space="preserve">Załącznik nr </w:t>
            </w:r>
            <w:r w:rsidR="00FF7164" w:rsidRPr="00FF7164">
              <w:rPr>
                <w:rFonts w:asciiTheme="minorHAnsi" w:hAnsiTheme="minorHAnsi" w:cstheme="minorHAnsi"/>
                <w:sz w:val="22"/>
                <w:lang w:eastAsia="zh-CN"/>
              </w:rPr>
              <w:t>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25DC92E" w14:textId="6B6CEB0B" w:rsidR="00422406" w:rsidRPr="00121DDB" w:rsidRDefault="000D63EF" w:rsidP="00422406">
            <w:pPr>
              <w:suppressAutoHyphens/>
              <w:snapToGrid w:val="0"/>
              <w:spacing w:line="276" w:lineRule="auto"/>
              <w:jc w:val="both"/>
              <w:rPr>
                <w:rFonts w:asciiTheme="minorHAnsi" w:hAnsiTheme="minorHAnsi" w:cstheme="minorHAnsi"/>
                <w:color w:val="FF0000"/>
                <w:sz w:val="22"/>
                <w:lang w:eastAsia="zh-CN"/>
              </w:rPr>
            </w:pPr>
            <w:r w:rsidRPr="00121DDB">
              <w:rPr>
                <w:rFonts w:asciiTheme="minorHAnsi" w:hAnsiTheme="minorHAnsi" w:cstheme="minorHAnsi"/>
                <w:sz w:val="22"/>
                <w:lang w:eastAsia="zh-CN"/>
              </w:rPr>
              <w:t>Projekt Umowy</w:t>
            </w:r>
          </w:p>
        </w:tc>
      </w:tr>
      <w:tr w:rsidR="001F105C" w:rsidRPr="00121DDB" w14:paraId="350E4C78" w14:textId="77777777" w:rsidTr="00DC7401">
        <w:tc>
          <w:tcPr>
            <w:tcW w:w="487" w:type="dxa"/>
            <w:tcBorders>
              <w:top w:val="single" w:sz="4" w:space="0" w:color="000000"/>
              <w:left w:val="single" w:sz="4" w:space="0" w:color="000000"/>
              <w:bottom w:val="single" w:sz="4" w:space="0" w:color="000000"/>
            </w:tcBorders>
            <w:shd w:val="clear" w:color="auto" w:fill="auto"/>
          </w:tcPr>
          <w:p w14:paraId="40461C1A" w14:textId="77777777" w:rsidR="001F105C" w:rsidRPr="00FF7164" w:rsidRDefault="001F105C" w:rsidP="00CA0996">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CB0E43D" w14:textId="3FED2A28" w:rsidR="001F105C" w:rsidRPr="00FF7164" w:rsidRDefault="001F105C" w:rsidP="006A1652">
            <w:pPr>
              <w:suppressAutoHyphens/>
              <w:snapToGrid w:val="0"/>
              <w:spacing w:line="276" w:lineRule="auto"/>
              <w:rPr>
                <w:rFonts w:asciiTheme="minorHAnsi" w:hAnsiTheme="minorHAnsi" w:cstheme="minorHAnsi"/>
                <w:sz w:val="22"/>
                <w:lang w:eastAsia="zh-CN"/>
              </w:rPr>
            </w:pPr>
            <w:r w:rsidRPr="00FF7164">
              <w:rPr>
                <w:rFonts w:asciiTheme="minorHAnsi" w:hAnsiTheme="minorHAnsi" w:cstheme="minorHAnsi"/>
                <w:sz w:val="22"/>
                <w:lang w:eastAsia="zh-CN"/>
              </w:rPr>
              <w:t>Załącznik nr 1</w:t>
            </w:r>
            <w:r w:rsidR="00FF7164" w:rsidRPr="00FF7164">
              <w:rPr>
                <w:rFonts w:asciiTheme="minorHAnsi" w:hAnsiTheme="minorHAnsi" w:cstheme="minorHAnsi"/>
                <w:sz w:val="22"/>
                <w:lang w:eastAsia="zh-CN"/>
              </w:rPr>
              <w:t>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930ED5A" w14:textId="050566AF" w:rsidR="001F105C" w:rsidRPr="00121DDB" w:rsidRDefault="00FF7164" w:rsidP="00422406">
            <w:pPr>
              <w:suppressAutoHyphens/>
              <w:snapToGrid w:val="0"/>
              <w:spacing w:line="276" w:lineRule="auto"/>
              <w:jc w:val="both"/>
              <w:rPr>
                <w:rFonts w:asciiTheme="minorHAnsi" w:hAnsiTheme="minorHAnsi" w:cstheme="minorHAnsi"/>
                <w:color w:val="FF0000"/>
                <w:sz w:val="22"/>
                <w:lang w:eastAsia="zh-CN"/>
              </w:rPr>
            </w:pPr>
            <w:r w:rsidRPr="00C50FDC">
              <w:rPr>
                <w:rFonts w:asciiTheme="minorHAnsi" w:hAnsiTheme="minorHAnsi" w:cstheme="minorHAnsi"/>
                <w:sz w:val="22"/>
                <w:szCs w:val="22"/>
              </w:rPr>
              <w:t>Regulaminu utrzymania czystości i porządku na terenie gminy Ślemień</w:t>
            </w:r>
          </w:p>
        </w:tc>
      </w:tr>
    </w:tbl>
    <w:p w14:paraId="30A09D5A" w14:textId="77777777" w:rsidR="00731232" w:rsidRPr="00121DDB" w:rsidRDefault="00731232" w:rsidP="00FA3145">
      <w:pPr>
        <w:spacing w:line="276" w:lineRule="auto"/>
        <w:ind w:left="6381"/>
        <w:jc w:val="both"/>
        <w:rPr>
          <w:rFonts w:asciiTheme="minorHAnsi" w:hAnsiTheme="minorHAnsi" w:cstheme="minorHAnsi"/>
          <w:color w:val="FF0000"/>
          <w:sz w:val="22"/>
          <w:szCs w:val="22"/>
        </w:rPr>
      </w:pPr>
    </w:p>
    <w:p w14:paraId="1CC14EFA" w14:textId="77777777" w:rsidR="00731232" w:rsidRDefault="00731232" w:rsidP="00FA3145">
      <w:pPr>
        <w:spacing w:line="276" w:lineRule="auto"/>
        <w:ind w:left="6381"/>
        <w:jc w:val="both"/>
        <w:rPr>
          <w:color w:val="FF0000"/>
          <w:sz w:val="22"/>
          <w:szCs w:val="22"/>
        </w:rPr>
      </w:pPr>
    </w:p>
    <w:p w14:paraId="04B8412C" w14:textId="77777777" w:rsidR="003F6803" w:rsidRDefault="003F6803" w:rsidP="00FA3145">
      <w:pPr>
        <w:spacing w:line="276" w:lineRule="auto"/>
        <w:ind w:left="6381"/>
        <w:jc w:val="both"/>
        <w:rPr>
          <w:color w:val="FF0000"/>
          <w:sz w:val="22"/>
          <w:szCs w:val="22"/>
        </w:rPr>
      </w:pPr>
    </w:p>
    <w:p w14:paraId="0783A438" w14:textId="77777777" w:rsidR="003F6803" w:rsidRDefault="003F6803" w:rsidP="00FA3145">
      <w:pPr>
        <w:spacing w:line="276" w:lineRule="auto"/>
        <w:ind w:left="6381"/>
        <w:jc w:val="both"/>
        <w:rPr>
          <w:color w:val="FF0000"/>
          <w:sz w:val="22"/>
          <w:szCs w:val="22"/>
        </w:rPr>
      </w:pPr>
    </w:p>
    <w:p w14:paraId="058CEA84" w14:textId="77777777" w:rsidR="003F6803" w:rsidRDefault="003F6803" w:rsidP="00FA3145">
      <w:pPr>
        <w:spacing w:line="276" w:lineRule="auto"/>
        <w:ind w:left="6381"/>
        <w:jc w:val="both"/>
        <w:rPr>
          <w:color w:val="FF0000"/>
          <w:sz w:val="22"/>
          <w:szCs w:val="22"/>
        </w:rPr>
      </w:pPr>
    </w:p>
    <w:p w14:paraId="4429E445" w14:textId="77777777" w:rsidR="003F6803" w:rsidRDefault="003F6803" w:rsidP="00FA3145">
      <w:pPr>
        <w:spacing w:line="276" w:lineRule="auto"/>
        <w:ind w:left="6381"/>
        <w:jc w:val="both"/>
        <w:rPr>
          <w:color w:val="FF0000"/>
          <w:sz w:val="22"/>
          <w:szCs w:val="22"/>
        </w:rPr>
      </w:pPr>
    </w:p>
    <w:p w14:paraId="706D1B8A" w14:textId="77777777" w:rsidR="003F6803" w:rsidRDefault="003F6803" w:rsidP="00FA3145">
      <w:pPr>
        <w:spacing w:line="276" w:lineRule="auto"/>
        <w:ind w:left="6381"/>
        <w:jc w:val="both"/>
        <w:rPr>
          <w:color w:val="FF0000"/>
          <w:sz w:val="22"/>
          <w:szCs w:val="22"/>
        </w:rPr>
      </w:pPr>
    </w:p>
    <w:p w14:paraId="6B72F8A1" w14:textId="77777777" w:rsidR="003F6803" w:rsidRDefault="003F6803" w:rsidP="00FA3145">
      <w:pPr>
        <w:spacing w:line="276" w:lineRule="auto"/>
        <w:ind w:left="6381"/>
        <w:jc w:val="both"/>
        <w:rPr>
          <w:color w:val="FF0000"/>
          <w:sz w:val="22"/>
          <w:szCs w:val="22"/>
        </w:rPr>
      </w:pPr>
    </w:p>
    <w:p w14:paraId="3CB8BE67" w14:textId="77777777" w:rsidR="003F6803" w:rsidRDefault="003F6803" w:rsidP="00FA3145">
      <w:pPr>
        <w:spacing w:line="276" w:lineRule="auto"/>
        <w:ind w:left="6381"/>
        <w:jc w:val="both"/>
        <w:rPr>
          <w:color w:val="FF0000"/>
          <w:sz w:val="22"/>
          <w:szCs w:val="22"/>
        </w:rPr>
      </w:pPr>
    </w:p>
    <w:p w14:paraId="77F42643" w14:textId="77777777" w:rsidR="003F6803" w:rsidRDefault="003F6803" w:rsidP="00FA3145">
      <w:pPr>
        <w:spacing w:line="276" w:lineRule="auto"/>
        <w:ind w:left="6381"/>
        <w:jc w:val="both"/>
        <w:rPr>
          <w:color w:val="FF0000"/>
          <w:sz w:val="22"/>
          <w:szCs w:val="22"/>
        </w:rPr>
      </w:pPr>
    </w:p>
    <w:p w14:paraId="245D9975" w14:textId="77777777" w:rsidR="003F6803" w:rsidRDefault="003F6803" w:rsidP="00FA3145">
      <w:pPr>
        <w:spacing w:line="276" w:lineRule="auto"/>
        <w:ind w:left="6381"/>
        <w:jc w:val="both"/>
        <w:rPr>
          <w:color w:val="FF0000"/>
          <w:sz w:val="22"/>
          <w:szCs w:val="22"/>
        </w:rPr>
      </w:pPr>
    </w:p>
    <w:p w14:paraId="4427D367" w14:textId="77777777" w:rsidR="003F6803" w:rsidRDefault="003F6803" w:rsidP="00FA3145">
      <w:pPr>
        <w:spacing w:line="276" w:lineRule="auto"/>
        <w:ind w:left="6381"/>
        <w:jc w:val="both"/>
        <w:rPr>
          <w:color w:val="FF0000"/>
          <w:sz w:val="22"/>
          <w:szCs w:val="22"/>
        </w:rPr>
      </w:pPr>
    </w:p>
    <w:p w14:paraId="7DA3ACA1" w14:textId="77777777" w:rsidR="003F6803" w:rsidRDefault="003F6803" w:rsidP="00FA3145">
      <w:pPr>
        <w:spacing w:line="276" w:lineRule="auto"/>
        <w:ind w:left="6381"/>
        <w:jc w:val="both"/>
        <w:rPr>
          <w:color w:val="FF0000"/>
          <w:sz w:val="22"/>
          <w:szCs w:val="22"/>
        </w:rPr>
      </w:pPr>
    </w:p>
    <w:p w14:paraId="48AB9204" w14:textId="77777777" w:rsidR="003F6803" w:rsidRDefault="003F6803" w:rsidP="00FA3145">
      <w:pPr>
        <w:spacing w:line="276" w:lineRule="auto"/>
        <w:ind w:left="6381"/>
        <w:jc w:val="both"/>
        <w:rPr>
          <w:color w:val="FF0000"/>
          <w:sz w:val="22"/>
          <w:szCs w:val="22"/>
        </w:rPr>
      </w:pPr>
    </w:p>
    <w:p w14:paraId="143C270D" w14:textId="77777777" w:rsidR="003F6803" w:rsidRDefault="003F6803" w:rsidP="00FA3145">
      <w:pPr>
        <w:spacing w:line="276" w:lineRule="auto"/>
        <w:ind w:left="6381"/>
        <w:jc w:val="both"/>
        <w:rPr>
          <w:color w:val="FF0000"/>
          <w:sz w:val="22"/>
          <w:szCs w:val="22"/>
        </w:rPr>
      </w:pPr>
    </w:p>
    <w:p w14:paraId="04467E37" w14:textId="77777777" w:rsidR="003F6803" w:rsidRDefault="003F6803" w:rsidP="00FA3145">
      <w:pPr>
        <w:spacing w:line="276" w:lineRule="auto"/>
        <w:ind w:left="6381"/>
        <w:jc w:val="both"/>
        <w:rPr>
          <w:color w:val="FF0000"/>
          <w:sz w:val="22"/>
          <w:szCs w:val="22"/>
        </w:rPr>
      </w:pPr>
    </w:p>
    <w:p w14:paraId="7765C396" w14:textId="77777777" w:rsidR="003F6803" w:rsidRDefault="003F6803" w:rsidP="00FA3145">
      <w:pPr>
        <w:spacing w:line="276" w:lineRule="auto"/>
        <w:ind w:left="6381"/>
        <w:jc w:val="both"/>
        <w:rPr>
          <w:color w:val="FF0000"/>
          <w:sz w:val="22"/>
          <w:szCs w:val="22"/>
        </w:rPr>
      </w:pPr>
    </w:p>
    <w:p w14:paraId="1471D48A" w14:textId="77777777" w:rsidR="003F6803" w:rsidRDefault="003F6803" w:rsidP="00FA3145">
      <w:pPr>
        <w:spacing w:line="276" w:lineRule="auto"/>
        <w:ind w:left="6381"/>
        <w:jc w:val="both"/>
        <w:rPr>
          <w:color w:val="FF0000"/>
          <w:sz w:val="22"/>
          <w:szCs w:val="22"/>
        </w:rPr>
      </w:pPr>
    </w:p>
    <w:p w14:paraId="2F73AD7D" w14:textId="77777777" w:rsidR="003F6803" w:rsidRDefault="003F6803" w:rsidP="00FA3145">
      <w:pPr>
        <w:spacing w:line="276" w:lineRule="auto"/>
        <w:ind w:left="6381"/>
        <w:jc w:val="both"/>
        <w:rPr>
          <w:color w:val="FF0000"/>
          <w:sz w:val="22"/>
          <w:szCs w:val="22"/>
        </w:rPr>
      </w:pPr>
    </w:p>
    <w:p w14:paraId="6047E9C9" w14:textId="77777777" w:rsidR="003F6803" w:rsidRDefault="003F6803" w:rsidP="00FA3145">
      <w:pPr>
        <w:spacing w:line="276" w:lineRule="auto"/>
        <w:ind w:left="6381"/>
        <w:jc w:val="both"/>
        <w:rPr>
          <w:color w:val="FF0000"/>
          <w:sz w:val="22"/>
          <w:szCs w:val="22"/>
        </w:rPr>
      </w:pPr>
    </w:p>
    <w:p w14:paraId="612611D1" w14:textId="77777777" w:rsidR="003F6803" w:rsidRDefault="003F6803" w:rsidP="00FA3145">
      <w:pPr>
        <w:spacing w:line="276" w:lineRule="auto"/>
        <w:ind w:left="6381"/>
        <w:jc w:val="both"/>
        <w:rPr>
          <w:color w:val="FF0000"/>
          <w:sz w:val="22"/>
          <w:szCs w:val="22"/>
        </w:rPr>
      </w:pPr>
    </w:p>
    <w:p w14:paraId="1B02121E" w14:textId="77777777" w:rsidR="003F6803" w:rsidRDefault="003F6803" w:rsidP="00FA3145">
      <w:pPr>
        <w:spacing w:line="276" w:lineRule="auto"/>
        <w:ind w:left="6381"/>
        <w:jc w:val="both"/>
        <w:rPr>
          <w:color w:val="FF0000"/>
          <w:sz w:val="22"/>
          <w:szCs w:val="22"/>
        </w:rPr>
      </w:pPr>
    </w:p>
    <w:p w14:paraId="28293B1E" w14:textId="77777777" w:rsidR="003F6803" w:rsidRDefault="003F6803" w:rsidP="00FA3145">
      <w:pPr>
        <w:spacing w:line="276" w:lineRule="auto"/>
        <w:ind w:left="6381"/>
        <w:jc w:val="both"/>
        <w:rPr>
          <w:color w:val="FF0000"/>
          <w:sz w:val="22"/>
          <w:szCs w:val="22"/>
        </w:rPr>
      </w:pPr>
    </w:p>
    <w:p w14:paraId="7E7211FD" w14:textId="77777777" w:rsidR="003F6803" w:rsidRDefault="003F6803" w:rsidP="00FA3145">
      <w:pPr>
        <w:spacing w:line="276" w:lineRule="auto"/>
        <w:ind w:left="6381"/>
        <w:jc w:val="both"/>
        <w:rPr>
          <w:color w:val="FF0000"/>
          <w:sz w:val="22"/>
          <w:szCs w:val="22"/>
        </w:rPr>
      </w:pPr>
    </w:p>
    <w:p w14:paraId="3720D407" w14:textId="77777777" w:rsidR="003F6803" w:rsidRDefault="003F6803" w:rsidP="00FA3145">
      <w:pPr>
        <w:spacing w:line="276" w:lineRule="auto"/>
        <w:ind w:left="6381"/>
        <w:jc w:val="both"/>
        <w:rPr>
          <w:color w:val="FF0000"/>
          <w:sz w:val="22"/>
          <w:szCs w:val="22"/>
        </w:rPr>
      </w:pPr>
    </w:p>
    <w:p w14:paraId="2D3DE9D0" w14:textId="77777777" w:rsidR="003F6803" w:rsidRDefault="003F6803" w:rsidP="00FA3145">
      <w:pPr>
        <w:spacing w:line="276" w:lineRule="auto"/>
        <w:ind w:left="6381"/>
        <w:jc w:val="both"/>
        <w:rPr>
          <w:color w:val="FF0000"/>
          <w:sz w:val="22"/>
          <w:szCs w:val="22"/>
        </w:rPr>
      </w:pPr>
    </w:p>
    <w:p w14:paraId="14790E98" w14:textId="77777777" w:rsidR="003F6803" w:rsidRDefault="003F6803" w:rsidP="00FA3145">
      <w:pPr>
        <w:spacing w:line="276" w:lineRule="auto"/>
        <w:ind w:left="6381"/>
        <w:jc w:val="both"/>
        <w:rPr>
          <w:color w:val="FF0000"/>
          <w:sz w:val="22"/>
          <w:szCs w:val="22"/>
        </w:rPr>
      </w:pPr>
    </w:p>
    <w:p w14:paraId="21A815E5" w14:textId="77777777" w:rsidR="003F6803" w:rsidRDefault="003F6803" w:rsidP="00FA3145">
      <w:pPr>
        <w:spacing w:line="276" w:lineRule="auto"/>
        <w:ind w:left="6381"/>
        <w:jc w:val="both"/>
        <w:rPr>
          <w:color w:val="FF0000"/>
          <w:sz w:val="22"/>
          <w:szCs w:val="22"/>
        </w:rPr>
      </w:pPr>
    </w:p>
    <w:p w14:paraId="293D6C67" w14:textId="77777777" w:rsidR="003F6803" w:rsidRDefault="003F6803" w:rsidP="00FA3145">
      <w:pPr>
        <w:spacing w:line="276" w:lineRule="auto"/>
        <w:ind w:left="6381"/>
        <w:jc w:val="both"/>
        <w:rPr>
          <w:color w:val="FF0000"/>
          <w:sz w:val="22"/>
          <w:szCs w:val="22"/>
        </w:rPr>
      </w:pPr>
    </w:p>
    <w:p w14:paraId="756E038B" w14:textId="77777777" w:rsidR="003F6803" w:rsidRDefault="003F6803" w:rsidP="00FA3145">
      <w:pPr>
        <w:spacing w:line="276" w:lineRule="auto"/>
        <w:ind w:left="6381"/>
        <w:jc w:val="both"/>
        <w:rPr>
          <w:color w:val="FF0000"/>
          <w:sz w:val="22"/>
          <w:szCs w:val="22"/>
        </w:rPr>
      </w:pPr>
    </w:p>
    <w:p w14:paraId="211CEAD5" w14:textId="77777777" w:rsidR="003F6803" w:rsidRDefault="003F6803" w:rsidP="00FA3145">
      <w:pPr>
        <w:spacing w:line="276" w:lineRule="auto"/>
        <w:ind w:left="6381"/>
        <w:jc w:val="both"/>
        <w:rPr>
          <w:color w:val="FF0000"/>
          <w:sz w:val="22"/>
          <w:szCs w:val="22"/>
        </w:rPr>
      </w:pPr>
    </w:p>
    <w:p w14:paraId="0BD07AC1" w14:textId="77777777" w:rsidR="003F6803" w:rsidRDefault="003F6803" w:rsidP="00FA3145">
      <w:pPr>
        <w:spacing w:line="276" w:lineRule="auto"/>
        <w:ind w:left="6381"/>
        <w:jc w:val="both"/>
        <w:rPr>
          <w:color w:val="FF0000"/>
          <w:sz w:val="22"/>
          <w:szCs w:val="22"/>
        </w:rPr>
      </w:pPr>
    </w:p>
    <w:p w14:paraId="5FBA6736" w14:textId="77777777" w:rsidR="003F6803" w:rsidRPr="00FA3145" w:rsidRDefault="003F6803" w:rsidP="00FA3145">
      <w:pPr>
        <w:spacing w:line="276" w:lineRule="auto"/>
        <w:ind w:left="6381"/>
        <w:jc w:val="both"/>
        <w:rPr>
          <w:color w:val="FF0000"/>
          <w:sz w:val="22"/>
          <w:szCs w:val="22"/>
        </w:rPr>
      </w:pPr>
    </w:p>
    <w:sectPr w:rsidR="003F6803" w:rsidRPr="00FA3145" w:rsidSect="005013C7">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F074" w14:textId="77777777" w:rsidR="006E705F" w:rsidRDefault="006E705F">
      <w:r>
        <w:separator/>
      </w:r>
    </w:p>
  </w:endnote>
  <w:endnote w:type="continuationSeparator" w:id="0">
    <w:p w14:paraId="5ECB6089" w14:textId="77777777" w:rsidR="006E705F" w:rsidRDefault="006E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8400" w14:textId="77777777" w:rsidR="002957E6" w:rsidRDefault="002957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4802E5D1" w14:textId="77777777" w:rsidR="002957E6" w:rsidRDefault="002957E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106D42B3" w14:textId="77777777" w:rsidR="002957E6" w:rsidRPr="0057106A" w:rsidRDefault="002957E6">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437D95">
          <w:rPr>
            <w:noProof/>
            <w:sz w:val="20"/>
          </w:rPr>
          <w:t>33</w:t>
        </w:r>
        <w:r w:rsidRPr="0057106A">
          <w:rPr>
            <w:sz w:val="20"/>
          </w:rPr>
          <w:fldChar w:fldCharType="end"/>
        </w:r>
      </w:p>
    </w:sdtContent>
  </w:sdt>
  <w:p w14:paraId="4AA479AF" w14:textId="77777777" w:rsidR="002957E6" w:rsidRDefault="002957E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0B1D" w14:textId="09F6914A" w:rsidR="002957E6" w:rsidRDefault="002957E6"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C3BA" w14:textId="77777777" w:rsidR="006E705F" w:rsidRDefault="006E705F">
      <w:r>
        <w:separator/>
      </w:r>
    </w:p>
  </w:footnote>
  <w:footnote w:type="continuationSeparator" w:id="0">
    <w:p w14:paraId="6B11212D" w14:textId="77777777" w:rsidR="006E705F" w:rsidRDefault="006E705F">
      <w:r>
        <w:continuationSeparator/>
      </w:r>
    </w:p>
  </w:footnote>
  <w:footnote w:id="1">
    <w:p w14:paraId="7B08844B" w14:textId="77777777" w:rsidR="002957E6" w:rsidRDefault="002957E6" w:rsidP="003C2090">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10C81C06" w14:textId="77777777" w:rsidR="002957E6" w:rsidRDefault="002957E6" w:rsidP="003C2090">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36B4" w14:textId="77777777" w:rsidR="002957E6" w:rsidRDefault="002957E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84E9E" w14:textId="77777777" w:rsidR="002957E6" w:rsidRDefault="002957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6202" w14:textId="77777777" w:rsidR="002957E6" w:rsidRDefault="002957E6">
    <w:pPr>
      <w:pStyle w:val="Nagwek"/>
      <w:rPr>
        <w:noProof/>
      </w:rPr>
    </w:pPr>
    <w:r>
      <w:rPr>
        <w:noProof/>
      </w:rPr>
      <w:t xml:space="preserve">                                                              </w:t>
    </w:r>
  </w:p>
  <w:p w14:paraId="1266C883" w14:textId="77777777" w:rsidR="002957E6" w:rsidRDefault="002957E6">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F0283D"/>
    <w:multiLevelType w:val="hybridMultilevel"/>
    <w:tmpl w:val="34FE6B94"/>
    <w:lvl w:ilvl="0" w:tplc="785CBE12">
      <w:start w:val="1"/>
      <w:numFmt w:val="decimal"/>
      <w:lvlText w:val="%1)"/>
      <w:lvlJc w:val="left"/>
      <w:pPr>
        <w:ind w:left="1362" w:hanging="360"/>
      </w:pPr>
      <w:rPr>
        <w:i w:val="0"/>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10" w15:restartNumberingAfterBreak="0">
    <w:nsid w:val="04352425"/>
    <w:multiLevelType w:val="singleLevel"/>
    <w:tmpl w:val="81DAE6D6"/>
    <w:lvl w:ilvl="0">
      <w:start w:val="1"/>
      <w:numFmt w:val="decimal"/>
      <w:lvlText w:val="%1."/>
      <w:lvlJc w:val="left"/>
      <w:pPr>
        <w:tabs>
          <w:tab w:val="num" w:pos="360"/>
        </w:tabs>
        <w:ind w:left="360" w:hanging="360"/>
      </w:pPr>
      <w:rPr>
        <w:rFonts w:hint="default"/>
        <w:b w:val="0"/>
      </w:r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CBB1E07"/>
    <w:multiLevelType w:val="hybridMultilevel"/>
    <w:tmpl w:val="36467C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4"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5"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7D6284F"/>
    <w:multiLevelType w:val="hybridMultilevel"/>
    <w:tmpl w:val="1ACEA7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8" w15:restartNumberingAfterBreak="0">
    <w:nsid w:val="19DD63FF"/>
    <w:multiLevelType w:val="hybridMultilevel"/>
    <w:tmpl w:val="B3B22C52"/>
    <w:lvl w:ilvl="0" w:tplc="04150011">
      <w:start w:val="1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20"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1F775A8A"/>
    <w:multiLevelType w:val="hybridMultilevel"/>
    <w:tmpl w:val="45E27760"/>
    <w:lvl w:ilvl="0" w:tplc="94786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5E14F9"/>
    <w:multiLevelType w:val="hybridMultilevel"/>
    <w:tmpl w:val="771E2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5" w15:restartNumberingAfterBreak="0">
    <w:nsid w:val="24A75C5A"/>
    <w:multiLevelType w:val="hybridMultilevel"/>
    <w:tmpl w:val="4A7008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C60232F"/>
    <w:multiLevelType w:val="hybridMultilevel"/>
    <w:tmpl w:val="EBE20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57A04"/>
    <w:multiLevelType w:val="hybridMultilevel"/>
    <w:tmpl w:val="962203B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CD7493"/>
    <w:multiLevelType w:val="hybridMultilevel"/>
    <w:tmpl w:val="ABF43B44"/>
    <w:lvl w:ilvl="0" w:tplc="E6140C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3BE3591"/>
    <w:multiLevelType w:val="hybridMultilevel"/>
    <w:tmpl w:val="6228066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6F57A1"/>
    <w:multiLevelType w:val="hybridMultilevel"/>
    <w:tmpl w:val="2B04B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34" w15:restartNumberingAfterBreak="0">
    <w:nsid w:val="3DCA1DD6"/>
    <w:multiLevelType w:val="hybridMultilevel"/>
    <w:tmpl w:val="697E75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3F375BF8"/>
    <w:multiLevelType w:val="hybridMultilevel"/>
    <w:tmpl w:val="FE780C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F822394"/>
    <w:multiLevelType w:val="hybridMultilevel"/>
    <w:tmpl w:val="415483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41E7058E"/>
    <w:multiLevelType w:val="hybridMultilevel"/>
    <w:tmpl w:val="6BCA92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1F62DBA"/>
    <w:multiLevelType w:val="multilevel"/>
    <w:tmpl w:val="ACE0AD7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39" w15:restartNumberingAfterBreak="0">
    <w:nsid w:val="483A172B"/>
    <w:multiLevelType w:val="hybridMultilevel"/>
    <w:tmpl w:val="FACCF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475FB"/>
    <w:multiLevelType w:val="hybridMultilevel"/>
    <w:tmpl w:val="C638C4D8"/>
    <w:lvl w:ilvl="0" w:tplc="11E4DE8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F102091"/>
    <w:multiLevelType w:val="hybridMultilevel"/>
    <w:tmpl w:val="19C88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7" w15:restartNumberingAfterBreak="0">
    <w:nsid w:val="62594A93"/>
    <w:multiLevelType w:val="hybridMultilevel"/>
    <w:tmpl w:val="224AC316"/>
    <w:lvl w:ilvl="0" w:tplc="C66259E2">
      <w:start w:val="1"/>
      <w:numFmt w:val="decimal"/>
      <w:lvlText w:val="%1."/>
      <w:lvlJc w:val="left"/>
      <w:pPr>
        <w:tabs>
          <w:tab w:val="num" w:pos="720"/>
        </w:tabs>
        <w:ind w:left="720" w:hanging="360"/>
      </w:pPr>
      <w:rPr>
        <w:rFonts w:ascii="Times New Roman" w:eastAsia="Times New Roman" w:hAnsi="Times New Roman" w:cs="Times New Roman" w:hint="default"/>
        <w:i w:val="0"/>
        <w:color w:val="auto"/>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5A312A"/>
    <w:multiLevelType w:val="hybridMultilevel"/>
    <w:tmpl w:val="6BCA92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7B970E8"/>
    <w:multiLevelType w:val="hybridMultilevel"/>
    <w:tmpl w:val="8E0CF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8C64703"/>
    <w:multiLevelType w:val="hybridMultilevel"/>
    <w:tmpl w:val="D6E83F2C"/>
    <w:lvl w:ilvl="0" w:tplc="04209DD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5B06D5"/>
    <w:multiLevelType w:val="multilevel"/>
    <w:tmpl w:val="49D4DE60"/>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479"/>
        </w:tabs>
        <w:ind w:left="3479"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55"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8970980">
    <w:abstractNumId w:val="22"/>
  </w:num>
  <w:num w:numId="2" w16cid:durableId="1281377018">
    <w:abstractNumId w:val="41"/>
  </w:num>
  <w:num w:numId="3" w16cid:durableId="247465168">
    <w:abstractNumId w:val="43"/>
  </w:num>
  <w:num w:numId="4" w16cid:durableId="264195373">
    <w:abstractNumId w:val="50"/>
  </w:num>
  <w:num w:numId="5" w16cid:durableId="1181312924">
    <w:abstractNumId w:val="14"/>
  </w:num>
  <w:num w:numId="6" w16cid:durableId="65349352">
    <w:abstractNumId w:val="55"/>
  </w:num>
  <w:num w:numId="7" w16cid:durableId="556353613">
    <w:abstractNumId w:val="19"/>
  </w:num>
  <w:num w:numId="8" w16cid:durableId="1308851086">
    <w:abstractNumId w:val="47"/>
  </w:num>
  <w:num w:numId="9" w16cid:durableId="1165125148">
    <w:abstractNumId w:val="17"/>
  </w:num>
  <w:num w:numId="10" w16cid:durableId="1201360952">
    <w:abstractNumId w:val="20"/>
  </w:num>
  <w:num w:numId="11" w16cid:durableId="685599395">
    <w:abstractNumId w:val="31"/>
  </w:num>
  <w:num w:numId="12" w16cid:durableId="2033677619">
    <w:abstractNumId w:val="44"/>
  </w:num>
  <w:num w:numId="13" w16cid:durableId="11815547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3279366">
    <w:abstractNumId w:val="24"/>
  </w:num>
  <w:num w:numId="15" w16cid:durableId="878782819">
    <w:abstractNumId w:val="54"/>
  </w:num>
  <w:num w:numId="16" w16cid:durableId="1031877046">
    <w:abstractNumId w:val="33"/>
  </w:num>
  <w:num w:numId="17" w16cid:durableId="2031098771">
    <w:abstractNumId w:val="11"/>
  </w:num>
  <w:num w:numId="18" w16cid:durableId="1042823696">
    <w:abstractNumId w:val="42"/>
  </w:num>
  <w:num w:numId="19" w16cid:durableId="1476027349">
    <w:abstractNumId w:val="13"/>
  </w:num>
  <w:num w:numId="20" w16cid:durableId="945692675">
    <w:abstractNumId w:val="56"/>
  </w:num>
  <w:num w:numId="21" w16cid:durableId="1882277264">
    <w:abstractNumId w:val="46"/>
  </w:num>
  <w:num w:numId="22" w16cid:durableId="1275214146">
    <w:abstractNumId w:val="1"/>
  </w:num>
  <w:num w:numId="23" w16cid:durableId="674962820">
    <w:abstractNumId w:val="49"/>
  </w:num>
  <w:num w:numId="24" w16cid:durableId="430708380">
    <w:abstractNumId w:val="45"/>
  </w:num>
  <w:num w:numId="25" w16cid:durableId="1616936007">
    <w:abstractNumId w:val="16"/>
  </w:num>
  <w:num w:numId="26" w16cid:durableId="798500747">
    <w:abstractNumId w:val="26"/>
  </w:num>
  <w:num w:numId="27" w16cid:durableId="1271359781">
    <w:abstractNumId w:val="25"/>
  </w:num>
  <w:num w:numId="28" w16cid:durableId="1916552093">
    <w:abstractNumId w:val="48"/>
  </w:num>
  <w:num w:numId="29" w16cid:durableId="236407748">
    <w:abstractNumId w:val="35"/>
  </w:num>
  <w:num w:numId="30" w16cid:durableId="2135980908">
    <w:abstractNumId w:val="37"/>
  </w:num>
  <w:num w:numId="31" w16cid:durableId="597837741">
    <w:abstractNumId w:val="36"/>
  </w:num>
  <w:num w:numId="32" w16cid:durableId="122040575">
    <w:abstractNumId w:val="39"/>
  </w:num>
  <w:num w:numId="33" w16cid:durableId="1916671261">
    <w:abstractNumId w:val="32"/>
  </w:num>
  <w:num w:numId="34" w16cid:durableId="656616592">
    <w:abstractNumId w:val="40"/>
  </w:num>
  <w:num w:numId="35" w16cid:durableId="1062213624">
    <w:abstractNumId w:val="30"/>
  </w:num>
  <w:num w:numId="36" w16cid:durableId="350844149">
    <w:abstractNumId w:val="9"/>
  </w:num>
  <w:num w:numId="37" w16cid:durableId="2076078530">
    <w:abstractNumId w:val="52"/>
  </w:num>
  <w:num w:numId="38" w16cid:durableId="82991749">
    <w:abstractNumId w:val="38"/>
  </w:num>
  <w:num w:numId="39" w16cid:durableId="304823338">
    <w:abstractNumId w:val="15"/>
  </w:num>
  <w:num w:numId="40" w16cid:durableId="1126662020">
    <w:abstractNumId w:val="51"/>
  </w:num>
  <w:num w:numId="41" w16cid:durableId="1503084111">
    <w:abstractNumId w:val="23"/>
  </w:num>
  <w:num w:numId="42" w16cid:durableId="463543043">
    <w:abstractNumId w:val="21"/>
  </w:num>
  <w:num w:numId="43" w16cid:durableId="625625861">
    <w:abstractNumId w:val="12"/>
  </w:num>
  <w:num w:numId="44" w16cid:durableId="1421870235">
    <w:abstractNumId w:val="29"/>
  </w:num>
  <w:num w:numId="45" w16cid:durableId="1350333774">
    <w:abstractNumId w:val="27"/>
  </w:num>
  <w:num w:numId="46" w16cid:durableId="1719741107">
    <w:abstractNumId w:val="18"/>
  </w:num>
  <w:num w:numId="47" w16cid:durableId="844322572">
    <w:abstractNumId w:val="10"/>
  </w:num>
  <w:num w:numId="48" w16cid:durableId="586810219">
    <w:abstractNumId w:val="34"/>
  </w:num>
  <w:num w:numId="49" w16cid:durableId="1006517253">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1EB"/>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628"/>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784"/>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C8F"/>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A3B"/>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1E"/>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29"/>
    <w:rsid w:val="00056137"/>
    <w:rsid w:val="00056470"/>
    <w:rsid w:val="000568AC"/>
    <w:rsid w:val="00056909"/>
    <w:rsid w:val="00056A96"/>
    <w:rsid w:val="00056CDB"/>
    <w:rsid w:val="000574B8"/>
    <w:rsid w:val="00057DAE"/>
    <w:rsid w:val="00060271"/>
    <w:rsid w:val="00060293"/>
    <w:rsid w:val="00060563"/>
    <w:rsid w:val="000607CF"/>
    <w:rsid w:val="00060958"/>
    <w:rsid w:val="000610DC"/>
    <w:rsid w:val="0006154C"/>
    <w:rsid w:val="00061653"/>
    <w:rsid w:val="0006183A"/>
    <w:rsid w:val="00061DBB"/>
    <w:rsid w:val="000621BC"/>
    <w:rsid w:val="00062332"/>
    <w:rsid w:val="000626D9"/>
    <w:rsid w:val="000632E1"/>
    <w:rsid w:val="00063A86"/>
    <w:rsid w:val="00063D6E"/>
    <w:rsid w:val="00064401"/>
    <w:rsid w:val="000651C9"/>
    <w:rsid w:val="000654BB"/>
    <w:rsid w:val="00066800"/>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561"/>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10F"/>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2BAC"/>
    <w:rsid w:val="000C368E"/>
    <w:rsid w:val="000C37DD"/>
    <w:rsid w:val="000C3DF4"/>
    <w:rsid w:val="000C3E04"/>
    <w:rsid w:val="000C4314"/>
    <w:rsid w:val="000C454B"/>
    <w:rsid w:val="000C53C9"/>
    <w:rsid w:val="000C5865"/>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3EF"/>
    <w:rsid w:val="000D64FC"/>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31"/>
    <w:rsid w:val="000E6B9D"/>
    <w:rsid w:val="000E6D1E"/>
    <w:rsid w:val="000E6EB1"/>
    <w:rsid w:val="000E79BE"/>
    <w:rsid w:val="000F0117"/>
    <w:rsid w:val="000F1C62"/>
    <w:rsid w:val="000F1CC1"/>
    <w:rsid w:val="000F1D45"/>
    <w:rsid w:val="000F1EB4"/>
    <w:rsid w:val="000F26DE"/>
    <w:rsid w:val="000F2CF0"/>
    <w:rsid w:val="000F3226"/>
    <w:rsid w:val="000F3913"/>
    <w:rsid w:val="000F410E"/>
    <w:rsid w:val="000F45FE"/>
    <w:rsid w:val="000F47BB"/>
    <w:rsid w:val="000F4D7C"/>
    <w:rsid w:val="000F52BD"/>
    <w:rsid w:val="000F594D"/>
    <w:rsid w:val="000F5A88"/>
    <w:rsid w:val="000F6220"/>
    <w:rsid w:val="000F7029"/>
    <w:rsid w:val="000F7229"/>
    <w:rsid w:val="000F7619"/>
    <w:rsid w:val="000F7E3F"/>
    <w:rsid w:val="000F7F29"/>
    <w:rsid w:val="00100199"/>
    <w:rsid w:val="001004E4"/>
    <w:rsid w:val="00100613"/>
    <w:rsid w:val="001008FB"/>
    <w:rsid w:val="00100C44"/>
    <w:rsid w:val="00100CD2"/>
    <w:rsid w:val="0010156E"/>
    <w:rsid w:val="00101B55"/>
    <w:rsid w:val="00101CD1"/>
    <w:rsid w:val="0010218D"/>
    <w:rsid w:val="00102340"/>
    <w:rsid w:val="00102685"/>
    <w:rsid w:val="00102B57"/>
    <w:rsid w:val="00102D43"/>
    <w:rsid w:val="001035CB"/>
    <w:rsid w:val="001036A2"/>
    <w:rsid w:val="001039FA"/>
    <w:rsid w:val="00103ABA"/>
    <w:rsid w:val="00104049"/>
    <w:rsid w:val="001041C4"/>
    <w:rsid w:val="0010421E"/>
    <w:rsid w:val="00104479"/>
    <w:rsid w:val="00104D50"/>
    <w:rsid w:val="00105412"/>
    <w:rsid w:val="00105552"/>
    <w:rsid w:val="001059AA"/>
    <w:rsid w:val="00105C46"/>
    <w:rsid w:val="0010600A"/>
    <w:rsid w:val="00106632"/>
    <w:rsid w:val="00106A90"/>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B4"/>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A4E"/>
    <w:rsid w:val="00120FB2"/>
    <w:rsid w:val="001211E4"/>
    <w:rsid w:val="00121728"/>
    <w:rsid w:val="00121729"/>
    <w:rsid w:val="00121CE3"/>
    <w:rsid w:val="00121DDB"/>
    <w:rsid w:val="001221C3"/>
    <w:rsid w:val="00122276"/>
    <w:rsid w:val="00122390"/>
    <w:rsid w:val="001225F8"/>
    <w:rsid w:val="00122AA2"/>
    <w:rsid w:val="00122DAE"/>
    <w:rsid w:val="001231BC"/>
    <w:rsid w:val="00123465"/>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7B5"/>
    <w:rsid w:val="0013093B"/>
    <w:rsid w:val="00130D06"/>
    <w:rsid w:val="00130D88"/>
    <w:rsid w:val="00131284"/>
    <w:rsid w:val="00131287"/>
    <w:rsid w:val="001314FC"/>
    <w:rsid w:val="00131539"/>
    <w:rsid w:val="00131540"/>
    <w:rsid w:val="00131AD4"/>
    <w:rsid w:val="00131CDF"/>
    <w:rsid w:val="00131CFC"/>
    <w:rsid w:val="00131EF1"/>
    <w:rsid w:val="0013241A"/>
    <w:rsid w:val="001327B7"/>
    <w:rsid w:val="00132B2B"/>
    <w:rsid w:val="00133119"/>
    <w:rsid w:val="00133695"/>
    <w:rsid w:val="00133B64"/>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83C"/>
    <w:rsid w:val="00155A97"/>
    <w:rsid w:val="001564AD"/>
    <w:rsid w:val="00156658"/>
    <w:rsid w:val="00156E8F"/>
    <w:rsid w:val="00157008"/>
    <w:rsid w:val="001572C9"/>
    <w:rsid w:val="001575B1"/>
    <w:rsid w:val="00157666"/>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286"/>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39"/>
    <w:rsid w:val="00174AD9"/>
    <w:rsid w:val="00174B17"/>
    <w:rsid w:val="00174FB6"/>
    <w:rsid w:val="00175035"/>
    <w:rsid w:val="001759EF"/>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6A9"/>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83C"/>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C7FF2"/>
    <w:rsid w:val="001D00C6"/>
    <w:rsid w:val="001D0461"/>
    <w:rsid w:val="001D0BE1"/>
    <w:rsid w:val="001D0D35"/>
    <w:rsid w:val="001D0F7C"/>
    <w:rsid w:val="001D2605"/>
    <w:rsid w:val="001D2871"/>
    <w:rsid w:val="001D2BF6"/>
    <w:rsid w:val="001D2F78"/>
    <w:rsid w:val="001D341F"/>
    <w:rsid w:val="001D3988"/>
    <w:rsid w:val="001D3A61"/>
    <w:rsid w:val="001D400C"/>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5C"/>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54A"/>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B52"/>
    <w:rsid w:val="00237008"/>
    <w:rsid w:val="0023765D"/>
    <w:rsid w:val="002376A9"/>
    <w:rsid w:val="0023775E"/>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59C"/>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C20"/>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7D6"/>
    <w:rsid w:val="00264D2D"/>
    <w:rsid w:val="00267ECF"/>
    <w:rsid w:val="00270643"/>
    <w:rsid w:val="002719FB"/>
    <w:rsid w:val="00271D1E"/>
    <w:rsid w:val="00271F9F"/>
    <w:rsid w:val="0027265A"/>
    <w:rsid w:val="00273193"/>
    <w:rsid w:val="00274183"/>
    <w:rsid w:val="00274602"/>
    <w:rsid w:val="002746E1"/>
    <w:rsid w:val="002748A7"/>
    <w:rsid w:val="00274A47"/>
    <w:rsid w:val="00275028"/>
    <w:rsid w:val="00275790"/>
    <w:rsid w:val="00275920"/>
    <w:rsid w:val="0027605D"/>
    <w:rsid w:val="00276221"/>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124"/>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4BAE"/>
    <w:rsid w:val="00285053"/>
    <w:rsid w:val="0028558A"/>
    <w:rsid w:val="002855FC"/>
    <w:rsid w:val="00285F07"/>
    <w:rsid w:val="00286DF2"/>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7E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4B2"/>
    <w:rsid w:val="002A5784"/>
    <w:rsid w:val="002A5A0E"/>
    <w:rsid w:val="002A5C24"/>
    <w:rsid w:val="002A5EE7"/>
    <w:rsid w:val="002A5F78"/>
    <w:rsid w:val="002A628F"/>
    <w:rsid w:val="002A6346"/>
    <w:rsid w:val="002A6AC8"/>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049"/>
    <w:rsid w:val="002B49A6"/>
    <w:rsid w:val="002B4B61"/>
    <w:rsid w:val="002B4F1F"/>
    <w:rsid w:val="002B5202"/>
    <w:rsid w:val="002B55D1"/>
    <w:rsid w:val="002B5A79"/>
    <w:rsid w:val="002B6A7A"/>
    <w:rsid w:val="002B7861"/>
    <w:rsid w:val="002B794F"/>
    <w:rsid w:val="002B79A1"/>
    <w:rsid w:val="002C06F6"/>
    <w:rsid w:val="002C0B75"/>
    <w:rsid w:val="002C0F5C"/>
    <w:rsid w:val="002C0F6D"/>
    <w:rsid w:val="002C1887"/>
    <w:rsid w:val="002C1904"/>
    <w:rsid w:val="002C1988"/>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3974"/>
    <w:rsid w:val="002D444C"/>
    <w:rsid w:val="002D4463"/>
    <w:rsid w:val="002D4576"/>
    <w:rsid w:val="002D45D7"/>
    <w:rsid w:val="002D462E"/>
    <w:rsid w:val="002D4FF3"/>
    <w:rsid w:val="002D5605"/>
    <w:rsid w:val="002D56F5"/>
    <w:rsid w:val="002D5806"/>
    <w:rsid w:val="002D6091"/>
    <w:rsid w:val="002D6591"/>
    <w:rsid w:val="002D665B"/>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539"/>
    <w:rsid w:val="002F355C"/>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47F"/>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ADE"/>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28D7"/>
    <w:rsid w:val="00313352"/>
    <w:rsid w:val="00313941"/>
    <w:rsid w:val="003142B0"/>
    <w:rsid w:val="00314D95"/>
    <w:rsid w:val="00314E0C"/>
    <w:rsid w:val="00314E13"/>
    <w:rsid w:val="00314E36"/>
    <w:rsid w:val="00314F3B"/>
    <w:rsid w:val="0031607E"/>
    <w:rsid w:val="00316680"/>
    <w:rsid w:val="0031730F"/>
    <w:rsid w:val="00317CD6"/>
    <w:rsid w:val="00317E0A"/>
    <w:rsid w:val="0032001B"/>
    <w:rsid w:val="00320202"/>
    <w:rsid w:val="00320B6D"/>
    <w:rsid w:val="0032102E"/>
    <w:rsid w:val="003214BB"/>
    <w:rsid w:val="0032229A"/>
    <w:rsid w:val="0032258A"/>
    <w:rsid w:val="0032308F"/>
    <w:rsid w:val="00323DFB"/>
    <w:rsid w:val="00324B2E"/>
    <w:rsid w:val="00324B92"/>
    <w:rsid w:val="003254AC"/>
    <w:rsid w:val="003255AB"/>
    <w:rsid w:val="003258B1"/>
    <w:rsid w:val="00325A5F"/>
    <w:rsid w:val="00325EDB"/>
    <w:rsid w:val="003266DA"/>
    <w:rsid w:val="00326886"/>
    <w:rsid w:val="00326B61"/>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5FFD"/>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D97"/>
    <w:rsid w:val="00386E3F"/>
    <w:rsid w:val="00387BD7"/>
    <w:rsid w:val="00387DA9"/>
    <w:rsid w:val="0039018F"/>
    <w:rsid w:val="00390895"/>
    <w:rsid w:val="00390F4F"/>
    <w:rsid w:val="00391625"/>
    <w:rsid w:val="00391F66"/>
    <w:rsid w:val="00392360"/>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3D4"/>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24C"/>
    <w:rsid w:val="003C1553"/>
    <w:rsid w:val="003C195B"/>
    <w:rsid w:val="003C2090"/>
    <w:rsid w:val="003C2D45"/>
    <w:rsid w:val="003C2E05"/>
    <w:rsid w:val="003C32B4"/>
    <w:rsid w:val="003C3D4E"/>
    <w:rsid w:val="003C3ED1"/>
    <w:rsid w:val="003C439E"/>
    <w:rsid w:val="003C4448"/>
    <w:rsid w:val="003C479A"/>
    <w:rsid w:val="003C4E77"/>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6B9"/>
    <w:rsid w:val="003D48E5"/>
    <w:rsid w:val="003D4919"/>
    <w:rsid w:val="003D4A68"/>
    <w:rsid w:val="003D521F"/>
    <w:rsid w:val="003D5C62"/>
    <w:rsid w:val="003D60AB"/>
    <w:rsid w:val="003D61A4"/>
    <w:rsid w:val="003D6562"/>
    <w:rsid w:val="003D6F5C"/>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98C"/>
    <w:rsid w:val="003E3A23"/>
    <w:rsid w:val="003E3E13"/>
    <w:rsid w:val="003E3FA2"/>
    <w:rsid w:val="003E4239"/>
    <w:rsid w:val="003E438A"/>
    <w:rsid w:val="003E49EF"/>
    <w:rsid w:val="003E5372"/>
    <w:rsid w:val="003E5AB1"/>
    <w:rsid w:val="003E5E48"/>
    <w:rsid w:val="003E5F81"/>
    <w:rsid w:val="003E6609"/>
    <w:rsid w:val="003E6861"/>
    <w:rsid w:val="003E699D"/>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803"/>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483B"/>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406"/>
    <w:rsid w:val="0042254B"/>
    <w:rsid w:val="00422C14"/>
    <w:rsid w:val="00423057"/>
    <w:rsid w:val="00423138"/>
    <w:rsid w:val="00423B55"/>
    <w:rsid w:val="004247B8"/>
    <w:rsid w:val="00424D32"/>
    <w:rsid w:val="00424DD6"/>
    <w:rsid w:val="00424E1F"/>
    <w:rsid w:val="00425954"/>
    <w:rsid w:val="00425B2C"/>
    <w:rsid w:val="00425CC8"/>
    <w:rsid w:val="0042605C"/>
    <w:rsid w:val="00426224"/>
    <w:rsid w:val="004267EA"/>
    <w:rsid w:val="0042686B"/>
    <w:rsid w:val="004273DB"/>
    <w:rsid w:val="00427AFB"/>
    <w:rsid w:val="00427C78"/>
    <w:rsid w:val="004301C1"/>
    <w:rsid w:val="00430E17"/>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D95"/>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057"/>
    <w:rsid w:val="00465E7C"/>
    <w:rsid w:val="004661FD"/>
    <w:rsid w:val="004663AC"/>
    <w:rsid w:val="004665CA"/>
    <w:rsid w:val="0046682D"/>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5BD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780"/>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14"/>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6FF"/>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BDC"/>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09B4"/>
    <w:rsid w:val="004D0CE2"/>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3C7"/>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D1F"/>
    <w:rsid w:val="00505F05"/>
    <w:rsid w:val="00506B70"/>
    <w:rsid w:val="005072CD"/>
    <w:rsid w:val="00507557"/>
    <w:rsid w:val="00507DF1"/>
    <w:rsid w:val="00510182"/>
    <w:rsid w:val="005102BC"/>
    <w:rsid w:val="00510363"/>
    <w:rsid w:val="00510A5D"/>
    <w:rsid w:val="00511118"/>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459B"/>
    <w:rsid w:val="005358A8"/>
    <w:rsid w:val="00536153"/>
    <w:rsid w:val="0053677D"/>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9D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B7E"/>
    <w:rsid w:val="00552EC3"/>
    <w:rsid w:val="005532A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086"/>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04C4"/>
    <w:rsid w:val="00580E8E"/>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4E31"/>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2F81"/>
    <w:rsid w:val="005B3411"/>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157"/>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4B57"/>
    <w:rsid w:val="005D4CB6"/>
    <w:rsid w:val="005D5405"/>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E7E4D"/>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A3"/>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724"/>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548"/>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557"/>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281"/>
    <w:rsid w:val="0065351F"/>
    <w:rsid w:val="00653BC7"/>
    <w:rsid w:val="00653EF6"/>
    <w:rsid w:val="0065410F"/>
    <w:rsid w:val="006544FC"/>
    <w:rsid w:val="0065452A"/>
    <w:rsid w:val="0065454C"/>
    <w:rsid w:val="00654CE6"/>
    <w:rsid w:val="00654E42"/>
    <w:rsid w:val="00655489"/>
    <w:rsid w:val="0065548B"/>
    <w:rsid w:val="006556B0"/>
    <w:rsid w:val="006558D7"/>
    <w:rsid w:val="00655EBF"/>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620D"/>
    <w:rsid w:val="0066633F"/>
    <w:rsid w:val="006667D5"/>
    <w:rsid w:val="006671D0"/>
    <w:rsid w:val="00667446"/>
    <w:rsid w:val="0066775E"/>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77E10"/>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765"/>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683C"/>
    <w:rsid w:val="006970D8"/>
    <w:rsid w:val="00697608"/>
    <w:rsid w:val="006976C6"/>
    <w:rsid w:val="00697A67"/>
    <w:rsid w:val="006A0488"/>
    <w:rsid w:val="006A05B9"/>
    <w:rsid w:val="006A081C"/>
    <w:rsid w:val="006A09C2"/>
    <w:rsid w:val="006A0A6C"/>
    <w:rsid w:val="006A0B04"/>
    <w:rsid w:val="006A151A"/>
    <w:rsid w:val="006A1652"/>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73A"/>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3A"/>
    <w:rsid w:val="006C7B93"/>
    <w:rsid w:val="006C7E05"/>
    <w:rsid w:val="006C7F68"/>
    <w:rsid w:val="006D04E6"/>
    <w:rsid w:val="006D0889"/>
    <w:rsid w:val="006D0E9E"/>
    <w:rsid w:val="006D0F0D"/>
    <w:rsid w:val="006D1DCA"/>
    <w:rsid w:val="006D2037"/>
    <w:rsid w:val="006D2224"/>
    <w:rsid w:val="006D2899"/>
    <w:rsid w:val="006D2A51"/>
    <w:rsid w:val="006D2C2D"/>
    <w:rsid w:val="006D2C71"/>
    <w:rsid w:val="006D2CF7"/>
    <w:rsid w:val="006D3361"/>
    <w:rsid w:val="006D37CC"/>
    <w:rsid w:val="006D4135"/>
    <w:rsid w:val="006D43E3"/>
    <w:rsid w:val="006D461D"/>
    <w:rsid w:val="006D4ADE"/>
    <w:rsid w:val="006D532C"/>
    <w:rsid w:val="006D56F3"/>
    <w:rsid w:val="006D5AB6"/>
    <w:rsid w:val="006D5E2F"/>
    <w:rsid w:val="006D62BA"/>
    <w:rsid w:val="006D66B5"/>
    <w:rsid w:val="006D6E0C"/>
    <w:rsid w:val="006D71CE"/>
    <w:rsid w:val="006D743F"/>
    <w:rsid w:val="006D779C"/>
    <w:rsid w:val="006D7BEF"/>
    <w:rsid w:val="006E018D"/>
    <w:rsid w:val="006E02DA"/>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05F"/>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A9D"/>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1FA"/>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746"/>
    <w:rsid w:val="007338F1"/>
    <w:rsid w:val="00733C9C"/>
    <w:rsid w:val="00733E35"/>
    <w:rsid w:val="007345D0"/>
    <w:rsid w:val="00734E44"/>
    <w:rsid w:val="00734F52"/>
    <w:rsid w:val="007358CD"/>
    <w:rsid w:val="00735EFA"/>
    <w:rsid w:val="00736461"/>
    <w:rsid w:val="0073695E"/>
    <w:rsid w:val="007375D4"/>
    <w:rsid w:val="007376C8"/>
    <w:rsid w:val="007376E9"/>
    <w:rsid w:val="00737B0B"/>
    <w:rsid w:val="00737BC9"/>
    <w:rsid w:val="00737C27"/>
    <w:rsid w:val="00740816"/>
    <w:rsid w:val="0074135C"/>
    <w:rsid w:val="00741448"/>
    <w:rsid w:val="00741538"/>
    <w:rsid w:val="00741987"/>
    <w:rsid w:val="00741D46"/>
    <w:rsid w:val="00743208"/>
    <w:rsid w:val="007432D1"/>
    <w:rsid w:val="00743CB2"/>
    <w:rsid w:val="00743CDF"/>
    <w:rsid w:val="007444B5"/>
    <w:rsid w:val="007445CC"/>
    <w:rsid w:val="00744D3B"/>
    <w:rsid w:val="00744E8C"/>
    <w:rsid w:val="00744F03"/>
    <w:rsid w:val="00745D1B"/>
    <w:rsid w:val="007463C6"/>
    <w:rsid w:val="00746F48"/>
    <w:rsid w:val="00746FC4"/>
    <w:rsid w:val="00747446"/>
    <w:rsid w:val="0074759F"/>
    <w:rsid w:val="007477C7"/>
    <w:rsid w:val="00751529"/>
    <w:rsid w:val="00751843"/>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B30"/>
    <w:rsid w:val="00761E58"/>
    <w:rsid w:val="00761E9A"/>
    <w:rsid w:val="00761F31"/>
    <w:rsid w:val="00761F3C"/>
    <w:rsid w:val="00761F6B"/>
    <w:rsid w:val="007620CD"/>
    <w:rsid w:val="00762B82"/>
    <w:rsid w:val="00762BDA"/>
    <w:rsid w:val="00762D0B"/>
    <w:rsid w:val="007631D0"/>
    <w:rsid w:val="00763387"/>
    <w:rsid w:val="00763AFD"/>
    <w:rsid w:val="00763C8F"/>
    <w:rsid w:val="00763D61"/>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8E6"/>
    <w:rsid w:val="00772B78"/>
    <w:rsid w:val="00773FF2"/>
    <w:rsid w:val="00775DFC"/>
    <w:rsid w:val="00775F0D"/>
    <w:rsid w:val="00775FA4"/>
    <w:rsid w:val="007760A4"/>
    <w:rsid w:val="0077623E"/>
    <w:rsid w:val="007762E4"/>
    <w:rsid w:val="0077672B"/>
    <w:rsid w:val="00776747"/>
    <w:rsid w:val="00776A52"/>
    <w:rsid w:val="00776B44"/>
    <w:rsid w:val="00776C08"/>
    <w:rsid w:val="0077735A"/>
    <w:rsid w:val="007779C4"/>
    <w:rsid w:val="00777E55"/>
    <w:rsid w:val="00780121"/>
    <w:rsid w:val="0078088A"/>
    <w:rsid w:val="00780CF1"/>
    <w:rsid w:val="007817CE"/>
    <w:rsid w:val="00781A24"/>
    <w:rsid w:val="00781A44"/>
    <w:rsid w:val="00781CAB"/>
    <w:rsid w:val="00781D62"/>
    <w:rsid w:val="007822D7"/>
    <w:rsid w:val="00782DC8"/>
    <w:rsid w:val="00782F4B"/>
    <w:rsid w:val="0078339E"/>
    <w:rsid w:val="00783568"/>
    <w:rsid w:val="00783D73"/>
    <w:rsid w:val="00783DC7"/>
    <w:rsid w:val="00783FB8"/>
    <w:rsid w:val="0078494B"/>
    <w:rsid w:val="00784BAB"/>
    <w:rsid w:val="00784BB3"/>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97D50"/>
    <w:rsid w:val="007A043E"/>
    <w:rsid w:val="007A0C67"/>
    <w:rsid w:val="007A1D36"/>
    <w:rsid w:val="007A1E96"/>
    <w:rsid w:val="007A2CDD"/>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4FD6"/>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9ED"/>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BAF"/>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CA7"/>
    <w:rsid w:val="00820E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BD2"/>
    <w:rsid w:val="00853C2F"/>
    <w:rsid w:val="00854C5E"/>
    <w:rsid w:val="00854E73"/>
    <w:rsid w:val="00854FB7"/>
    <w:rsid w:val="008553F9"/>
    <w:rsid w:val="008557B6"/>
    <w:rsid w:val="008562C8"/>
    <w:rsid w:val="008566B5"/>
    <w:rsid w:val="0085699C"/>
    <w:rsid w:val="00856A7D"/>
    <w:rsid w:val="00856DCD"/>
    <w:rsid w:val="00856ED7"/>
    <w:rsid w:val="00857833"/>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7D9"/>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B0B"/>
    <w:rsid w:val="00881E35"/>
    <w:rsid w:val="00881EC8"/>
    <w:rsid w:val="008820BC"/>
    <w:rsid w:val="00882266"/>
    <w:rsid w:val="00883245"/>
    <w:rsid w:val="00883575"/>
    <w:rsid w:val="008837ED"/>
    <w:rsid w:val="0088382C"/>
    <w:rsid w:val="00883B94"/>
    <w:rsid w:val="00884164"/>
    <w:rsid w:val="00884338"/>
    <w:rsid w:val="008844FA"/>
    <w:rsid w:val="00884AD1"/>
    <w:rsid w:val="008850AF"/>
    <w:rsid w:val="008859DB"/>
    <w:rsid w:val="00886056"/>
    <w:rsid w:val="0088721D"/>
    <w:rsid w:val="0088773A"/>
    <w:rsid w:val="00887EA9"/>
    <w:rsid w:val="00890906"/>
    <w:rsid w:val="00890BAE"/>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10E"/>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D2F"/>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1BF6"/>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AF4"/>
    <w:rsid w:val="008E5BF7"/>
    <w:rsid w:val="008E5E30"/>
    <w:rsid w:val="008E6269"/>
    <w:rsid w:val="008E645D"/>
    <w:rsid w:val="008E67B6"/>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48A"/>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0F91"/>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271A9"/>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797"/>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6F58"/>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32"/>
    <w:rsid w:val="00970E54"/>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877C2"/>
    <w:rsid w:val="00990039"/>
    <w:rsid w:val="00990F6F"/>
    <w:rsid w:val="0099124C"/>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66"/>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419"/>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464"/>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38"/>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9D3"/>
    <w:rsid w:val="009F2CDD"/>
    <w:rsid w:val="009F38B1"/>
    <w:rsid w:val="009F4859"/>
    <w:rsid w:val="009F529C"/>
    <w:rsid w:val="009F52C5"/>
    <w:rsid w:val="009F53D0"/>
    <w:rsid w:val="009F663F"/>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2C1"/>
    <w:rsid w:val="00A14D9C"/>
    <w:rsid w:val="00A15728"/>
    <w:rsid w:val="00A15A49"/>
    <w:rsid w:val="00A160B9"/>
    <w:rsid w:val="00A16225"/>
    <w:rsid w:val="00A166D9"/>
    <w:rsid w:val="00A1697E"/>
    <w:rsid w:val="00A17B3D"/>
    <w:rsid w:val="00A17CAE"/>
    <w:rsid w:val="00A200A2"/>
    <w:rsid w:val="00A2014B"/>
    <w:rsid w:val="00A20A45"/>
    <w:rsid w:val="00A20D5A"/>
    <w:rsid w:val="00A20F54"/>
    <w:rsid w:val="00A21A11"/>
    <w:rsid w:val="00A21C17"/>
    <w:rsid w:val="00A22C64"/>
    <w:rsid w:val="00A23ABA"/>
    <w:rsid w:val="00A23D56"/>
    <w:rsid w:val="00A23D8A"/>
    <w:rsid w:val="00A23E5B"/>
    <w:rsid w:val="00A2404B"/>
    <w:rsid w:val="00A249A0"/>
    <w:rsid w:val="00A24B09"/>
    <w:rsid w:val="00A24E82"/>
    <w:rsid w:val="00A2607B"/>
    <w:rsid w:val="00A261E8"/>
    <w:rsid w:val="00A261FF"/>
    <w:rsid w:val="00A2650A"/>
    <w:rsid w:val="00A2736C"/>
    <w:rsid w:val="00A27C23"/>
    <w:rsid w:val="00A27C8E"/>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5F0"/>
    <w:rsid w:val="00A35A6C"/>
    <w:rsid w:val="00A35D5E"/>
    <w:rsid w:val="00A36965"/>
    <w:rsid w:val="00A36B7A"/>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4457"/>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60F"/>
    <w:rsid w:val="00A62824"/>
    <w:rsid w:val="00A62952"/>
    <w:rsid w:val="00A62CAE"/>
    <w:rsid w:val="00A62DED"/>
    <w:rsid w:val="00A63350"/>
    <w:rsid w:val="00A63981"/>
    <w:rsid w:val="00A64132"/>
    <w:rsid w:val="00A6422F"/>
    <w:rsid w:val="00A64593"/>
    <w:rsid w:val="00A64AA0"/>
    <w:rsid w:val="00A64FF8"/>
    <w:rsid w:val="00A651CC"/>
    <w:rsid w:val="00A652C9"/>
    <w:rsid w:val="00A6547C"/>
    <w:rsid w:val="00A65F45"/>
    <w:rsid w:val="00A66A80"/>
    <w:rsid w:val="00A67AF2"/>
    <w:rsid w:val="00A708A6"/>
    <w:rsid w:val="00A708BC"/>
    <w:rsid w:val="00A70BD6"/>
    <w:rsid w:val="00A7103A"/>
    <w:rsid w:val="00A71137"/>
    <w:rsid w:val="00A71699"/>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482"/>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28A"/>
    <w:rsid w:val="00AA14E6"/>
    <w:rsid w:val="00AA1D99"/>
    <w:rsid w:val="00AA1E78"/>
    <w:rsid w:val="00AA258B"/>
    <w:rsid w:val="00AA28A0"/>
    <w:rsid w:val="00AA443E"/>
    <w:rsid w:val="00AA44F5"/>
    <w:rsid w:val="00AA4652"/>
    <w:rsid w:val="00AA4E9B"/>
    <w:rsid w:val="00AA50E4"/>
    <w:rsid w:val="00AA5545"/>
    <w:rsid w:val="00AA5597"/>
    <w:rsid w:val="00AA5A6F"/>
    <w:rsid w:val="00AA5C56"/>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711"/>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8A3"/>
    <w:rsid w:val="00AD6B94"/>
    <w:rsid w:val="00AD7586"/>
    <w:rsid w:val="00AD7883"/>
    <w:rsid w:val="00AD7A8C"/>
    <w:rsid w:val="00AD7EE3"/>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B34"/>
    <w:rsid w:val="00AE7C21"/>
    <w:rsid w:val="00AF04C6"/>
    <w:rsid w:val="00AF0781"/>
    <w:rsid w:val="00AF0890"/>
    <w:rsid w:val="00AF0E1A"/>
    <w:rsid w:val="00AF0F60"/>
    <w:rsid w:val="00AF15D7"/>
    <w:rsid w:val="00AF188C"/>
    <w:rsid w:val="00AF26A9"/>
    <w:rsid w:val="00AF30FF"/>
    <w:rsid w:val="00AF3237"/>
    <w:rsid w:val="00AF380A"/>
    <w:rsid w:val="00AF3D4A"/>
    <w:rsid w:val="00AF406D"/>
    <w:rsid w:val="00AF41CD"/>
    <w:rsid w:val="00AF4C2A"/>
    <w:rsid w:val="00AF5202"/>
    <w:rsid w:val="00AF6041"/>
    <w:rsid w:val="00AF6352"/>
    <w:rsid w:val="00AF6B64"/>
    <w:rsid w:val="00AF71B1"/>
    <w:rsid w:val="00AF7F68"/>
    <w:rsid w:val="00B001E0"/>
    <w:rsid w:val="00B0075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9F4"/>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28DD"/>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92A"/>
    <w:rsid w:val="00B40A61"/>
    <w:rsid w:val="00B4151C"/>
    <w:rsid w:val="00B418DB"/>
    <w:rsid w:val="00B41948"/>
    <w:rsid w:val="00B41B2B"/>
    <w:rsid w:val="00B42121"/>
    <w:rsid w:val="00B4216D"/>
    <w:rsid w:val="00B421D5"/>
    <w:rsid w:val="00B4261E"/>
    <w:rsid w:val="00B427E0"/>
    <w:rsid w:val="00B42993"/>
    <w:rsid w:val="00B42A31"/>
    <w:rsid w:val="00B42B3B"/>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551"/>
    <w:rsid w:val="00B53D22"/>
    <w:rsid w:val="00B53F33"/>
    <w:rsid w:val="00B545EA"/>
    <w:rsid w:val="00B54B42"/>
    <w:rsid w:val="00B555C5"/>
    <w:rsid w:val="00B55A41"/>
    <w:rsid w:val="00B5713C"/>
    <w:rsid w:val="00B602B0"/>
    <w:rsid w:val="00B60512"/>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5BE1"/>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77840"/>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4A5"/>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945"/>
    <w:rsid w:val="00BC0A63"/>
    <w:rsid w:val="00BC18AF"/>
    <w:rsid w:val="00BC2006"/>
    <w:rsid w:val="00BC2790"/>
    <w:rsid w:val="00BC3924"/>
    <w:rsid w:val="00BC3EEF"/>
    <w:rsid w:val="00BC4106"/>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3E08"/>
    <w:rsid w:val="00BD4346"/>
    <w:rsid w:val="00BD4F74"/>
    <w:rsid w:val="00BD52AB"/>
    <w:rsid w:val="00BD5B80"/>
    <w:rsid w:val="00BD61DA"/>
    <w:rsid w:val="00BD67D7"/>
    <w:rsid w:val="00BD699C"/>
    <w:rsid w:val="00BD6DC3"/>
    <w:rsid w:val="00BD75F2"/>
    <w:rsid w:val="00BD787A"/>
    <w:rsid w:val="00BD7BCC"/>
    <w:rsid w:val="00BE0446"/>
    <w:rsid w:val="00BE0CD3"/>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E7A4D"/>
    <w:rsid w:val="00BF02FA"/>
    <w:rsid w:val="00BF0456"/>
    <w:rsid w:val="00BF08CA"/>
    <w:rsid w:val="00BF0A0F"/>
    <w:rsid w:val="00BF0A51"/>
    <w:rsid w:val="00BF0ACD"/>
    <w:rsid w:val="00BF1235"/>
    <w:rsid w:val="00BF15B9"/>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343"/>
    <w:rsid w:val="00BF6455"/>
    <w:rsid w:val="00BF6D10"/>
    <w:rsid w:val="00BF7581"/>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A9E"/>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3F"/>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2130"/>
    <w:rsid w:val="00C5213C"/>
    <w:rsid w:val="00C52734"/>
    <w:rsid w:val="00C5345B"/>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339"/>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5E"/>
    <w:rsid w:val="00C80FA9"/>
    <w:rsid w:val="00C82EE8"/>
    <w:rsid w:val="00C82F5F"/>
    <w:rsid w:val="00C83902"/>
    <w:rsid w:val="00C83ABC"/>
    <w:rsid w:val="00C847BE"/>
    <w:rsid w:val="00C8534A"/>
    <w:rsid w:val="00C85E97"/>
    <w:rsid w:val="00C85EF2"/>
    <w:rsid w:val="00C8615E"/>
    <w:rsid w:val="00C86845"/>
    <w:rsid w:val="00C86DB2"/>
    <w:rsid w:val="00C87208"/>
    <w:rsid w:val="00C8744B"/>
    <w:rsid w:val="00C87B41"/>
    <w:rsid w:val="00C87D19"/>
    <w:rsid w:val="00C87E6A"/>
    <w:rsid w:val="00C910A6"/>
    <w:rsid w:val="00C9128A"/>
    <w:rsid w:val="00C916EF"/>
    <w:rsid w:val="00C9181D"/>
    <w:rsid w:val="00C91887"/>
    <w:rsid w:val="00C91DD4"/>
    <w:rsid w:val="00C91DE3"/>
    <w:rsid w:val="00C9235F"/>
    <w:rsid w:val="00C92DD1"/>
    <w:rsid w:val="00C92FC0"/>
    <w:rsid w:val="00C93484"/>
    <w:rsid w:val="00C93614"/>
    <w:rsid w:val="00C93979"/>
    <w:rsid w:val="00C93A59"/>
    <w:rsid w:val="00C93CA0"/>
    <w:rsid w:val="00C942AF"/>
    <w:rsid w:val="00C94919"/>
    <w:rsid w:val="00C94BB4"/>
    <w:rsid w:val="00C94D74"/>
    <w:rsid w:val="00C9568D"/>
    <w:rsid w:val="00C95914"/>
    <w:rsid w:val="00C95C8C"/>
    <w:rsid w:val="00C95F96"/>
    <w:rsid w:val="00C96260"/>
    <w:rsid w:val="00C96C3E"/>
    <w:rsid w:val="00C96D11"/>
    <w:rsid w:val="00C96E34"/>
    <w:rsid w:val="00C9735F"/>
    <w:rsid w:val="00C973F9"/>
    <w:rsid w:val="00C9757C"/>
    <w:rsid w:val="00C97D16"/>
    <w:rsid w:val="00C97D20"/>
    <w:rsid w:val="00C97FA5"/>
    <w:rsid w:val="00CA020E"/>
    <w:rsid w:val="00CA071C"/>
    <w:rsid w:val="00CA072B"/>
    <w:rsid w:val="00CA0996"/>
    <w:rsid w:val="00CA0998"/>
    <w:rsid w:val="00CA0DFC"/>
    <w:rsid w:val="00CA13AE"/>
    <w:rsid w:val="00CA1D3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0FCD"/>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648"/>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12E"/>
    <w:rsid w:val="00CE05C5"/>
    <w:rsid w:val="00CE0FC0"/>
    <w:rsid w:val="00CE10BE"/>
    <w:rsid w:val="00CE13A2"/>
    <w:rsid w:val="00CE21AA"/>
    <w:rsid w:val="00CE23EC"/>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81B"/>
    <w:rsid w:val="00D01918"/>
    <w:rsid w:val="00D01EC3"/>
    <w:rsid w:val="00D021EF"/>
    <w:rsid w:val="00D022DB"/>
    <w:rsid w:val="00D02555"/>
    <w:rsid w:val="00D02C93"/>
    <w:rsid w:val="00D03E22"/>
    <w:rsid w:val="00D03E71"/>
    <w:rsid w:val="00D0495E"/>
    <w:rsid w:val="00D0497D"/>
    <w:rsid w:val="00D0593F"/>
    <w:rsid w:val="00D05E2C"/>
    <w:rsid w:val="00D05F99"/>
    <w:rsid w:val="00D06027"/>
    <w:rsid w:val="00D06291"/>
    <w:rsid w:val="00D06BB0"/>
    <w:rsid w:val="00D06DB9"/>
    <w:rsid w:val="00D0735F"/>
    <w:rsid w:val="00D07A8A"/>
    <w:rsid w:val="00D10CFE"/>
    <w:rsid w:val="00D10DB2"/>
    <w:rsid w:val="00D11714"/>
    <w:rsid w:val="00D11AA0"/>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0A7F"/>
    <w:rsid w:val="00D213B7"/>
    <w:rsid w:val="00D2154D"/>
    <w:rsid w:val="00D21597"/>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0B1"/>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413"/>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07"/>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0D0A"/>
    <w:rsid w:val="00D610CF"/>
    <w:rsid w:val="00D61483"/>
    <w:rsid w:val="00D61C06"/>
    <w:rsid w:val="00D61E7A"/>
    <w:rsid w:val="00D63792"/>
    <w:rsid w:val="00D63988"/>
    <w:rsid w:val="00D64035"/>
    <w:rsid w:val="00D640AE"/>
    <w:rsid w:val="00D6532F"/>
    <w:rsid w:val="00D65DB0"/>
    <w:rsid w:val="00D66206"/>
    <w:rsid w:val="00D674D0"/>
    <w:rsid w:val="00D67C98"/>
    <w:rsid w:val="00D7018A"/>
    <w:rsid w:val="00D732F8"/>
    <w:rsid w:val="00D7348D"/>
    <w:rsid w:val="00D73702"/>
    <w:rsid w:val="00D73840"/>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3F7A"/>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1BE"/>
    <w:rsid w:val="00DB6AD7"/>
    <w:rsid w:val="00DB6B2E"/>
    <w:rsid w:val="00DB6BA6"/>
    <w:rsid w:val="00DB78BD"/>
    <w:rsid w:val="00DB7A14"/>
    <w:rsid w:val="00DB7A5C"/>
    <w:rsid w:val="00DB7B20"/>
    <w:rsid w:val="00DB7C8A"/>
    <w:rsid w:val="00DB7FC3"/>
    <w:rsid w:val="00DC0253"/>
    <w:rsid w:val="00DC065A"/>
    <w:rsid w:val="00DC1107"/>
    <w:rsid w:val="00DC195A"/>
    <w:rsid w:val="00DC2AF6"/>
    <w:rsid w:val="00DC2BD8"/>
    <w:rsid w:val="00DC2D4C"/>
    <w:rsid w:val="00DC39A9"/>
    <w:rsid w:val="00DC3E9D"/>
    <w:rsid w:val="00DC5E1B"/>
    <w:rsid w:val="00DC7401"/>
    <w:rsid w:val="00DC7521"/>
    <w:rsid w:val="00DC79CA"/>
    <w:rsid w:val="00DD018F"/>
    <w:rsid w:val="00DD02A8"/>
    <w:rsid w:val="00DD0859"/>
    <w:rsid w:val="00DD0DDE"/>
    <w:rsid w:val="00DD1C20"/>
    <w:rsid w:val="00DD24E6"/>
    <w:rsid w:val="00DD25F1"/>
    <w:rsid w:val="00DD2783"/>
    <w:rsid w:val="00DD2959"/>
    <w:rsid w:val="00DD296C"/>
    <w:rsid w:val="00DD2D92"/>
    <w:rsid w:val="00DD3065"/>
    <w:rsid w:val="00DD3599"/>
    <w:rsid w:val="00DD401F"/>
    <w:rsid w:val="00DD4798"/>
    <w:rsid w:val="00DD4DCA"/>
    <w:rsid w:val="00DD5772"/>
    <w:rsid w:val="00DD591D"/>
    <w:rsid w:val="00DD5E7E"/>
    <w:rsid w:val="00DD601B"/>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694E"/>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78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E91"/>
    <w:rsid w:val="00E32032"/>
    <w:rsid w:val="00E325C7"/>
    <w:rsid w:val="00E32923"/>
    <w:rsid w:val="00E34074"/>
    <w:rsid w:val="00E34974"/>
    <w:rsid w:val="00E350D2"/>
    <w:rsid w:val="00E35335"/>
    <w:rsid w:val="00E3559A"/>
    <w:rsid w:val="00E35878"/>
    <w:rsid w:val="00E3606F"/>
    <w:rsid w:val="00E3683E"/>
    <w:rsid w:val="00E36FD7"/>
    <w:rsid w:val="00E37528"/>
    <w:rsid w:val="00E403DF"/>
    <w:rsid w:val="00E40915"/>
    <w:rsid w:val="00E4108E"/>
    <w:rsid w:val="00E4168A"/>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6EF2"/>
    <w:rsid w:val="00E470B4"/>
    <w:rsid w:val="00E478AC"/>
    <w:rsid w:val="00E47AE5"/>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304"/>
    <w:rsid w:val="00E56AE6"/>
    <w:rsid w:val="00E56E1B"/>
    <w:rsid w:val="00E57006"/>
    <w:rsid w:val="00E5733C"/>
    <w:rsid w:val="00E57593"/>
    <w:rsid w:val="00E57646"/>
    <w:rsid w:val="00E60663"/>
    <w:rsid w:val="00E60CD4"/>
    <w:rsid w:val="00E60DC3"/>
    <w:rsid w:val="00E613DE"/>
    <w:rsid w:val="00E61D93"/>
    <w:rsid w:val="00E62050"/>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2D81"/>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662"/>
    <w:rsid w:val="00EA1A17"/>
    <w:rsid w:val="00EA1AD4"/>
    <w:rsid w:val="00EA1FC9"/>
    <w:rsid w:val="00EA1FCD"/>
    <w:rsid w:val="00EA2075"/>
    <w:rsid w:val="00EA240D"/>
    <w:rsid w:val="00EA2BB8"/>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452"/>
    <w:rsid w:val="00EB49EA"/>
    <w:rsid w:val="00EB4B5B"/>
    <w:rsid w:val="00EB4D81"/>
    <w:rsid w:val="00EB55CC"/>
    <w:rsid w:val="00EB59B1"/>
    <w:rsid w:val="00EB5C6D"/>
    <w:rsid w:val="00EB5EAA"/>
    <w:rsid w:val="00EB64BF"/>
    <w:rsid w:val="00EB6D56"/>
    <w:rsid w:val="00EB71EC"/>
    <w:rsid w:val="00EB7557"/>
    <w:rsid w:val="00EB7E3B"/>
    <w:rsid w:val="00EC03E3"/>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324"/>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37EF9"/>
    <w:rsid w:val="00F42ADF"/>
    <w:rsid w:val="00F43146"/>
    <w:rsid w:val="00F435BC"/>
    <w:rsid w:val="00F441FA"/>
    <w:rsid w:val="00F4480A"/>
    <w:rsid w:val="00F44BFC"/>
    <w:rsid w:val="00F453B1"/>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7FE"/>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176"/>
    <w:rsid w:val="00F73430"/>
    <w:rsid w:val="00F73B3D"/>
    <w:rsid w:val="00F74284"/>
    <w:rsid w:val="00F74B03"/>
    <w:rsid w:val="00F74C88"/>
    <w:rsid w:val="00F751DB"/>
    <w:rsid w:val="00F7582B"/>
    <w:rsid w:val="00F75B3D"/>
    <w:rsid w:val="00F75C7B"/>
    <w:rsid w:val="00F75F13"/>
    <w:rsid w:val="00F76721"/>
    <w:rsid w:val="00F77191"/>
    <w:rsid w:val="00F77F77"/>
    <w:rsid w:val="00F800A1"/>
    <w:rsid w:val="00F80571"/>
    <w:rsid w:val="00F811FE"/>
    <w:rsid w:val="00F819E2"/>
    <w:rsid w:val="00F81AEE"/>
    <w:rsid w:val="00F81BBF"/>
    <w:rsid w:val="00F81CAC"/>
    <w:rsid w:val="00F81D83"/>
    <w:rsid w:val="00F82860"/>
    <w:rsid w:val="00F82E6E"/>
    <w:rsid w:val="00F8398F"/>
    <w:rsid w:val="00F83A87"/>
    <w:rsid w:val="00F847D1"/>
    <w:rsid w:val="00F84993"/>
    <w:rsid w:val="00F85CC1"/>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755"/>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956"/>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295"/>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0E8"/>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5D"/>
    <w:rsid w:val="00FD478D"/>
    <w:rsid w:val="00FD4C27"/>
    <w:rsid w:val="00FD4FD0"/>
    <w:rsid w:val="00FD52D0"/>
    <w:rsid w:val="00FD543D"/>
    <w:rsid w:val="00FD5E5D"/>
    <w:rsid w:val="00FD64FC"/>
    <w:rsid w:val="00FD685C"/>
    <w:rsid w:val="00FD6AEA"/>
    <w:rsid w:val="00FD7048"/>
    <w:rsid w:val="00FD743D"/>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7AF"/>
    <w:rsid w:val="00FF0E1A"/>
    <w:rsid w:val="00FF0FCB"/>
    <w:rsid w:val="00FF12D6"/>
    <w:rsid w:val="00FF1654"/>
    <w:rsid w:val="00FF1817"/>
    <w:rsid w:val="00FF1E7C"/>
    <w:rsid w:val="00FF2CBE"/>
    <w:rsid w:val="00FF317C"/>
    <w:rsid w:val="00FF3A45"/>
    <w:rsid w:val="00FF42AE"/>
    <w:rsid w:val="00FF4A3A"/>
    <w:rsid w:val="00FF4ED1"/>
    <w:rsid w:val="00FF5020"/>
    <w:rsid w:val="00FF553D"/>
    <w:rsid w:val="00FF5654"/>
    <w:rsid w:val="00FF637C"/>
    <w:rsid w:val="00FF6B15"/>
    <w:rsid w:val="00FF6B8B"/>
    <w:rsid w:val="00FF7164"/>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544FB37"/>
  <w15:docId w15:val="{2DE9E770-D36A-44ED-9990-1FF697EB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styleId="Tytu">
    <w:name w:val="Title"/>
    <w:basedOn w:val="Normalny"/>
    <w:next w:val="Normalny"/>
    <w:link w:val="TytuZnak"/>
    <w:uiPriority w:val="10"/>
    <w:qFormat/>
    <w:rsid w:val="00AA128A"/>
    <w:pPr>
      <w:jc w:val="center"/>
    </w:pPr>
    <w:rPr>
      <w:rFonts w:ascii="Arial" w:eastAsia="Calibri" w:hAnsi="Arial" w:cs="Arial"/>
      <w:b/>
      <w:bCs/>
      <w:sz w:val="28"/>
      <w:szCs w:val="28"/>
      <w:lang w:eastAsia="zh-CN" w:bidi="hi-IN"/>
    </w:rPr>
  </w:style>
  <w:style w:type="character" w:customStyle="1" w:styleId="TytuZnak">
    <w:name w:val="Tytuł Znak"/>
    <w:basedOn w:val="Domylnaczcionkaakapitu"/>
    <w:link w:val="Tytu"/>
    <w:uiPriority w:val="10"/>
    <w:qFormat/>
    <w:rsid w:val="00AA128A"/>
    <w:rPr>
      <w:rFonts w:ascii="Arial" w:eastAsia="Calibri" w:hAnsi="Arial" w:cs="Arial"/>
      <w:b/>
      <w:bCs/>
      <w:sz w:val="28"/>
      <w:szCs w:val="28"/>
      <w:lang w:eastAsia="zh-CN" w:bidi="hi-IN"/>
    </w:rPr>
  </w:style>
  <w:style w:type="paragraph" w:customStyle="1" w:styleId="awciety">
    <w:name w:val="a) wciety"/>
    <w:basedOn w:val="Normalny"/>
    <w:rsid w:val="003E699D"/>
    <w:pPr>
      <w:suppressAutoHyphens/>
      <w:snapToGrid w:val="0"/>
      <w:spacing w:line="258" w:lineRule="atLeast"/>
      <w:ind w:left="567" w:hanging="238"/>
      <w:jc w:val="both"/>
    </w:pPr>
    <w:rPr>
      <w:rFonts w:ascii="FrankfurtGothic" w:hAnsi="FrankfurtGothic" w:cs="FrankfurtGothic"/>
      <w:color w:val="000000"/>
      <w:sz w:val="19"/>
      <w:szCs w:val="19"/>
      <w:lang w:eastAsia="ar-SA"/>
    </w:rPr>
  </w:style>
  <w:style w:type="paragraph" w:customStyle="1" w:styleId="Standard">
    <w:name w:val="Standard"/>
    <w:rsid w:val="00104049"/>
    <w:pPr>
      <w:suppressAutoHyphens/>
      <w:autoSpaceDN w:val="0"/>
      <w:textAlignment w:val="baseline"/>
    </w:pPr>
    <w:rPr>
      <w:kern w:val="3"/>
      <w:sz w:val="24"/>
      <w:szCs w:val="24"/>
      <w:lang w:eastAsia="ar-SA"/>
    </w:rPr>
  </w:style>
  <w:style w:type="character" w:styleId="Pogrubienie">
    <w:name w:val="Strong"/>
    <w:basedOn w:val="Domylnaczcionkaakapitu"/>
    <w:uiPriority w:val="22"/>
    <w:qFormat/>
    <w:rsid w:val="00751843"/>
    <w:rPr>
      <w:b/>
      <w:bCs/>
    </w:rPr>
  </w:style>
  <w:style w:type="character" w:customStyle="1" w:styleId="Nierozpoznanawzmianka1">
    <w:name w:val="Nierozpoznana wzmianka1"/>
    <w:basedOn w:val="Domylnaczcionkaakapitu"/>
    <w:uiPriority w:val="99"/>
    <w:semiHidden/>
    <w:unhideWhenUsed/>
    <w:rsid w:val="00736461"/>
    <w:rPr>
      <w:color w:val="605E5C"/>
      <w:shd w:val="clear" w:color="auto" w:fill="E1DFDD"/>
    </w:rPr>
  </w:style>
  <w:style w:type="paragraph" w:customStyle="1" w:styleId="Default">
    <w:name w:val="Default"/>
    <w:qFormat/>
    <w:rsid w:val="00736461"/>
    <w:pPr>
      <w:autoSpaceDE w:val="0"/>
      <w:autoSpaceDN w:val="0"/>
      <w:adjustRightInd w:val="0"/>
    </w:pPr>
    <w:rPr>
      <w:color w:val="000000"/>
      <w:sz w:val="24"/>
      <w:szCs w:val="24"/>
    </w:rPr>
  </w:style>
  <w:style w:type="character" w:styleId="Uwydatnienie">
    <w:name w:val="Emphasis"/>
    <w:uiPriority w:val="20"/>
    <w:qFormat/>
    <w:rsid w:val="00736461"/>
    <w:rPr>
      <w:i/>
      <w:iCs/>
    </w:rPr>
  </w:style>
  <w:style w:type="paragraph" w:customStyle="1" w:styleId="Brakstyluakapitowego">
    <w:name w:val="[Brak stylu akapitowego]"/>
    <w:rsid w:val="00736461"/>
    <w:pPr>
      <w:widowControl w:val="0"/>
      <w:autoSpaceDE w:val="0"/>
      <w:autoSpaceDN w:val="0"/>
      <w:adjustRightInd w:val="0"/>
      <w:spacing w:line="288" w:lineRule="auto"/>
      <w:textAlignment w:val="center"/>
    </w:pPr>
    <w:rPr>
      <w:color w:val="000000"/>
      <w:sz w:val="24"/>
      <w:szCs w:val="24"/>
    </w:rPr>
  </w:style>
  <w:style w:type="paragraph" w:customStyle="1" w:styleId="Tekstpodstawowy21">
    <w:name w:val="Tekst podstawowy 21"/>
    <w:basedOn w:val="Normalny"/>
    <w:rsid w:val="00736461"/>
    <w:pPr>
      <w:widowControl w:val="0"/>
      <w:tabs>
        <w:tab w:val="left" w:pos="709"/>
      </w:tabs>
      <w:overflowPunct w:val="0"/>
      <w:autoSpaceDE w:val="0"/>
      <w:autoSpaceDN w:val="0"/>
      <w:adjustRightInd w:val="0"/>
      <w:ind w:left="709" w:hanging="709"/>
      <w:jc w:val="both"/>
      <w:textAlignment w:val="baseline"/>
    </w:pPr>
    <w:rPr>
      <w:sz w:val="26"/>
    </w:rPr>
  </w:style>
  <w:style w:type="character" w:customStyle="1" w:styleId="hgkelc">
    <w:name w:val="hgkelc"/>
    <w:basedOn w:val="Domylnaczcionkaakapitu"/>
    <w:rsid w:val="00166286"/>
  </w:style>
  <w:style w:type="paragraph" w:customStyle="1" w:styleId="p">
    <w:name w:val="p"/>
    <w:rsid w:val="00C8615E"/>
    <w:pPr>
      <w:spacing w:line="276" w:lineRule="auto"/>
    </w:pPr>
    <w:rPr>
      <w:rFonts w:ascii="Arial Narrow" w:eastAsia="Arial Narrow" w:hAnsi="Arial Narrow" w:cs="Arial Narrow"/>
      <w:sz w:val="22"/>
      <w:szCs w:val="22"/>
    </w:rPr>
  </w:style>
  <w:style w:type="paragraph" w:customStyle="1" w:styleId="center">
    <w:name w:val="center"/>
    <w:rsid w:val="00C8615E"/>
    <w:pPr>
      <w:spacing w:line="276" w:lineRule="auto"/>
      <w:jc w:val="center"/>
    </w:pPr>
    <w:rPr>
      <w:rFonts w:ascii="Arial Narrow" w:eastAsia="Arial Narrow" w:hAnsi="Arial Narrow" w:cs="Arial Narrow"/>
      <w:sz w:val="22"/>
      <w:szCs w:val="22"/>
    </w:rPr>
  </w:style>
  <w:style w:type="paragraph" w:customStyle="1" w:styleId="tableCenter">
    <w:name w:val="tableCenter"/>
    <w:rsid w:val="00C8615E"/>
    <w:pPr>
      <w:spacing w:line="276" w:lineRule="auto"/>
      <w:jc w:val="center"/>
    </w:pPr>
    <w:rPr>
      <w:rFonts w:ascii="Arial Narrow" w:eastAsia="Arial Narrow" w:hAnsi="Arial Narrow" w:cs="Arial Narrow"/>
      <w:sz w:val="22"/>
      <w:szCs w:val="22"/>
    </w:rPr>
  </w:style>
  <w:style w:type="character" w:customStyle="1" w:styleId="bold">
    <w:name w:val="bold"/>
    <w:rsid w:val="00C8615E"/>
    <w:rPr>
      <w:b/>
    </w:rPr>
  </w:style>
  <w:style w:type="paragraph" w:customStyle="1" w:styleId="justify">
    <w:name w:val="justify"/>
    <w:rsid w:val="00C8615E"/>
    <w:pPr>
      <w:spacing w:line="276" w:lineRule="auto"/>
      <w:jc w:val="both"/>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294145762">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lemien.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c=/ascx/archa.as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f=/kursy/kursy_archiwum.htm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3CC2-81A9-40D3-9624-F81E87E4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34</Pages>
  <Words>13776</Words>
  <Characters>82657</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96241</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30</cp:revision>
  <cp:lastPrinted>2023-10-20T06:10:00Z</cp:lastPrinted>
  <dcterms:created xsi:type="dcterms:W3CDTF">2023-10-16T05:30:00Z</dcterms:created>
  <dcterms:modified xsi:type="dcterms:W3CDTF">2023-10-20T07:17:00Z</dcterms:modified>
</cp:coreProperties>
</file>