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F1D6" w14:textId="77777777" w:rsidR="00F80B95" w:rsidRDefault="00D276A7" w:rsidP="00F80B95">
      <w:pPr>
        <w:jc w:val="center"/>
        <w:rPr>
          <w:b/>
        </w:rPr>
      </w:pPr>
      <w:r>
        <w:rPr>
          <w:b/>
        </w:rPr>
        <w:t>Wzór umowy</w:t>
      </w:r>
    </w:p>
    <w:p w14:paraId="2B3A99DA" w14:textId="77777777" w:rsidR="00F80B95" w:rsidRDefault="00F80B95" w:rsidP="00F80B95">
      <w:pPr>
        <w:jc w:val="center"/>
        <w:rPr>
          <w:b/>
        </w:rPr>
      </w:pPr>
    </w:p>
    <w:p w14:paraId="022D0476" w14:textId="2780B512" w:rsidR="007905EF" w:rsidRDefault="007905EF" w:rsidP="007905EF">
      <w:r>
        <w:t xml:space="preserve">zawarta w dniu </w:t>
      </w:r>
      <w:r w:rsidR="00D276A7">
        <w:rPr>
          <w:b/>
        </w:rPr>
        <w:t>……………………</w:t>
      </w:r>
      <w:r>
        <w:t xml:space="preserve"> w </w:t>
      </w:r>
      <w:r w:rsidR="00B24ECE">
        <w:t>Ślemieniu</w:t>
      </w:r>
      <w:r>
        <w:t>, pomiędzy:</w:t>
      </w:r>
    </w:p>
    <w:p w14:paraId="1410C231" w14:textId="1C98F4C2" w:rsidR="00AD2B1A" w:rsidRPr="00AD2B1A" w:rsidRDefault="00AD2B1A" w:rsidP="00AD2B1A">
      <w:pPr>
        <w:pStyle w:val="Bezodstpw"/>
        <w:rPr>
          <w:b/>
        </w:rPr>
      </w:pPr>
      <w:r w:rsidRPr="00AD2B1A">
        <w:rPr>
          <w:b/>
        </w:rPr>
        <w:t xml:space="preserve">Gminą </w:t>
      </w:r>
      <w:r w:rsidR="00B24ECE">
        <w:rPr>
          <w:b/>
        </w:rPr>
        <w:t>Ślemień</w:t>
      </w:r>
      <w:r w:rsidRPr="00AD2B1A">
        <w:rPr>
          <w:b/>
        </w:rPr>
        <w:t xml:space="preserve"> z siedzibą 34-322 </w:t>
      </w:r>
      <w:r w:rsidR="00B24ECE">
        <w:rPr>
          <w:b/>
        </w:rPr>
        <w:t>Ślemień</w:t>
      </w:r>
      <w:r w:rsidRPr="00AD2B1A">
        <w:rPr>
          <w:b/>
        </w:rPr>
        <w:t xml:space="preserve">, ul. Krakowska </w:t>
      </w:r>
      <w:r w:rsidR="00B24ECE">
        <w:rPr>
          <w:b/>
        </w:rPr>
        <w:t>148</w:t>
      </w:r>
      <w:r w:rsidRPr="00AD2B1A">
        <w:rPr>
          <w:b/>
        </w:rPr>
        <w:t>,</w:t>
      </w:r>
    </w:p>
    <w:p w14:paraId="61F6826E" w14:textId="714DA165" w:rsidR="00AD2B1A" w:rsidRPr="00AD2B1A" w:rsidRDefault="00AD2B1A" w:rsidP="00AD2B1A">
      <w:pPr>
        <w:pStyle w:val="Bezodstpw"/>
        <w:rPr>
          <w:b/>
        </w:rPr>
      </w:pPr>
      <w:r w:rsidRPr="00AD2B1A">
        <w:rPr>
          <w:b/>
        </w:rPr>
        <w:t xml:space="preserve">NIP   </w:t>
      </w:r>
      <w:r w:rsidR="00B24ECE">
        <w:rPr>
          <w:b/>
        </w:rPr>
        <w:t>553-251-19-62</w:t>
      </w:r>
    </w:p>
    <w:p w14:paraId="48F6A262" w14:textId="77777777" w:rsidR="00AD2B1A" w:rsidRDefault="00AD2B1A" w:rsidP="00AD2B1A">
      <w:pPr>
        <w:pStyle w:val="Bezodstpw"/>
      </w:pPr>
    </w:p>
    <w:p w14:paraId="38C05D13" w14:textId="2BAE05C0" w:rsidR="00AD2B1A" w:rsidRDefault="00AD2B1A" w:rsidP="00AD2B1A">
      <w:pPr>
        <w:pStyle w:val="Bezodstpw"/>
      </w:pPr>
      <w:r>
        <w:t xml:space="preserve">Wójta Gminy </w:t>
      </w:r>
      <w:r w:rsidR="00B24ECE">
        <w:t>Ślemień</w:t>
      </w:r>
      <w:r>
        <w:t xml:space="preserve"> - </w:t>
      </w:r>
      <w:r w:rsidR="00B24ECE">
        <w:rPr>
          <w:b/>
        </w:rPr>
        <w:t>Jarosława Krzak</w:t>
      </w:r>
    </w:p>
    <w:p w14:paraId="46BF62B7" w14:textId="4E1F50F8" w:rsidR="00AD2B1A" w:rsidRDefault="00AD2B1A" w:rsidP="00AD2B1A">
      <w:pPr>
        <w:pStyle w:val="Bezodstpw"/>
      </w:pPr>
      <w:r>
        <w:t xml:space="preserve">przy kontrasygnacie Skarbnika Gminy </w:t>
      </w:r>
      <w:r w:rsidR="00B24ECE">
        <w:t>Ślemień</w:t>
      </w:r>
      <w:r>
        <w:t xml:space="preserve"> - </w:t>
      </w:r>
      <w:r w:rsidR="00B24ECE">
        <w:rPr>
          <w:b/>
        </w:rPr>
        <w:t>Małgorzaty Myśliwiec</w:t>
      </w:r>
    </w:p>
    <w:p w14:paraId="373AE4E4" w14:textId="77777777" w:rsidR="00AD2B1A" w:rsidRDefault="00AD2B1A" w:rsidP="00AD2B1A">
      <w:pPr>
        <w:pStyle w:val="Bezodstpw"/>
      </w:pPr>
    </w:p>
    <w:p w14:paraId="696BD392" w14:textId="77777777" w:rsidR="00AD2B1A" w:rsidRDefault="00AD2B1A" w:rsidP="00AD2B1A">
      <w:pPr>
        <w:rPr>
          <w:b/>
        </w:rPr>
      </w:pPr>
      <w:r>
        <w:t xml:space="preserve">zwaną w treści umowy </w:t>
      </w:r>
      <w:r w:rsidRPr="007905EF">
        <w:rPr>
          <w:b/>
        </w:rPr>
        <w:t>„Zamawiającym”</w:t>
      </w:r>
    </w:p>
    <w:p w14:paraId="68A07296" w14:textId="77777777" w:rsidR="00AD2B1A" w:rsidRDefault="00AD2B1A" w:rsidP="00AD2B1A">
      <w:r w:rsidRPr="007905EF">
        <w:t>a firmą</w:t>
      </w:r>
      <w:r>
        <w:t xml:space="preserve">: </w:t>
      </w:r>
    </w:p>
    <w:p w14:paraId="6E58C991" w14:textId="77777777" w:rsidR="00AD2B1A" w:rsidRDefault="00D276A7" w:rsidP="00AD2B1A">
      <w:pPr>
        <w:spacing w:after="0"/>
        <w:rPr>
          <w:rFonts w:ascii="Calibri" w:hAnsi="Calibri" w:cs="Tahoma"/>
          <w:color w:val="000000"/>
        </w:rPr>
      </w:pPr>
      <w:r>
        <w:rPr>
          <w:b/>
        </w:rPr>
        <w:t>………………………………………………………</w:t>
      </w:r>
    </w:p>
    <w:p w14:paraId="5F39C126" w14:textId="77777777" w:rsidR="00AD2B1A" w:rsidRDefault="00AD2B1A" w:rsidP="00AD2B1A">
      <w:pPr>
        <w:spacing w:after="0"/>
      </w:pPr>
    </w:p>
    <w:p w14:paraId="45B3CA36" w14:textId="77777777" w:rsidR="00AD2B1A" w:rsidRDefault="00AD2B1A" w:rsidP="00AD2B1A">
      <w:r>
        <w:t xml:space="preserve">reprezentowana przez: </w:t>
      </w:r>
    </w:p>
    <w:p w14:paraId="1D6159AD" w14:textId="77777777" w:rsidR="00AD2B1A" w:rsidRDefault="00AD2B1A" w:rsidP="00AD2B1A">
      <w:pPr>
        <w:rPr>
          <w:b/>
        </w:rPr>
      </w:pPr>
      <w:r>
        <w:t xml:space="preserve">zwaną w treści umowy </w:t>
      </w:r>
      <w:r w:rsidRPr="007905EF">
        <w:rPr>
          <w:b/>
        </w:rPr>
        <w:t>„</w:t>
      </w:r>
      <w:r>
        <w:rPr>
          <w:b/>
        </w:rPr>
        <w:t>Wykonawcą</w:t>
      </w:r>
      <w:r w:rsidRPr="007905EF">
        <w:rPr>
          <w:b/>
        </w:rPr>
        <w:t>”</w:t>
      </w:r>
    </w:p>
    <w:p w14:paraId="3ABA1671" w14:textId="77777777" w:rsidR="00AD2B1A" w:rsidRDefault="00AD2B1A" w:rsidP="00AD2B1A"/>
    <w:p w14:paraId="0FFBC9AA" w14:textId="413C9D16" w:rsidR="007905EF" w:rsidRDefault="009F7C50" w:rsidP="00AD2B1A">
      <w:pPr>
        <w:jc w:val="both"/>
      </w:pPr>
      <w:r>
        <w:t xml:space="preserve">Niniejsza umowa zostaje zawarta z wyłączeniem przepisów ustawy z dnia 11 września 2019 r. – Prawo zamówień publicznych ( Dz.U. z 2019 r., poz. 2019 z późn.zm.) zgodnie z art. 2 ust.1 pkt. 1 tej ustawy , w oparciu o </w:t>
      </w:r>
      <w:r>
        <w:rPr>
          <w:rFonts w:cstheme="minorHAnsi"/>
        </w:rPr>
        <w:t>§</w:t>
      </w:r>
      <w:r>
        <w:t xml:space="preserve"> 6 Regulaminu udzielania zamówień publicznych o wartości szacunkowej zamówienia poniżej 130 000 zł</w:t>
      </w:r>
      <w:r w:rsidR="008468DC">
        <w:t>.</w:t>
      </w:r>
    </w:p>
    <w:p w14:paraId="497445B7" w14:textId="77777777" w:rsidR="007905EF" w:rsidRPr="007905EF" w:rsidRDefault="007905EF" w:rsidP="00246ADA">
      <w:pPr>
        <w:pStyle w:val="Bezodstpw"/>
        <w:jc w:val="center"/>
        <w:rPr>
          <w:b/>
        </w:rPr>
      </w:pPr>
      <w:r w:rsidRPr="007905EF">
        <w:rPr>
          <w:b/>
        </w:rPr>
        <w:t>§ 1</w:t>
      </w:r>
    </w:p>
    <w:p w14:paraId="716DD58E" w14:textId="4D6326F7" w:rsidR="007905EF" w:rsidRPr="008468DC" w:rsidRDefault="007905EF" w:rsidP="008468DC">
      <w:pPr>
        <w:pStyle w:val="Bezodstpw"/>
        <w:jc w:val="center"/>
        <w:rPr>
          <w:b/>
        </w:rPr>
      </w:pPr>
      <w:r w:rsidRPr="007905EF">
        <w:rPr>
          <w:b/>
        </w:rPr>
        <w:t>Przedmiot umowy</w:t>
      </w:r>
    </w:p>
    <w:p w14:paraId="1DA68B7E" w14:textId="2E99DE96" w:rsidR="007905EF" w:rsidRDefault="007905EF" w:rsidP="00B03725">
      <w:pPr>
        <w:pStyle w:val="Akapitzlist"/>
        <w:numPr>
          <w:ilvl w:val="0"/>
          <w:numId w:val="2"/>
        </w:numPr>
        <w:jc w:val="both"/>
      </w:pPr>
      <w:r>
        <w:t xml:space="preserve">Zamawiający zleca, a wykonawca przyjmuje do realizacji zadanie pn.: </w:t>
      </w:r>
      <w:r w:rsidR="00B24ECE" w:rsidRPr="00B24ECE">
        <w:rPr>
          <w:b/>
        </w:rPr>
        <w:t xml:space="preserve">Usuwanie </w:t>
      </w:r>
      <w:r w:rsidR="00B24ECE">
        <w:rPr>
          <w:b/>
        </w:rPr>
        <w:t xml:space="preserve">                          </w:t>
      </w:r>
      <w:r w:rsidR="00B24ECE" w:rsidRPr="00B24ECE">
        <w:rPr>
          <w:b/>
        </w:rPr>
        <w:t>i unieszkodliwianie wyrobów zawierających azbest z terenu Gminy Ślemień w ramach „Programu usuwania azbestu i wyrobów zawierających azbest dla Gminy Ślemień” w 2021 roku</w:t>
      </w:r>
      <w:r w:rsidR="00B24ECE">
        <w:rPr>
          <w:b/>
        </w:rPr>
        <w:t xml:space="preserve"> </w:t>
      </w:r>
      <w:r w:rsidRPr="000E6635">
        <w:rPr>
          <w:b/>
        </w:rPr>
        <w:t>finansowane ze środków Wojewódzkiego Funduszu Ochrony Środowiska i Gospodarki Wodnej w Katowice</w:t>
      </w:r>
    </w:p>
    <w:p w14:paraId="194231A0" w14:textId="1FA66B9D" w:rsidR="007905EF" w:rsidRDefault="007905EF" w:rsidP="00B03725">
      <w:pPr>
        <w:pStyle w:val="Akapitzlist"/>
        <w:numPr>
          <w:ilvl w:val="0"/>
          <w:numId w:val="2"/>
        </w:numPr>
        <w:jc w:val="both"/>
      </w:pPr>
      <w:r>
        <w:t>Przedmiot zamówienia obejmuje usługi polegające na demontażu, zbieraniu, transporcie</w:t>
      </w:r>
      <w:r w:rsidR="00937559">
        <w:t xml:space="preserve">                 </w:t>
      </w:r>
      <w:r>
        <w:t xml:space="preserve"> i utylizacji azbestu i wyrobów zawierających azbest z nieruchomości będących własnością osób fizycznych położonych na terenie Gminy </w:t>
      </w:r>
      <w:r w:rsidR="00B24ECE">
        <w:t>Ślemień</w:t>
      </w:r>
      <w:r>
        <w:t>.</w:t>
      </w:r>
    </w:p>
    <w:p w14:paraId="1B767A3B" w14:textId="77777777" w:rsidR="007905EF" w:rsidRDefault="007905EF" w:rsidP="00B03725">
      <w:pPr>
        <w:pStyle w:val="Akapitzlist"/>
        <w:jc w:val="both"/>
        <w:rPr>
          <w:u w:val="single"/>
        </w:rPr>
      </w:pPr>
      <w:r w:rsidRPr="007905EF">
        <w:rPr>
          <w:u w:val="single"/>
        </w:rPr>
        <w:t>Szczegółowy zakres prac obejmuje:</w:t>
      </w:r>
    </w:p>
    <w:p w14:paraId="2B3BD844" w14:textId="19AA5E0E" w:rsidR="007905EF" w:rsidRDefault="007905EF" w:rsidP="00B03725">
      <w:pPr>
        <w:pStyle w:val="Akapitzlist"/>
        <w:numPr>
          <w:ilvl w:val="0"/>
          <w:numId w:val="3"/>
        </w:numPr>
        <w:jc w:val="both"/>
      </w:pPr>
      <w:r>
        <w:t>zbieranie, transport i unieszkodliw</w:t>
      </w:r>
      <w:r w:rsidR="00A75A09">
        <w:t>i</w:t>
      </w:r>
      <w:r>
        <w:t xml:space="preserve">anie/utylizacje pokrycia dachowego i elewacji wykonanych z płyt falistych azbestowo-cementowych dla budownictwa oraz płyty azbestowo-cementowych płaskich stosowanych w budownictwie z terenu Gminy </w:t>
      </w:r>
      <w:r w:rsidR="00B24ECE">
        <w:t>Ślemień</w:t>
      </w:r>
      <w:r>
        <w:t xml:space="preserve"> w ilości około </w:t>
      </w:r>
      <w:r w:rsidR="00B24ECE">
        <w:rPr>
          <w:b/>
          <w:u w:val="single"/>
        </w:rPr>
        <w:t>99,10 Mg</w:t>
      </w:r>
      <w:r w:rsidR="002B3F6D">
        <w:rPr>
          <w:b/>
          <w:u w:val="single"/>
        </w:rPr>
        <w:t xml:space="preserve"> </w:t>
      </w:r>
    </w:p>
    <w:p w14:paraId="31E47056" w14:textId="51C3BB57" w:rsidR="00A75A09" w:rsidRDefault="00A75A09" w:rsidP="00B03725">
      <w:pPr>
        <w:pStyle w:val="Akapitzlist"/>
        <w:numPr>
          <w:ilvl w:val="0"/>
          <w:numId w:val="3"/>
        </w:numPr>
        <w:jc w:val="both"/>
      </w:pPr>
      <w:r>
        <w:t xml:space="preserve">demontaż, transport i unieszkodliwianie/utylizacje pokrycia dachowego i elewacji wykonanych z płyt falistych azbestowo-cementowych dla budownictwa oraz płyt  azbestowo-cementowych płaskich stosowanych w budownictwie z terenu Gminy </w:t>
      </w:r>
      <w:r w:rsidR="00B24ECE">
        <w:t>Ślemień</w:t>
      </w:r>
      <w:r>
        <w:t xml:space="preserve"> w ilości około </w:t>
      </w:r>
      <w:r w:rsidR="00B24ECE">
        <w:rPr>
          <w:b/>
          <w:u w:val="single"/>
        </w:rPr>
        <w:t>16,30 Mg</w:t>
      </w:r>
      <w:r w:rsidR="00246ADA" w:rsidRPr="00246ADA">
        <w:rPr>
          <w:b/>
          <w:u w:val="single"/>
        </w:rPr>
        <w:t xml:space="preserve"> </w:t>
      </w:r>
    </w:p>
    <w:p w14:paraId="23B65F99" w14:textId="77777777" w:rsidR="00A75A09" w:rsidRDefault="00A75A09" w:rsidP="00B03725">
      <w:pPr>
        <w:pStyle w:val="Akapitzlist"/>
        <w:numPr>
          <w:ilvl w:val="0"/>
          <w:numId w:val="2"/>
        </w:numPr>
        <w:jc w:val="both"/>
      </w:pPr>
      <w:r>
        <w:lastRenderedPageBreak/>
        <w:t>Wykonawca wykona usługę zgodnie ze szczegółowym zakresem rzeczowym prac wskazanym w ust. 2 lit. a) i b) i obowiązującymi w tym zakresie przepisami prawa.</w:t>
      </w:r>
    </w:p>
    <w:p w14:paraId="267E2795" w14:textId="77777777" w:rsidR="00A75A09" w:rsidRDefault="00A75A09" w:rsidP="00B03725">
      <w:pPr>
        <w:pStyle w:val="Akapitzlist"/>
        <w:numPr>
          <w:ilvl w:val="0"/>
          <w:numId w:val="2"/>
        </w:numPr>
        <w:jc w:val="both"/>
      </w:pPr>
      <w:r>
        <w:t>Wykonawca zobowiązuje się do wykonywania całości prac, wymienionych w pkt 2 na podstawie aktualnych zezwoleń na prowadzenie działalności zgodnie z przepisami prawa.</w:t>
      </w:r>
    </w:p>
    <w:p w14:paraId="50C13F0B" w14:textId="77777777" w:rsidR="00A75A09" w:rsidRDefault="00A75A09" w:rsidP="00B03725">
      <w:pPr>
        <w:pStyle w:val="Akapitzlist"/>
        <w:numPr>
          <w:ilvl w:val="0"/>
          <w:numId w:val="2"/>
        </w:numPr>
        <w:jc w:val="both"/>
      </w:pPr>
      <w:r>
        <w:t>Szczegółowy zakres prac obejmuje:</w:t>
      </w:r>
    </w:p>
    <w:p w14:paraId="209C6084" w14:textId="77777777" w:rsidR="00A75A09" w:rsidRDefault="00A75A09" w:rsidP="00B03725">
      <w:pPr>
        <w:pStyle w:val="Akapitzlist"/>
        <w:numPr>
          <w:ilvl w:val="0"/>
          <w:numId w:val="4"/>
        </w:numPr>
        <w:jc w:val="both"/>
      </w:pPr>
      <w:r>
        <w:t>zbiórkę azbestu i wyrobów zawierających azbest,</w:t>
      </w:r>
    </w:p>
    <w:p w14:paraId="2A2F616D" w14:textId="77777777" w:rsidR="00A75A09" w:rsidRDefault="00A75A09" w:rsidP="00B03725">
      <w:pPr>
        <w:pStyle w:val="Akapitzlist"/>
        <w:numPr>
          <w:ilvl w:val="0"/>
          <w:numId w:val="4"/>
        </w:numPr>
        <w:jc w:val="both"/>
      </w:pPr>
      <w:r>
        <w:t>zabezpieczenie odpadów zgodnie z obowiązującymi przepisami, tj. ułożenie na paletach</w:t>
      </w:r>
      <w:r w:rsidR="00937559">
        <w:t xml:space="preserve">              </w:t>
      </w:r>
      <w:r>
        <w:t xml:space="preserve"> i zabezpieczenie folią, itp.</w:t>
      </w:r>
    </w:p>
    <w:p w14:paraId="76B95249" w14:textId="77777777" w:rsidR="00A75A09" w:rsidRDefault="00A75A09" w:rsidP="00B03725">
      <w:pPr>
        <w:pStyle w:val="Akapitzlist"/>
        <w:numPr>
          <w:ilvl w:val="0"/>
          <w:numId w:val="4"/>
        </w:numPr>
        <w:jc w:val="both"/>
      </w:pPr>
      <w:r>
        <w:t>uporządkowanie miejsca wykonania usługi z odpadów zawierających azbest oraz oczyszczenie pyłu w sposób uniemożliwiający ich emisję do środowiska.</w:t>
      </w:r>
    </w:p>
    <w:p w14:paraId="3E96A37F" w14:textId="77777777" w:rsidR="00A75A09" w:rsidRDefault="00A75A09" w:rsidP="00B03725">
      <w:pPr>
        <w:pStyle w:val="Akapitzlist"/>
        <w:numPr>
          <w:ilvl w:val="0"/>
          <w:numId w:val="4"/>
        </w:numPr>
        <w:jc w:val="both"/>
      </w:pPr>
      <w:r>
        <w:t>pakowanie,</w:t>
      </w:r>
    </w:p>
    <w:p w14:paraId="340B050C" w14:textId="77777777" w:rsidR="00A75A09" w:rsidRDefault="00A75A09" w:rsidP="00B03725">
      <w:pPr>
        <w:pStyle w:val="Akapitzlist"/>
        <w:numPr>
          <w:ilvl w:val="0"/>
          <w:numId w:val="4"/>
        </w:numPr>
        <w:jc w:val="both"/>
      </w:pPr>
      <w:r>
        <w:t>załadunek,</w:t>
      </w:r>
    </w:p>
    <w:p w14:paraId="25CD62E5" w14:textId="77777777" w:rsidR="00A75A09" w:rsidRDefault="00A75A09" w:rsidP="00B03725">
      <w:pPr>
        <w:pStyle w:val="Akapitzlist"/>
        <w:numPr>
          <w:ilvl w:val="0"/>
          <w:numId w:val="4"/>
        </w:numPr>
        <w:jc w:val="both"/>
      </w:pPr>
      <w:r>
        <w:t>transport odpadu niebezpiecznego z miejsca zbiórki do miejsca unieszkodliwiania,</w:t>
      </w:r>
    </w:p>
    <w:p w14:paraId="5357B43F" w14:textId="7964EB68" w:rsidR="00A75A09" w:rsidRDefault="00A75A09" w:rsidP="00B03725">
      <w:pPr>
        <w:pStyle w:val="Akapitzlist"/>
        <w:numPr>
          <w:ilvl w:val="0"/>
          <w:numId w:val="4"/>
        </w:numPr>
        <w:jc w:val="both"/>
      </w:pPr>
      <w:r>
        <w:t>rozładunek i zdeponowanie wraz z poniesionymi kosztami</w:t>
      </w:r>
      <w:r w:rsidR="00B24ECE">
        <w:t xml:space="preserve"> </w:t>
      </w:r>
      <w:r>
        <w:t>unieszkodliwienia na składowisku</w:t>
      </w:r>
      <w:r w:rsidR="00B24ECE">
        <w:t xml:space="preserve"> </w:t>
      </w:r>
      <w:r>
        <w:t>(posiadające odpowiednie zezwolenie na unieszkodliwianie tego rodzaju odpadów) odpadów niebezpiecznych zawierających azbest,</w:t>
      </w:r>
    </w:p>
    <w:p w14:paraId="66AAB28C" w14:textId="77777777" w:rsidR="00A75A09" w:rsidRDefault="002737DC" w:rsidP="00B03725">
      <w:pPr>
        <w:pStyle w:val="Akapitzlist"/>
        <w:numPr>
          <w:ilvl w:val="0"/>
          <w:numId w:val="4"/>
        </w:numPr>
        <w:jc w:val="both"/>
      </w:pPr>
      <w:r>
        <w:t xml:space="preserve">prowadzenie ilościowej i jakościowej ewidencji odpadów z zastosowaniem wzorów dokumentów określonych Rozporządzeniem Ministra Środowiska  z dnia 8 grudnia 2010r. w sprawie wzorów dokumentów stosowanych na potrzeby ewidencji odpadów (Dz. U. </w:t>
      </w:r>
      <w:r w:rsidR="00F80B95">
        <w:t xml:space="preserve">               </w:t>
      </w:r>
      <w:r>
        <w:t>z 2010r. Nr 249, poz. 1673) – „Karta przekazania odpadów”.</w:t>
      </w:r>
    </w:p>
    <w:p w14:paraId="3D9080A6" w14:textId="2FA7FE80" w:rsidR="002737DC" w:rsidRDefault="002737DC" w:rsidP="00B03725">
      <w:pPr>
        <w:pStyle w:val="Akapitzlist"/>
        <w:numPr>
          <w:ilvl w:val="0"/>
          <w:numId w:val="4"/>
        </w:numPr>
        <w:jc w:val="both"/>
      </w:pPr>
      <w:r>
        <w:t>ważenia odbieranych odpadów w obecności właściciela nieruchomości oraz sporządzenia protokołu odbioru,</w:t>
      </w:r>
    </w:p>
    <w:p w14:paraId="6BA42756" w14:textId="4EC4A9AD" w:rsidR="002737DC" w:rsidRDefault="002737DC" w:rsidP="00B03725">
      <w:pPr>
        <w:pStyle w:val="Akapitzlist"/>
        <w:numPr>
          <w:ilvl w:val="0"/>
          <w:numId w:val="4"/>
        </w:numPr>
        <w:jc w:val="both"/>
      </w:pPr>
      <w:bookmarkStart w:id="0" w:name="_Hlk73353549"/>
      <w:r>
        <w:t xml:space="preserve">zgłoszenie organowi nadzoru budowlanego, okręgowemu inspektorowi pracy oraz właściwemu państwowemu inspektorowi sanitarnemu prac polegających na zabezpieczeniu lub usunięciu wyrobów zawierających azbest w terminie </w:t>
      </w:r>
      <w:r w:rsidR="005627F3">
        <w:t xml:space="preserve">co najmniej </w:t>
      </w:r>
      <w:r w:rsidR="00B03725">
        <w:t xml:space="preserve">              </w:t>
      </w:r>
      <w:r w:rsidR="005627F3">
        <w:t xml:space="preserve">7 dni przed rozpoczęciem prac zgodnie z przepisami prawa określającymi sposób </w:t>
      </w:r>
      <w:r w:rsidR="00F80B95">
        <w:t xml:space="preserve">                         </w:t>
      </w:r>
      <w:r w:rsidR="005627F3">
        <w:t>i warunki bezpiecznego użytkowania i usuwania wyrobów zawierających azbest. Zgłoszenie (tj. odbiór zgłoszeni</w:t>
      </w:r>
      <w:r w:rsidR="00C405F3">
        <w:t>a</w:t>
      </w:r>
      <w:r w:rsidR="005627F3">
        <w:t xml:space="preserve">) musi być </w:t>
      </w:r>
      <w:r w:rsidR="00C405F3">
        <w:t>potwierdzone przez</w:t>
      </w:r>
      <w:r w:rsidR="005627F3">
        <w:t xml:space="preserve"> właściwe organy.</w:t>
      </w:r>
    </w:p>
    <w:bookmarkEnd w:id="0"/>
    <w:p w14:paraId="1385EF94" w14:textId="77777777" w:rsidR="005627F3" w:rsidRDefault="005627F3" w:rsidP="00B03725">
      <w:pPr>
        <w:pStyle w:val="Akapitzlist"/>
        <w:numPr>
          <w:ilvl w:val="0"/>
          <w:numId w:val="2"/>
        </w:numPr>
        <w:jc w:val="both"/>
      </w:pPr>
      <w:r>
        <w:t>Przedmiot zamówienia należy wykonać zgodnie z obowiązującymi przepisami:</w:t>
      </w:r>
    </w:p>
    <w:p w14:paraId="1444B272" w14:textId="77777777" w:rsidR="005627F3" w:rsidRDefault="005627F3" w:rsidP="00B03725">
      <w:pPr>
        <w:pStyle w:val="Akapitzlist"/>
        <w:numPr>
          <w:ilvl w:val="0"/>
          <w:numId w:val="5"/>
        </w:numPr>
        <w:jc w:val="both"/>
      </w:pPr>
      <w:r>
        <w:t>ustawy z dnia 14 grudnia 2012r. o odpadach (Dz. U. 2013, poz. 21),</w:t>
      </w:r>
    </w:p>
    <w:p w14:paraId="2A7E834D" w14:textId="77777777" w:rsidR="005627F3" w:rsidRDefault="005627F3" w:rsidP="00B03725">
      <w:pPr>
        <w:pStyle w:val="Akapitzlist"/>
        <w:numPr>
          <w:ilvl w:val="0"/>
          <w:numId w:val="5"/>
        </w:numPr>
        <w:jc w:val="both"/>
      </w:pPr>
      <w:r>
        <w:t>Ustawą z dnia 27 kwietnia 2001r. Prawo ochrony środowiska (Dz. U. z 2008r. Nr 25, poz. 150 z póź. zm.),</w:t>
      </w:r>
    </w:p>
    <w:p w14:paraId="527FEA2D" w14:textId="64EEC73E" w:rsidR="005627F3" w:rsidRDefault="005627F3" w:rsidP="00B03725">
      <w:pPr>
        <w:pStyle w:val="Akapitzlist"/>
        <w:numPr>
          <w:ilvl w:val="0"/>
          <w:numId w:val="5"/>
        </w:numPr>
        <w:jc w:val="both"/>
      </w:pPr>
      <w:r>
        <w:t>Ustawą z dnia 19 czerwca 1997r. o zakazie stosowania wyrobów zawierających azbest</w:t>
      </w:r>
      <w:r w:rsidR="00C405F3">
        <w:t xml:space="preserve"> </w:t>
      </w:r>
      <w:r>
        <w:t>(Dz. U. z 2004r. Nr 3, poz. 20 z póź</w:t>
      </w:r>
      <w:r w:rsidR="00E65FED">
        <w:t>n</w:t>
      </w:r>
      <w:r>
        <w:t>. zm.)</w:t>
      </w:r>
    </w:p>
    <w:p w14:paraId="1047ABF3" w14:textId="77777777" w:rsidR="005627F3" w:rsidRDefault="00E65FED" w:rsidP="00B03725">
      <w:pPr>
        <w:pStyle w:val="Akapitzlist"/>
        <w:numPr>
          <w:ilvl w:val="0"/>
          <w:numId w:val="5"/>
        </w:numPr>
        <w:jc w:val="both"/>
      </w:pPr>
      <w:r>
        <w:t>Ustawą z dnia 19 sierpnia 2011r. o przewozie dro</w:t>
      </w:r>
      <w:r w:rsidR="00B03725">
        <w:t xml:space="preserve">gowym towarów niebezpiecznych </w:t>
      </w:r>
      <w:r w:rsidR="00F80B95">
        <w:t xml:space="preserve">                 </w:t>
      </w:r>
      <w:r w:rsidR="00B03725">
        <w:t>(</w:t>
      </w:r>
      <w:r>
        <w:t>Dz. U. z 2011r. Nr 227, poz. 1367 z późn. zm.)</w:t>
      </w:r>
    </w:p>
    <w:p w14:paraId="289C3676" w14:textId="77777777" w:rsidR="00E65FED" w:rsidRDefault="00E65FED" w:rsidP="00B03725">
      <w:pPr>
        <w:pStyle w:val="Akapitzlist"/>
        <w:numPr>
          <w:ilvl w:val="0"/>
          <w:numId w:val="5"/>
        </w:numPr>
        <w:jc w:val="both"/>
      </w:pPr>
      <w:r>
        <w:t>Rozporządzeniem Ministra Gospodarki i Pracy z dnia 14 października 2005r. w sprawie zasad bezpieczeństwa i higieny pracy przy zabezpieczeniu i usuwaniu wyrobów zawierających azbest oraz programu szkolenia w zakresie bezpiecznego użytkowania takich wyrobów (Dz. U. z 2005r. Nr. 216, poz. 649).</w:t>
      </w:r>
    </w:p>
    <w:p w14:paraId="0BE214A7" w14:textId="77777777" w:rsidR="00E65FED" w:rsidRDefault="00E65FED" w:rsidP="00B03725">
      <w:pPr>
        <w:pStyle w:val="Akapitzlist"/>
        <w:numPr>
          <w:ilvl w:val="0"/>
          <w:numId w:val="5"/>
        </w:numPr>
        <w:jc w:val="both"/>
      </w:pPr>
      <w:r>
        <w:t>Rozporządzenie Ministra Gospodarki, Pracy i Polityki Społecznej z dnia 2 kwietnia 2004r. w sprawie sposobów i warunków bezpiecznego użytkowania i usuwania wyrobów zawierających azbest (Dz. U. z 2004r.  Nr 71, poz. 649)</w:t>
      </w:r>
    </w:p>
    <w:p w14:paraId="7B3EFE97" w14:textId="77777777" w:rsidR="00E65FED" w:rsidRDefault="00E65FED" w:rsidP="00B03725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Rozporządzeniem Ministra Pracy i Polityki Społecznej z dnia 29 listopada 2002r. </w:t>
      </w:r>
      <w:r w:rsidR="00B03725">
        <w:t xml:space="preserve">                        </w:t>
      </w:r>
      <w:r>
        <w:t>w sprawie najwyższych dopuszczalnych stężeń i natężeń czynników szkodliwych dla zdrowia w środowisku pracy (Dz. U. nr 217, poz. 1833),</w:t>
      </w:r>
    </w:p>
    <w:p w14:paraId="3AB9E257" w14:textId="337A6B31" w:rsidR="00E65FED" w:rsidRDefault="00E65FED" w:rsidP="00B03725">
      <w:pPr>
        <w:pStyle w:val="Akapitzlist"/>
        <w:numPr>
          <w:ilvl w:val="0"/>
          <w:numId w:val="5"/>
        </w:numPr>
        <w:jc w:val="both"/>
      </w:pPr>
      <w:r>
        <w:t xml:space="preserve">Rozporządzeniem Ministra Środowiska z dnia 8 grudnia 2010r. w sprawie wzór dokumentów stosowanych na potrzeby </w:t>
      </w:r>
      <w:r w:rsidR="00241D59">
        <w:t>ewidencji</w:t>
      </w:r>
      <w:r>
        <w:t xml:space="preserve"> odpadów</w:t>
      </w:r>
      <w:r w:rsidR="00C405F3">
        <w:t xml:space="preserve"> </w:t>
      </w:r>
      <w:r>
        <w:t xml:space="preserve">(Dz. U. </w:t>
      </w:r>
      <w:r w:rsidR="00241D59">
        <w:t>z 2010r. Nr. 249, poz. 1206),</w:t>
      </w:r>
    </w:p>
    <w:p w14:paraId="082CE446" w14:textId="77777777" w:rsidR="00E65FED" w:rsidRDefault="00E65FED" w:rsidP="00B03725">
      <w:pPr>
        <w:pStyle w:val="Akapitzlist"/>
        <w:numPr>
          <w:ilvl w:val="0"/>
          <w:numId w:val="5"/>
        </w:numPr>
        <w:jc w:val="both"/>
      </w:pPr>
      <w:r>
        <w:t>Rozporządzeniem Ministra Środowiska z dnia 27 września 2001r. w sprawie katalogu odpadów (Dz. U. nr 112, poz. 1206),</w:t>
      </w:r>
    </w:p>
    <w:p w14:paraId="3D3DFB8A" w14:textId="4104E4DE" w:rsidR="00241D59" w:rsidRDefault="00241D59" w:rsidP="00B03725">
      <w:pPr>
        <w:pStyle w:val="Akapitzlist"/>
        <w:numPr>
          <w:ilvl w:val="0"/>
          <w:numId w:val="5"/>
        </w:numPr>
        <w:jc w:val="both"/>
      </w:pPr>
      <w:r>
        <w:t xml:space="preserve">Rozporządzeniem Ministra Gospodarki z dna 13 grudnia 2010r. w sprawie wymagań </w:t>
      </w:r>
      <w:r w:rsidR="00B03725">
        <w:t xml:space="preserve">                 </w:t>
      </w:r>
      <w:r>
        <w:t xml:space="preserve">w zakresie wykorzystywania wyrobów zawierających azbest oraz wykorzystywania </w:t>
      </w:r>
      <w:r w:rsidR="00B03725">
        <w:t xml:space="preserve">                      </w:t>
      </w:r>
      <w:r>
        <w:t>i oczyszczania instalacji lub urządzeń, w których były lub są wykorzystywane wyroby zawierające azbest</w:t>
      </w:r>
      <w:r w:rsidR="00C405F3">
        <w:t xml:space="preserve"> </w:t>
      </w:r>
      <w:r>
        <w:t>(Dz. U.  z 2010r. Nr 8, poz. 31),</w:t>
      </w:r>
    </w:p>
    <w:p w14:paraId="0DE7BA1F" w14:textId="77777777" w:rsidR="00241D59" w:rsidRDefault="00241D59" w:rsidP="00B03725">
      <w:pPr>
        <w:pStyle w:val="Akapitzlist"/>
        <w:numPr>
          <w:ilvl w:val="0"/>
          <w:numId w:val="5"/>
        </w:numPr>
        <w:jc w:val="both"/>
      </w:pPr>
      <w:r>
        <w:t>Rozporządzeniem Ministra Gospodarki z dnia 30 października 2002r. w sprawie rodzaju odpadów, które mogą być składowane w sposób selektywny (Dz. U. Nr 191, poz. 1595),</w:t>
      </w:r>
    </w:p>
    <w:p w14:paraId="0DDBFAB3" w14:textId="77777777" w:rsidR="00241D59" w:rsidRDefault="00241D59" w:rsidP="00B03725">
      <w:pPr>
        <w:pStyle w:val="Akapitzlist"/>
        <w:numPr>
          <w:ilvl w:val="0"/>
          <w:numId w:val="5"/>
        </w:numPr>
        <w:jc w:val="both"/>
      </w:pPr>
      <w:r>
        <w:t>Ustawą z dnia 7 lipca 1994r. Prawo Budowlane (Dz. U.  z 2010r. Nr 243, poz. 1623 z późn. zm.)</w:t>
      </w:r>
    </w:p>
    <w:p w14:paraId="4B2D6AC9" w14:textId="77777777" w:rsidR="00241D59" w:rsidRDefault="00241D59" w:rsidP="00B03725">
      <w:pPr>
        <w:pStyle w:val="Akapitzlist"/>
        <w:numPr>
          <w:ilvl w:val="0"/>
          <w:numId w:val="5"/>
        </w:numPr>
        <w:jc w:val="both"/>
      </w:pPr>
      <w:r>
        <w:t>Rozporządzeniem Ministra Infrastruktury z dnia 23 czerwca 2003r. w sprawie informacji dotyczącej bezpieczeństwa i ochrony zdrowia (Dz. U. z 2003r. Nr 120, poz. 1126).</w:t>
      </w:r>
    </w:p>
    <w:p w14:paraId="28667EFB" w14:textId="375E8AF0" w:rsidR="00241D59" w:rsidRDefault="00241D59" w:rsidP="00B03725">
      <w:pPr>
        <w:pStyle w:val="Akapitzlist"/>
        <w:numPr>
          <w:ilvl w:val="0"/>
          <w:numId w:val="5"/>
        </w:numPr>
        <w:jc w:val="both"/>
      </w:pPr>
      <w:r>
        <w:t>Warunkami i zasadami określonymi przez dysponenta środków tj. Wojewódzki Fundusz Ochrony Środowiska i Gospodarki wodnej w Katowicach i Narodowy Fundusz Ochrony środowiska i Gospodarki Wodnej.</w:t>
      </w:r>
    </w:p>
    <w:p w14:paraId="7F22347A" w14:textId="77777777" w:rsidR="00241D59" w:rsidRDefault="00241D59" w:rsidP="00241D59">
      <w:pPr>
        <w:pStyle w:val="Akapitzlist"/>
        <w:ind w:left="1080"/>
      </w:pPr>
    </w:p>
    <w:p w14:paraId="5E442F98" w14:textId="77777777" w:rsidR="00241D59" w:rsidRDefault="00241D59" w:rsidP="00F80B95">
      <w:pPr>
        <w:pStyle w:val="Bezodstpw"/>
        <w:ind w:firstLine="4"/>
        <w:jc w:val="center"/>
        <w:rPr>
          <w:b/>
          <w:sz w:val="24"/>
        </w:rPr>
      </w:pPr>
      <w:r w:rsidRPr="00241D59">
        <w:rPr>
          <w:b/>
          <w:sz w:val="24"/>
        </w:rPr>
        <w:t>§ 2</w:t>
      </w:r>
    </w:p>
    <w:p w14:paraId="78E2BD0C" w14:textId="77777777" w:rsidR="00241D59" w:rsidRDefault="00241D59" w:rsidP="00F80B95">
      <w:pPr>
        <w:pStyle w:val="Bezodstpw"/>
        <w:ind w:firstLine="4"/>
        <w:jc w:val="center"/>
        <w:rPr>
          <w:b/>
          <w:sz w:val="24"/>
        </w:rPr>
      </w:pPr>
      <w:r>
        <w:rPr>
          <w:b/>
          <w:sz w:val="24"/>
        </w:rPr>
        <w:t>Warunki współpracy</w:t>
      </w:r>
    </w:p>
    <w:p w14:paraId="2D7B659A" w14:textId="77777777" w:rsidR="007A2ADF" w:rsidRDefault="007A2ADF" w:rsidP="007A2ADF">
      <w:pPr>
        <w:pStyle w:val="Akapitzlist"/>
      </w:pPr>
    </w:p>
    <w:p w14:paraId="71F5A2AE" w14:textId="33ACB12B" w:rsidR="00241D59" w:rsidRDefault="007A2ADF" w:rsidP="005C4F7E">
      <w:pPr>
        <w:pStyle w:val="Akapitzlist"/>
        <w:numPr>
          <w:ilvl w:val="0"/>
          <w:numId w:val="6"/>
        </w:numPr>
        <w:jc w:val="both"/>
      </w:pPr>
      <w:r>
        <w:t>Strony ustalają, że przed wykonaniem czynności na danej nieruchomości zostanie spisana umowa trójstronna pomiędzy właścicielem nieruchomości –</w:t>
      </w:r>
      <w:r w:rsidR="00C405F3">
        <w:t xml:space="preserve"> </w:t>
      </w:r>
      <w:r>
        <w:t xml:space="preserve">Wnioskodawcą, Wykonawcą </w:t>
      </w:r>
      <w:r w:rsidR="00B03725">
        <w:t xml:space="preserve">                 </w:t>
      </w:r>
      <w:r>
        <w:t xml:space="preserve">z Gminą </w:t>
      </w:r>
      <w:r w:rsidR="00B24ECE">
        <w:t>Ślemień</w:t>
      </w:r>
      <w:r>
        <w:t>-Dotującym, określającym warunki współpracy stron związane z realizacją przedmiotu umowy, w terminie 7 dni od dnia podpisania umowy.</w:t>
      </w:r>
    </w:p>
    <w:p w14:paraId="776ECFF7" w14:textId="77777777" w:rsidR="007A2ADF" w:rsidRDefault="00904ADD" w:rsidP="005C4F7E">
      <w:pPr>
        <w:pStyle w:val="Akapitzlist"/>
        <w:numPr>
          <w:ilvl w:val="0"/>
          <w:numId w:val="6"/>
        </w:numPr>
        <w:jc w:val="both"/>
      </w:pPr>
      <w:r>
        <w:t>Zakres prac i termin ich wykonania każdorazowo musi być ustalany z właścicielami nieruchomości.</w:t>
      </w:r>
    </w:p>
    <w:p w14:paraId="712D2027" w14:textId="77777777" w:rsidR="00904ADD" w:rsidRDefault="00904ADD" w:rsidP="005C4F7E">
      <w:pPr>
        <w:pStyle w:val="Akapitzlist"/>
        <w:numPr>
          <w:ilvl w:val="0"/>
          <w:numId w:val="6"/>
        </w:numPr>
        <w:jc w:val="both"/>
      </w:pPr>
      <w:r>
        <w:t>Szczegółowy wykaz nieruchomości, z których należy usunąć azbest wraz ze wskazaniem szczegółowego obmiaru prac do wykonania stanowi załącznik nr 1 do niniejszej umowy. Zamawiający pokryje koszty związane z demontażem, zbieraniem, transportem i utylizacją azbestu wg obmiaru wskazanego w w/w wykazie dla poszczególnych nieruchomości ze środków Wojewódzkiego Funduszu Ochrony Środowiska i Gospodarki Wodnej w Katowicach</w:t>
      </w:r>
      <w:r w:rsidR="00937559">
        <w:t xml:space="preserve">   </w:t>
      </w:r>
      <w:r>
        <w:t xml:space="preserve"> i Narodowego Funduszu Ochrony Środowiska i Gospodarki Wodnej.</w:t>
      </w:r>
    </w:p>
    <w:p w14:paraId="6B3767E2" w14:textId="77777777" w:rsidR="00904ADD" w:rsidRDefault="00904ADD" w:rsidP="005C4F7E">
      <w:pPr>
        <w:pStyle w:val="Akapitzlist"/>
        <w:jc w:val="both"/>
      </w:pPr>
      <w:r>
        <w:t>Kwotę za ewentualne różnice w ilości odebranych odpadów azbestowych, powyżej ilości odpadów ustalonych w wykazie-załącznik nr 1 do umowy pokrywa właściciel posesji (uczestnik programu).</w:t>
      </w:r>
    </w:p>
    <w:p w14:paraId="479942B6" w14:textId="77777777" w:rsidR="00904ADD" w:rsidRDefault="00904ADD" w:rsidP="005C4F7E">
      <w:pPr>
        <w:pStyle w:val="Akapitzlist"/>
        <w:numPr>
          <w:ilvl w:val="0"/>
          <w:numId w:val="6"/>
        </w:numPr>
        <w:jc w:val="both"/>
      </w:pPr>
      <w:r>
        <w:t>Wykonawca jest zobowiązany sporządzić harmonogram realizacji prac na podstawie szczegółowego wykazu nieruchomości, o którym mowa w pkt 3, w ciągu 5 dni od dnia podpisania umowy z Zamawiającym.</w:t>
      </w:r>
    </w:p>
    <w:p w14:paraId="5DA11276" w14:textId="77777777" w:rsidR="00904ADD" w:rsidRDefault="00904ADD" w:rsidP="005C4F7E">
      <w:pPr>
        <w:pStyle w:val="Akapitzlist"/>
        <w:numPr>
          <w:ilvl w:val="0"/>
          <w:numId w:val="6"/>
        </w:numPr>
        <w:jc w:val="both"/>
      </w:pPr>
      <w:r>
        <w:lastRenderedPageBreak/>
        <w:t>Strony ustalają, że obmiaru zdementowanych z budynków płyt azbestowo-cementowych dokonywał będzie kierownik robót przy udziale właściciela posesji. Z czynności tej wykonawca sporządza protokół odbioru. Sporządzony protokół Wykonawca przekłada Zamawiającemu w terminie 3 dni od daty zakończenia prac na danym budynku.</w:t>
      </w:r>
    </w:p>
    <w:p w14:paraId="074E2A9D" w14:textId="77777777" w:rsidR="00607354" w:rsidRDefault="00904ADD" w:rsidP="005C4F7E">
      <w:pPr>
        <w:pStyle w:val="Akapitzlist"/>
        <w:numPr>
          <w:ilvl w:val="0"/>
          <w:numId w:val="6"/>
        </w:numPr>
        <w:jc w:val="both"/>
      </w:pPr>
      <w:r>
        <w:t>Odpady zawierające azbest będą unieszkodliwiane na składowisku</w:t>
      </w:r>
      <w:r w:rsidR="00607354">
        <w:t>:</w:t>
      </w:r>
    </w:p>
    <w:p w14:paraId="5CC5722B" w14:textId="77777777" w:rsidR="00904ADD" w:rsidRDefault="00D276A7" w:rsidP="00607354">
      <w:pPr>
        <w:pStyle w:val="Akapitzlist"/>
        <w:jc w:val="both"/>
      </w:pPr>
      <w:r>
        <w:t>………………………………………</w:t>
      </w:r>
    </w:p>
    <w:p w14:paraId="1DB9D11C" w14:textId="77777777" w:rsidR="00904ADD" w:rsidRDefault="00904ADD" w:rsidP="005C4F7E">
      <w:pPr>
        <w:pStyle w:val="Akapitzlist"/>
        <w:numPr>
          <w:ilvl w:val="0"/>
          <w:numId w:val="6"/>
        </w:numPr>
        <w:jc w:val="both"/>
      </w:pPr>
      <w:r>
        <w:t xml:space="preserve">Wykonawca zamówienia staje się wytwórcą i posiadaczem wszystkich odpadów powstałych w wyniku przeprowadzenia </w:t>
      </w:r>
      <w:r w:rsidR="00806B6D">
        <w:t>prac, co potwierdza w karcie ewidencyjnej odpadu i karcie przekazu odpadu.</w:t>
      </w:r>
    </w:p>
    <w:p w14:paraId="7C97F1D0" w14:textId="77777777" w:rsidR="00806B6D" w:rsidRDefault="00806B6D" w:rsidP="005C4F7E">
      <w:pPr>
        <w:pStyle w:val="Akapitzlist"/>
        <w:numPr>
          <w:ilvl w:val="0"/>
          <w:numId w:val="6"/>
        </w:numPr>
        <w:jc w:val="both"/>
      </w:pPr>
      <w:r>
        <w:t>Wykonawca dostarcza Zamawiającemu potwierdzenie przyjęcia odpadu od właściciela nieruchomości oraz dokumenty potwierdzające przyjęcie odpadów na składowisko posiadające zezwolenie na przyjmowanie odpadów zawierających azbest-miejsce utylizacji.</w:t>
      </w:r>
    </w:p>
    <w:p w14:paraId="6C24C62D" w14:textId="77777777" w:rsidR="00806B6D" w:rsidRDefault="00806B6D" w:rsidP="005C4F7E">
      <w:pPr>
        <w:pStyle w:val="Akapitzlist"/>
        <w:numPr>
          <w:ilvl w:val="0"/>
          <w:numId w:val="6"/>
        </w:numPr>
        <w:jc w:val="both"/>
      </w:pPr>
      <w:r>
        <w:t>Wykonawca w ramach oferowanej ceny ofertowej winien zapewnić:</w:t>
      </w:r>
    </w:p>
    <w:p w14:paraId="59D391E0" w14:textId="77777777" w:rsidR="00806B6D" w:rsidRDefault="00806B6D" w:rsidP="005C4F7E">
      <w:pPr>
        <w:pStyle w:val="Akapitzlist"/>
        <w:numPr>
          <w:ilvl w:val="0"/>
          <w:numId w:val="7"/>
        </w:numPr>
        <w:jc w:val="both"/>
      </w:pPr>
      <w:r>
        <w:t>sporządzenie planu pracy i planu bezpieczeństwa i ochrony zdrowia przed przystąpieniem do wykonania przedmiotu umowy,</w:t>
      </w:r>
    </w:p>
    <w:p w14:paraId="24901D03" w14:textId="36F6820E" w:rsidR="00806B6D" w:rsidRDefault="00806B6D" w:rsidP="005C4F7E">
      <w:pPr>
        <w:pStyle w:val="Akapitzlist"/>
        <w:numPr>
          <w:ilvl w:val="0"/>
          <w:numId w:val="7"/>
        </w:numPr>
        <w:jc w:val="both"/>
      </w:pPr>
      <w:r>
        <w:t>nadzór osoby odpowiedzialnej za organizację wykonywanych robót i zabezpieczenie placu budowy, uporządkowanie terenu po zakończeniu robót oraz ewentualną wypłatę odszkodowań z tytułu zniszczeń powstałych w wyniku prowadzenia robót oraz ewentualną  wypłatę odszkodowań z tytułu zniszczeń powstałych w wyniku prowadzenia robót lub prac związanych z nimi lub naprawę na własny koszt wszelkich szkód powstały</w:t>
      </w:r>
      <w:r w:rsidR="006674D8">
        <w:t>ch w wyniku jego prac lub prac Podwykonawcy. Wykonawca ponosi pełną odpowiedzialność wypadkową, a także za zniszczenia własności spowodowane swoim działaniem lub niedopatrzeniem związanym z realizacją niniejszego zamówienia.</w:t>
      </w:r>
    </w:p>
    <w:p w14:paraId="47B5BF60" w14:textId="77777777" w:rsidR="006674D8" w:rsidRDefault="006674D8" w:rsidP="005C4F7E">
      <w:pPr>
        <w:pStyle w:val="Akapitzlist"/>
        <w:numPr>
          <w:ilvl w:val="0"/>
          <w:numId w:val="6"/>
        </w:numPr>
        <w:jc w:val="both"/>
      </w:pPr>
      <w:r>
        <w:t xml:space="preserve">Wykonawca jest zobowiązany </w:t>
      </w:r>
      <w:r w:rsidR="00AD0F18">
        <w:t>do przestrzegania poufności co do informacji pozyskanych w związku z realizacją umowy. W szczególności do przestrzegania przepisów dotyczących ochrony danych osobowych. Wykonawca nie może wykorzystywać pozyskanych danych w żaden inny sposób lub w innym celu niż dla wykonywania Umowy, w szczególności zakazuje się wykorzystania danych w celach reklamowych lub marketingowych.</w:t>
      </w:r>
    </w:p>
    <w:p w14:paraId="227BA410" w14:textId="77777777" w:rsidR="00AD0F18" w:rsidRDefault="00AD0F18" w:rsidP="005C4F7E">
      <w:pPr>
        <w:pStyle w:val="Akapitzlist"/>
        <w:numPr>
          <w:ilvl w:val="0"/>
          <w:numId w:val="6"/>
        </w:numPr>
        <w:jc w:val="both"/>
      </w:pPr>
      <w:r>
        <w:t>Osobami odpowiedzialnymi za realizację umowy będą:</w:t>
      </w:r>
    </w:p>
    <w:p w14:paraId="7C51B9A6" w14:textId="77777777" w:rsidR="00AD0F18" w:rsidRDefault="00AD0F18" w:rsidP="005C4F7E">
      <w:pPr>
        <w:pStyle w:val="Akapitzlist"/>
        <w:numPr>
          <w:ilvl w:val="0"/>
          <w:numId w:val="8"/>
        </w:numPr>
        <w:jc w:val="both"/>
      </w:pPr>
      <w:r>
        <w:t>Nadzorującym wykonanie robót w imieniu Zamawiającego będzie:</w:t>
      </w:r>
    </w:p>
    <w:p w14:paraId="664C0C37" w14:textId="06D5A250" w:rsidR="00AD0F18" w:rsidRPr="00607354" w:rsidRDefault="00B24ECE" w:rsidP="005C4F7E">
      <w:pPr>
        <w:pStyle w:val="Akapitzlist"/>
        <w:ind w:left="1080"/>
        <w:jc w:val="both"/>
        <w:rPr>
          <w:b/>
        </w:rPr>
      </w:pPr>
      <w:r>
        <w:rPr>
          <w:b/>
        </w:rPr>
        <w:t>Pan Mariusz Borowy i Pani Grażyna Urbańska</w:t>
      </w:r>
    </w:p>
    <w:p w14:paraId="0E7D7E03" w14:textId="77777777" w:rsidR="00AD0F18" w:rsidRDefault="00AD0F18" w:rsidP="005C4F7E">
      <w:pPr>
        <w:pStyle w:val="Akapitzlist"/>
        <w:numPr>
          <w:ilvl w:val="0"/>
          <w:numId w:val="8"/>
        </w:numPr>
        <w:jc w:val="both"/>
      </w:pPr>
      <w:r>
        <w:t>Odpowiedzialnym za wykonanie robót w imieniu Wykonawcy będzie:</w:t>
      </w:r>
    </w:p>
    <w:p w14:paraId="7F57FF5E" w14:textId="77777777" w:rsidR="00D276A7" w:rsidRDefault="00D276A7" w:rsidP="00D276A7">
      <w:pPr>
        <w:pStyle w:val="Akapitzlist"/>
        <w:ind w:left="1080"/>
        <w:jc w:val="both"/>
      </w:pPr>
      <w:r>
        <w:t>………………………………………</w:t>
      </w:r>
    </w:p>
    <w:p w14:paraId="6DECC7E2" w14:textId="77777777" w:rsidR="00AD0F18" w:rsidRDefault="00AD0F18" w:rsidP="005C4F7E">
      <w:pPr>
        <w:pStyle w:val="Akapitzlist"/>
        <w:numPr>
          <w:ilvl w:val="0"/>
          <w:numId w:val="6"/>
        </w:numPr>
        <w:jc w:val="both"/>
      </w:pPr>
      <w:r>
        <w:t>Wykonawca zobowiązany jest przestrzegać wszystkich zaleceń i wymagań Zamawiającego polegających na:</w:t>
      </w:r>
    </w:p>
    <w:p w14:paraId="2FBD2A5B" w14:textId="77777777" w:rsidR="00AD0F18" w:rsidRDefault="00AD0F18" w:rsidP="005C4F7E">
      <w:pPr>
        <w:pStyle w:val="Akapitzlist"/>
        <w:numPr>
          <w:ilvl w:val="0"/>
          <w:numId w:val="9"/>
        </w:numPr>
        <w:jc w:val="both"/>
      </w:pPr>
      <w:r>
        <w:t>działalności zgodnej z zasadami wolnej konkurencji</w:t>
      </w:r>
    </w:p>
    <w:p w14:paraId="070EA547" w14:textId="77777777" w:rsidR="00AD0F18" w:rsidRDefault="00AD0F18" w:rsidP="005C4F7E">
      <w:pPr>
        <w:pStyle w:val="Akapitzlist"/>
        <w:numPr>
          <w:ilvl w:val="0"/>
          <w:numId w:val="9"/>
        </w:numPr>
        <w:jc w:val="both"/>
      </w:pPr>
      <w:r>
        <w:t>terminowo wywiązaniem się z umów zawieranych pomiędzy Zamawiającym, właścicielami nieruchomości i Wykonawcą;</w:t>
      </w:r>
    </w:p>
    <w:p w14:paraId="57E73B74" w14:textId="77777777" w:rsidR="00AD0F18" w:rsidRDefault="00AD0F18" w:rsidP="005C4F7E">
      <w:pPr>
        <w:pStyle w:val="Akapitzlist"/>
        <w:numPr>
          <w:ilvl w:val="0"/>
          <w:numId w:val="9"/>
        </w:numPr>
        <w:jc w:val="both"/>
      </w:pPr>
      <w:r>
        <w:t xml:space="preserve">zgodnych z zasadami dobrych praktyk handlowych i kultury osobistej kontaktów </w:t>
      </w:r>
      <w:r w:rsidR="00F80B95">
        <w:t xml:space="preserve">                        </w:t>
      </w:r>
      <w:r>
        <w:t>z właścicielami i przedstawicielami Zamawiającymi.</w:t>
      </w:r>
    </w:p>
    <w:p w14:paraId="5CE0C6DA" w14:textId="77777777" w:rsidR="006A4722" w:rsidRDefault="006A4722" w:rsidP="005C4F7E">
      <w:pPr>
        <w:pStyle w:val="Akapitzlist"/>
        <w:numPr>
          <w:ilvl w:val="0"/>
          <w:numId w:val="6"/>
        </w:numPr>
        <w:jc w:val="both"/>
      </w:pPr>
      <w:r>
        <w:t>Wykonawca, który nie wywiązał się z zawartej umowy- nie dotrzymał terminów, wykonał przedmiot umowy niezgodnie z umową lub zobowiązującymi  przepisami jest zobowiązany do pokrycia strat będących następstwem tych działań i zaniechań.</w:t>
      </w:r>
    </w:p>
    <w:p w14:paraId="363980BF" w14:textId="58402083" w:rsidR="006A4722" w:rsidRDefault="006A4722" w:rsidP="005C4F7E">
      <w:pPr>
        <w:pStyle w:val="Akapitzlist"/>
        <w:numPr>
          <w:ilvl w:val="0"/>
          <w:numId w:val="6"/>
        </w:numPr>
        <w:jc w:val="both"/>
      </w:pPr>
      <w:r>
        <w:t xml:space="preserve">W ramach wykonywanych prac Wykonawca zobowiązany jest do usunięcia wszystkich powstałych szkód na terenie (objętym pracami) wynikłych w trakcie realizacji prac oraz </w:t>
      </w:r>
      <w:r>
        <w:lastRenderedPageBreak/>
        <w:t xml:space="preserve">doprowadzenie w/w terenu do stanu pierwotnego. Wykonawca poniesie koszty naprawy ewentualnych zniszczeń, spowodowanych na szkodę mieszkańca, właściciela nieruchomości </w:t>
      </w:r>
      <w:r w:rsidR="00F80B95">
        <w:t xml:space="preserve">  </w:t>
      </w:r>
      <w:r>
        <w:t>i osób trzecich, który się dopuścił podczas wykonywanych prac.</w:t>
      </w:r>
    </w:p>
    <w:p w14:paraId="570CFA46" w14:textId="2F2C2625" w:rsidR="00AD0F18" w:rsidRDefault="006A4722" w:rsidP="005C4F7E">
      <w:pPr>
        <w:pStyle w:val="Akapitzlist"/>
        <w:numPr>
          <w:ilvl w:val="0"/>
          <w:numId w:val="6"/>
        </w:numPr>
        <w:jc w:val="both"/>
      </w:pPr>
      <w:r>
        <w:t>Na Wykonawcy spoczywa odpowiedzialność</w:t>
      </w:r>
      <w:r w:rsidR="000C6B4A">
        <w:t xml:space="preserve"> </w:t>
      </w:r>
      <w:r>
        <w:t>cywilna za szkody oraz następstwa nieszczęśliwych wypadków dotycząca pracowników i osób trzecich powstałe w związku</w:t>
      </w:r>
      <w:r w:rsidR="00F80B95">
        <w:t xml:space="preserve">                    </w:t>
      </w:r>
      <w:r>
        <w:t xml:space="preserve"> z prowadzonymi robotami w tym także ruchem pojazdów.</w:t>
      </w:r>
    </w:p>
    <w:p w14:paraId="27EA35EF" w14:textId="77777777" w:rsidR="006A4722" w:rsidRDefault="006A4722" w:rsidP="005C4F7E">
      <w:pPr>
        <w:pStyle w:val="Akapitzlist"/>
        <w:numPr>
          <w:ilvl w:val="0"/>
          <w:numId w:val="6"/>
        </w:numPr>
        <w:jc w:val="both"/>
      </w:pPr>
      <w:r>
        <w:t>Wykonawca zobowiązany jest do zawarcia odpowiednich umów ubezpieczenia robót z tytułu szkód, które mogą zaistnieć w związku z określonymi zdarzeniami losowymi oraz z tytułu odpowiedzialności cywilnej.</w:t>
      </w:r>
    </w:p>
    <w:p w14:paraId="5F23D7E1" w14:textId="77777777" w:rsidR="006A4722" w:rsidRDefault="006A4722" w:rsidP="005C4F7E">
      <w:pPr>
        <w:pStyle w:val="Akapitzlist"/>
        <w:numPr>
          <w:ilvl w:val="0"/>
          <w:numId w:val="6"/>
        </w:numPr>
        <w:jc w:val="both"/>
      </w:pPr>
      <w:r>
        <w:t>Wykonawca zobowiązuje się własnym kosztem i staraniem urządzić zaplecze dla wykonywanych robót oraz zab</w:t>
      </w:r>
      <w:r w:rsidR="00B9253F">
        <w:t xml:space="preserve">ezpieczyć teren, na którym trwa usuwanie azbestu zgodnie </w:t>
      </w:r>
      <w:r w:rsidR="00F80B95">
        <w:t xml:space="preserve">                </w:t>
      </w:r>
      <w:r w:rsidR="00B9253F">
        <w:t>z obowiązującymi w tym zakresie przepisami prawa. Po zakończeniu prac  wraz z zapleczem.</w:t>
      </w:r>
    </w:p>
    <w:p w14:paraId="7D1DCC91" w14:textId="77777777" w:rsidR="00BE52DA" w:rsidRDefault="00BE52DA" w:rsidP="005C4F7E">
      <w:pPr>
        <w:pStyle w:val="Akapitzlist"/>
        <w:numPr>
          <w:ilvl w:val="0"/>
          <w:numId w:val="6"/>
        </w:numPr>
        <w:jc w:val="both"/>
      </w:pPr>
      <w:r>
        <w:t>W razie wystąpienia istotnej zmiany okoliczności powodującej, że wykonanie umowy nie leży w interesie publicznym, czego nie można było przewidzieć w chwili zawarcia niniejszej umowy.</w:t>
      </w:r>
    </w:p>
    <w:p w14:paraId="7B3DE436" w14:textId="77777777" w:rsidR="00BE52DA" w:rsidRDefault="00BE52DA" w:rsidP="005C4F7E">
      <w:pPr>
        <w:pStyle w:val="Akapitzlist"/>
        <w:numPr>
          <w:ilvl w:val="0"/>
          <w:numId w:val="6"/>
        </w:numPr>
        <w:jc w:val="both"/>
      </w:pPr>
      <w:r>
        <w:t>Zamawiający może odstąpić od umowy w przypadku, gdy:</w:t>
      </w:r>
    </w:p>
    <w:p w14:paraId="1068F078" w14:textId="77777777" w:rsidR="00BE52DA" w:rsidRDefault="00BE52DA" w:rsidP="005C4F7E">
      <w:pPr>
        <w:pStyle w:val="Akapitzlist"/>
        <w:numPr>
          <w:ilvl w:val="0"/>
          <w:numId w:val="10"/>
        </w:numPr>
        <w:jc w:val="both"/>
      </w:pPr>
      <w:r>
        <w:t>Wykonawca nie rozpoczął prac bez uzasadnionych przyczyn albo nie kontynuuje ich pomimo wezwania Zamawiającego złożonego na piśmie;</w:t>
      </w:r>
    </w:p>
    <w:p w14:paraId="24DDE105" w14:textId="77777777" w:rsidR="00BE52DA" w:rsidRDefault="00BE52DA" w:rsidP="005C4F7E">
      <w:pPr>
        <w:pStyle w:val="Akapitzlist"/>
        <w:numPr>
          <w:ilvl w:val="0"/>
          <w:numId w:val="10"/>
        </w:numPr>
        <w:jc w:val="both"/>
      </w:pPr>
      <w:r>
        <w:t xml:space="preserve">Wykonawca rażącą narusza warunki umowy, a w szczególności wykonuje usługę </w:t>
      </w:r>
      <w:r w:rsidR="00F80B95">
        <w:t xml:space="preserve">                        </w:t>
      </w:r>
      <w:r>
        <w:t>z naruszeniem przepisów o bezpieczeństwie przy pracach związanych z usuwaniem azbestu.</w:t>
      </w:r>
    </w:p>
    <w:p w14:paraId="6F0E43D9" w14:textId="77777777" w:rsidR="00B9253F" w:rsidRDefault="00BE52DA" w:rsidP="005C4F7E">
      <w:pPr>
        <w:pStyle w:val="Akapitzlist"/>
        <w:numPr>
          <w:ilvl w:val="0"/>
          <w:numId w:val="6"/>
        </w:numPr>
        <w:jc w:val="both"/>
      </w:pPr>
      <w:r>
        <w:t xml:space="preserve"> Wykonawca zapewnia, że wszystkie osoby wyznaczone przez niego do realizacji niniejszej umowy posiadają odpowiednie kwalifikacje oraz przeszkolenia i uprawnienia wymagane przepisami prawa.</w:t>
      </w:r>
    </w:p>
    <w:p w14:paraId="45D069DC" w14:textId="069239A5" w:rsidR="009561B8" w:rsidRPr="008468DC" w:rsidRDefault="00BE52DA" w:rsidP="008468DC">
      <w:pPr>
        <w:pStyle w:val="Akapitzlist"/>
        <w:numPr>
          <w:ilvl w:val="0"/>
          <w:numId w:val="6"/>
        </w:numPr>
        <w:jc w:val="both"/>
      </w:pPr>
      <w:r>
        <w:t>Wykonawca odpowiada za dbałość i zabezpieczenie przed zniszczeniem podczas wykonywania robót.</w:t>
      </w:r>
    </w:p>
    <w:p w14:paraId="6779E646" w14:textId="77777777" w:rsidR="00BE52DA" w:rsidRPr="009561B8" w:rsidRDefault="009561B8" w:rsidP="005C4F7E">
      <w:pPr>
        <w:pStyle w:val="Bezodstpw"/>
        <w:jc w:val="center"/>
        <w:rPr>
          <w:b/>
          <w:sz w:val="24"/>
        </w:rPr>
      </w:pPr>
      <w:r w:rsidRPr="009561B8">
        <w:rPr>
          <w:b/>
          <w:sz w:val="24"/>
        </w:rPr>
        <w:t>§ 3</w:t>
      </w:r>
    </w:p>
    <w:p w14:paraId="4A8404F7" w14:textId="77777777" w:rsidR="009561B8" w:rsidRDefault="009561B8" w:rsidP="005C4F7E">
      <w:pPr>
        <w:pStyle w:val="Bezodstpw"/>
        <w:jc w:val="center"/>
        <w:rPr>
          <w:b/>
          <w:sz w:val="24"/>
        </w:rPr>
      </w:pPr>
      <w:r w:rsidRPr="009561B8">
        <w:rPr>
          <w:b/>
          <w:sz w:val="24"/>
        </w:rPr>
        <w:t>Termin wykonywania przedmiotu umowy</w:t>
      </w:r>
    </w:p>
    <w:p w14:paraId="45BF4309" w14:textId="77777777" w:rsidR="00F80B95" w:rsidRDefault="00F80B95" w:rsidP="005C4F7E">
      <w:pPr>
        <w:pStyle w:val="Bezodstpw"/>
        <w:jc w:val="center"/>
        <w:rPr>
          <w:b/>
          <w:sz w:val="24"/>
        </w:rPr>
      </w:pPr>
    </w:p>
    <w:p w14:paraId="557B78CD" w14:textId="77777777" w:rsidR="00F04C28" w:rsidRDefault="00F04C28" w:rsidP="009561B8">
      <w:pPr>
        <w:pStyle w:val="Bezodstpw"/>
        <w:ind w:left="708" w:firstLine="708"/>
        <w:rPr>
          <w:b/>
          <w:sz w:val="24"/>
        </w:rPr>
      </w:pPr>
    </w:p>
    <w:p w14:paraId="7CD623B7" w14:textId="77777777" w:rsidR="009561B8" w:rsidRDefault="009561B8" w:rsidP="005C4F7E">
      <w:pPr>
        <w:pStyle w:val="Akapitzlist"/>
        <w:numPr>
          <w:ilvl w:val="0"/>
          <w:numId w:val="11"/>
        </w:numPr>
        <w:jc w:val="both"/>
      </w:pPr>
      <w:r>
        <w:t>Termin rozpoczęcia prac – od dnia podpisania umowy.</w:t>
      </w:r>
    </w:p>
    <w:p w14:paraId="3E251C1E" w14:textId="5FCE1267" w:rsidR="009561B8" w:rsidRDefault="009561B8" w:rsidP="005C4F7E">
      <w:pPr>
        <w:pStyle w:val="Akapitzlist"/>
        <w:numPr>
          <w:ilvl w:val="0"/>
          <w:numId w:val="11"/>
        </w:numPr>
        <w:jc w:val="both"/>
      </w:pPr>
      <w:r>
        <w:t xml:space="preserve">Przedmiot zamówienia musi być wykonany w terminie </w:t>
      </w:r>
      <w:r w:rsidR="00B24ECE">
        <w:rPr>
          <w:b/>
        </w:rPr>
        <w:t>do 25.09.2021 r.</w:t>
      </w:r>
    </w:p>
    <w:p w14:paraId="1524BD10" w14:textId="5CA2F649" w:rsidR="00F80B95" w:rsidRDefault="009561B8" w:rsidP="008468DC">
      <w:pPr>
        <w:pStyle w:val="Akapitzlist"/>
        <w:numPr>
          <w:ilvl w:val="0"/>
          <w:numId w:val="11"/>
        </w:numPr>
        <w:jc w:val="both"/>
      </w:pPr>
      <w:r>
        <w:t>Przez termin wykonania/zakończenia prac należy rozumieć spisanie końcowego protokołu odbioru robót.</w:t>
      </w:r>
    </w:p>
    <w:p w14:paraId="3D75D552" w14:textId="77777777" w:rsidR="009561B8" w:rsidRDefault="009561B8" w:rsidP="005C4F7E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§ 4</w:t>
      </w:r>
    </w:p>
    <w:p w14:paraId="6C8581B4" w14:textId="77777777" w:rsidR="009561B8" w:rsidRDefault="009561B8" w:rsidP="005C4F7E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Odbiór prac</w:t>
      </w:r>
    </w:p>
    <w:p w14:paraId="58CDCB34" w14:textId="77777777" w:rsidR="00F04C28" w:rsidRDefault="00F04C28" w:rsidP="009561B8">
      <w:pPr>
        <w:pStyle w:val="Bezodstpw"/>
        <w:ind w:left="2124" w:firstLine="708"/>
        <w:rPr>
          <w:b/>
          <w:sz w:val="24"/>
        </w:rPr>
      </w:pPr>
    </w:p>
    <w:p w14:paraId="69F96A9F" w14:textId="77777777" w:rsidR="009561B8" w:rsidRDefault="009561B8" w:rsidP="005C4F7E">
      <w:pPr>
        <w:pStyle w:val="Akapitzlist"/>
        <w:numPr>
          <w:ilvl w:val="0"/>
          <w:numId w:val="12"/>
        </w:numPr>
        <w:jc w:val="both"/>
      </w:pPr>
      <w:r>
        <w:t>Strony ustalają następujące formy rozliczeń i odbiorów:</w:t>
      </w:r>
    </w:p>
    <w:p w14:paraId="207C42B6" w14:textId="77777777" w:rsidR="009561B8" w:rsidRDefault="009561B8" w:rsidP="005C4F7E">
      <w:pPr>
        <w:pStyle w:val="Akapitzlist"/>
        <w:numPr>
          <w:ilvl w:val="0"/>
          <w:numId w:val="14"/>
        </w:numPr>
        <w:jc w:val="both"/>
      </w:pPr>
      <w:r>
        <w:t>rozliczenie końcowe przedmiotu umowy, które zostanie dokonane na podstawie protokołu końcowego odbioru prac i na podstawie dokumentów określonych w § 4 pkt 5 niniejszej umowy.</w:t>
      </w:r>
    </w:p>
    <w:p w14:paraId="5A17F7A3" w14:textId="77777777" w:rsidR="009561B8" w:rsidRDefault="009561B8" w:rsidP="00937559">
      <w:pPr>
        <w:pStyle w:val="Akapitzlist"/>
        <w:numPr>
          <w:ilvl w:val="0"/>
          <w:numId w:val="12"/>
        </w:numPr>
        <w:jc w:val="both"/>
      </w:pPr>
      <w:r>
        <w:t>Zamawiający nie przewiduje odbiorów częściowych. Strony ustalają jeden odbiór końcowy obejmujący cały przedmiot zamówienia.</w:t>
      </w:r>
    </w:p>
    <w:p w14:paraId="648418E8" w14:textId="77777777" w:rsidR="009561B8" w:rsidRDefault="009561B8" w:rsidP="00937559">
      <w:pPr>
        <w:pStyle w:val="Akapitzlist"/>
        <w:numPr>
          <w:ilvl w:val="0"/>
          <w:numId w:val="12"/>
        </w:numPr>
        <w:jc w:val="both"/>
      </w:pPr>
      <w:r>
        <w:lastRenderedPageBreak/>
        <w:t>Zakończenie prac w każdym z budynków będzie udokumentowane protokołem odbioru prac, spisanym z udziałem stron i właściciela nieruchomości.</w:t>
      </w:r>
    </w:p>
    <w:p w14:paraId="3ABC5D50" w14:textId="77777777" w:rsidR="009561B8" w:rsidRDefault="009561B8" w:rsidP="00937559">
      <w:pPr>
        <w:pStyle w:val="Akapitzlist"/>
        <w:numPr>
          <w:ilvl w:val="0"/>
          <w:numId w:val="12"/>
        </w:numPr>
        <w:jc w:val="both"/>
      </w:pPr>
      <w:r>
        <w:t>Podstawą zgłoszenia przez Wykonawcę gotowości do końcowego odbioru, będzie faktyczne wykonanie prac, potwierdzone spisanymi protokołami odbioru wyrobów zawierających azbest z poszczególnych posesji.</w:t>
      </w:r>
    </w:p>
    <w:p w14:paraId="6754A884" w14:textId="77777777" w:rsidR="009561B8" w:rsidRDefault="009561B8" w:rsidP="00937559">
      <w:pPr>
        <w:pStyle w:val="Akapitzlist"/>
        <w:numPr>
          <w:ilvl w:val="0"/>
          <w:numId w:val="12"/>
        </w:numPr>
        <w:jc w:val="both"/>
      </w:pPr>
      <w:r>
        <w:t xml:space="preserve">Po zakończeniu prac i potwierdzeniu gotowości do odbioru końcowego, Wykonawca </w:t>
      </w:r>
      <w:r>
        <w:rPr>
          <w:b/>
        </w:rPr>
        <w:t xml:space="preserve">najpóźniej na 7 dni przed wskazanym terminem w § 3 pkt 2 </w:t>
      </w:r>
      <w:r>
        <w:t>pisemnie zawiadomi Zamawiającego o gotowości do odbioru końcowego i załączy następujące dokumenty:</w:t>
      </w:r>
    </w:p>
    <w:p w14:paraId="35D1C3B8" w14:textId="77777777" w:rsidR="009561B8" w:rsidRDefault="009561B8" w:rsidP="00937559">
      <w:pPr>
        <w:pStyle w:val="Akapitzlist"/>
        <w:numPr>
          <w:ilvl w:val="0"/>
          <w:numId w:val="15"/>
        </w:numPr>
        <w:jc w:val="both"/>
      </w:pPr>
      <w:r>
        <w:t xml:space="preserve">protokoły potwierdzające odbiór odpadów/wyrobów zawierających azbest potwierdzone przez uczestników projektu </w:t>
      </w:r>
      <w:r>
        <w:rPr>
          <w:b/>
        </w:rPr>
        <w:t>(dla każdego uczestnika programu oddzielnie)</w:t>
      </w:r>
      <w:r>
        <w:t xml:space="preserve"> </w:t>
      </w:r>
    </w:p>
    <w:p w14:paraId="4B4E35AC" w14:textId="77777777" w:rsidR="009561B8" w:rsidRDefault="009561B8" w:rsidP="00937559">
      <w:pPr>
        <w:pStyle w:val="Akapitzlist"/>
        <w:numPr>
          <w:ilvl w:val="0"/>
          <w:numId w:val="15"/>
        </w:numPr>
        <w:jc w:val="both"/>
      </w:pPr>
      <w:r>
        <w:t>karty przekazania odpadu, potwierdzające zebranie, transport i unieszkodliwianie odpadów zawierających azbest;</w:t>
      </w:r>
    </w:p>
    <w:p w14:paraId="126DDA6F" w14:textId="77777777" w:rsidR="009561B8" w:rsidRDefault="007F5BB2" w:rsidP="00937559">
      <w:pPr>
        <w:pStyle w:val="Akapitzlist"/>
        <w:numPr>
          <w:ilvl w:val="0"/>
          <w:numId w:val="15"/>
        </w:numPr>
        <w:jc w:val="both"/>
      </w:pPr>
      <w:r>
        <w:t>zdjęcia wykonanych prac;</w:t>
      </w:r>
    </w:p>
    <w:p w14:paraId="1B618ABA" w14:textId="77777777" w:rsidR="007F5BB2" w:rsidRDefault="007F5BB2" w:rsidP="00937559">
      <w:pPr>
        <w:pStyle w:val="Akapitzlist"/>
        <w:numPr>
          <w:ilvl w:val="0"/>
          <w:numId w:val="15"/>
        </w:numPr>
        <w:jc w:val="both"/>
      </w:pPr>
      <w:r>
        <w:t>oświadczenie Wykonawcy o prawidłowości ich wykonania oraz o oczyszczaniu terenu pyłu azbestowego, z zachowaniem właściwych przepisów technicznych i sanitarnych;</w:t>
      </w:r>
    </w:p>
    <w:p w14:paraId="0813B01B" w14:textId="77777777" w:rsidR="007F5BB2" w:rsidRDefault="007F5BB2" w:rsidP="00937559">
      <w:pPr>
        <w:pStyle w:val="Akapitzlist"/>
        <w:numPr>
          <w:ilvl w:val="0"/>
          <w:numId w:val="15"/>
        </w:numPr>
        <w:jc w:val="both"/>
      </w:pPr>
      <w:r>
        <w:t>zgłoszenie organowi nadzoru budowlanego, okręgowemu inspektorowi pracy oraz właściwemu państwowemu inspektorowi sanitarnemu prac polegających na zabezpieczeniu lub usunięciu wyrobów zawierających azbest dokonane przez Wykonawcę robót.</w:t>
      </w:r>
    </w:p>
    <w:p w14:paraId="7657A790" w14:textId="77777777" w:rsidR="007F5BB2" w:rsidRDefault="007F5BB2" w:rsidP="00937559">
      <w:pPr>
        <w:pStyle w:val="Akapitzlist"/>
        <w:numPr>
          <w:ilvl w:val="0"/>
          <w:numId w:val="12"/>
        </w:numPr>
        <w:jc w:val="both"/>
      </w:pPr>
      <w:r>
        <w:t>Zamawiający wyznaczy termin i rozpocznie dany odbiór przedmiotu umowy lub wezwie do uzupełnienia dokumentów, o których mowa w pkt 5 lub innych wymaganych do odbioru dokumentów, w terminie do 7 dni od daty zawiadomienia go o osiągnięciu gotowości do odbioru zawiadamiając o tym Wykonawcę.</w:t>
      </w:r>
    </w:p>
    <w:p w14:paraId="1BC44284" w14:textId="77777777" w:rsidR="007F5BB2" w:rsidRDefault="007F5BB2" w:rsidP="00937559">
      <w:pPr>
        <w:pStyle w:val="Akapitzlist"/>
        <w:numPr>
          <w:ilvl w:val="0"/>
          <w:numId w:val="12"/>
        </w:numPr>
        <w:jc w:val="both"/>
      </w:pPr>
      <w:r>
        <w:t>Niedostarczenie Zamawiającemu dokumentów wymaganych do odbioru wstrzymuje podpisanie protokołu odbioru przedmiotu zamówienia.</w:t>
      </w:r>
    </w:p>
    <w:p w14:paraId="53387787" w14:textId="77777777" w:rsidR="007F5BB2" w:rsidRDefault="007F5BB2" w:rsidP="00937559">
      <w:pPr>
        <w:pStyle w:val="Akapitzlist"/>
        <w:numPr>
          <w:ilvl w:val="0"/>
          <w:numId w:val="12"/>
        </w:numPr>
        <w:jc w:val="both"/>
      </w:pPr>
      <w:r>
        <w:t>Zamawiający zobowiązany jest do dokonania lub odmowy dokonania odbioru końcowego, w terminie 10 dni od dnia rozpoczęcia tego odbioru.</w:t>
      </w:r>
    </w:p>
    <w:p w14:paraId="384E4B03" w14:textId="77777777" w:rsidR="007F5BB2" w:rsidRDefault="007F5BB2" w:rsidP="00937559">
      <w:pPr>
        <w:pStyle w:val="Akapitzlist"/>
        <w:numPr>
          <w:ilvl w:val="0"/>
          <w:numId w:val="12"/>
        </w:numPr>
        <w:jc w:val="both"/>
      </w:pPr>
      <w:r>
        <w:t>Odbiór w formie protokołu końcowego odbioru prac, dokonywać będzie komisja w składzie:</w:t>
      </w:r>
    </w:p>
    <w:p w14:paraId="2EA08B2E" w14:textId="77777777" w:rsidR="007F5BB2" w:rsidRDefault="007F5BB2" w:rsidP="00937559">
      <w:pPr>
        <w:pStyle w:val="Akapitzlist"/>
        <w:numPr>
          <w:ilvl w:val="0"/>
          <w:numId w:val="16"/>
        </w:numPr>
        <w:jc w:val="both"/>
      </w:pPr>
      <w:r>
        <w:t>Przedstawiciel Zamawiającego;</w:t>
      </w:r>
    </w:p>
    <w:p w14:paraId="3702FDD6" w14:textId="071CC990" w:rsidR="007F5BB2" w:rsidRDefault="007F5BB2" w:rsidP="007F5BB2">
      <w:pPr>
        <w:pStyle w:val="Akapitzlist"/>
        <w:numPr>
          <w:ilvl w:val="0"/>
          <w:numId w:val="16"/>
        </w:numPr>
        <w:jc w:val="both"/>
      </w:pPr>
      <w:r>
        <w:t>Wykonawca;</w:t>
      </w:r>
    </w:p>
    <w:p w14:paraId="08D0C539" w14:textId="77777777" w:rsidR="007F5BB2" w:rsidRDefault="007F5BB2" w:rsidP="00F80B95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§ 5</w:t>
      </w:r>
    </w:p>
    <w:p w14:paraId="4C2AE450" w14:textId="77777777" w:rsidR="007F5BB2" w:rsidRDefault="007F5BB2" w:rsidP="00F80B95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Wynagrodzenie</w:t>
      </w:r>
    </w:p>
    <w:p w14:paraId="2485AB47" w14:textId="77777777" w:rsidR="007F5BB2" w:rsidRDefault="007F5BB2" w:rsidP="007F5BB2">
      <w:pPr>
        <w:pStyle w:val="Bezodstpw"/>
        <w:ind w:left="2124" w:firstLine="708"/>
        <w:rPr>
          <w:b/>
          <w:sz w:val="24"/>
        </w:rPr>
      </w:pPr>
    </w:p>
    <w:p w14:paraId="370890F2" w14:textId="77777777" w:rsidR="007F5BB2" w:rsidRPr="00607354" w:rsidRDefault="007F5BB2" w:rsidP="00607354">
      <w:pPr>
        <w:pStyle w:val="Akapitzlist"/>
        <w:numPr>
          <w:ilvl w:val="0"/>
          <w:numId w:val="17"/>
        </w:numPr>
        <w:jc w:val="both"/>
      </w:pPr>
      <w:r>
        <w:t xml:space="preserve">Za wykonanie przedmiotu umowy Wykonawca otrzyma wynagrodzenie ryczałtowe </w:t>
      </w:r>
      <w:r w:rsidR="00607354">
        <w:t xml:space="preserve">                         </w:t>
      </w:r>
      <w:r>
        <w:t xml:space="preserve">w </w:t>
      </w:r>
      <w:r w:rsidRPr="00607354">
        <w:t>wysokości:</w:t>
      </w:r>
    </w:p>
    <w:p w14:paraId="5EAD58B2" w14:textId="77777777" w:rsidR="007F5BB2" w:rsidRPr="00607354" w:rsidRDefault="00D276A7" w:rsidP="00607354">
      <w:pPr>
        <w:pStyle w:val="Akapitzlist"/>
        <w:numPr>
          <w:ilvl w:val="0"/>
          <w:numId w:val="18"/>
        </w:numPr>
        <w:jc w:val="both"/>
        <w:rPr>
          <w:b/>
        </w:rPr>
      </w:pPr>
      <w:r>
        <w:rPr>
          <w:b/>
        </w:rPr>
        <w:t>…………………………</w:t>
      </w:r>
      <w:r w:rsidR="007F5BB2" w:rsidRPr="00607354">
        <w:rPr>
          <w:b/>
        </w:rPr>
        <w:t xml:space="preserve"> </w:t>
      </w:r>
      <w:r w:rsidR="007F5BB2" w:rsidRPr="00607354">
        <w:t>(słownie</w:t>
      </w:r>
      <w:r w:rsidR="00201BFF" w:rsidRPr="00607354">
        <w:t>:</w:t>
      </w:r>
      <w:r w:rsidR="00607354" w:rsidRPr="00607354">
        <w:t xml:space="preserve">  </w:t>
      </w:r>
      <w:r>
        <w:t>…………………………………</w:t>
      </w:r>
      <w:r w:rsidR="007F5BB2" w:rsidRPr="00607354">
        <w:t>) za demontaż, zapakowanie, załadunek, transport i utylizację 1 Mg odpadu zawierającego azbest.</w:t>
      </w:r>
    </w:p>
    <w:p w14:paraId="3B309B20" w14:textId="77777777" w:rsidR="007F5BB2" w:rsidRPr="00201BFF" w:rsidRDefault="00D276A7" w:rsidP="00607354">
      <w:pPr>
        <w:pStyle w:val="Akapitzlist"/>
        <w:numPr>
          <w:ilvl w:val="0"/>
          <w:numId w:val="18"/>
        </w:numPr>
        <w:jc w:val="both"/>
        <w:rPr>
          <w:b/>
        </w:rPr>
      </w:pPr>
      <w:r>
        <w:rPr>
          <w:b/>
        </w:rPr>
        <w:t>…………………………</w:t>
      </w:r>
      <w:r w:rsidR="00201BFF" w:rsidRPr="00607354">
        <w:rPr>
          <w:b/>
        </w:rPr>
        <w:t xml:space="preserve"> </w:t>
      </w:r>
      <w:r w:rsidR="00201BFF" w:rsidRPr="00607354">
        <w:t>(słownie:</w:t>
      </w:r>
      <w:r w:rsidR="00AB425F">
        <w:t xml:space="preserve"> </w:t>
      </w:r>
      <w:r>
        <w:t>………………………………………</w:t>
      </w:r>
      <w:r w:rsidR="00201BFF" w:rsidRPr="00607354">
        <w:t>)</w:t>
      </w:r>
      <w:r w:rsidR="00201BFF" w:rsidRPr="00607354">
        <w:rPr>
          <w:b/>
        </w:rPr>
        <w:t xml:space="preserve"> </w:t>
      </w:r>
      <w:r w:rsidR="00201BFF" w:rsidRPr="00607354">
        <w:t>za zbieranie, zapakowanie, załadunek, transport i</w:t>
      </w:r>
      <w:r w:rsidR="00201BFF">
        <w:t xml:space="preserve"> utylizację </w:t>
      </w:r>
      <w:r w:rsidR="00201BFF">
        <w:rPr>
          <w:b/>
        </w:rPr>
        <w:t>1 Mg</w:t>
      </w:r>
      <w:r w:rsidR="00201BFF">
        <w:t xml:space="preserve"> odpadu zawierającego azbest.</w:t>
      </w:r>
    </w:p>
    <w:p w14:paraId="52BBFB22" w14:textId="77777777" w:rsidR="00201BFF" w:rsidRDefault="00201BFF" w:rsidP="00607354">
      <w:pPr>
        <w:pStyle w:val="Akapitzlist"/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Wartość przedmiotu zamówienia nie może przekraczać kwoty </w:t>
      </w:r>
      <w:r w:rsidR="00D276A7">
        <w:rPr>
          <w:b/>
        </w:rPr>
        <w:t>……………………………………</w:t>
      </w:r>
    </w:p>
    <w:p w14:paraId="109E1F65" w14:textId="77777777" w:rsidR="00201BFF" w:rsidRPr="00607354" w:rsidRDefault="00201BFF" w:rsidP="00607354">
      <w:pPr>
        <w:pStyle w:val="Akapitzlist"/>
        <w:jc w:val="both"/>
      </w:pPr>
      <w:r w:rsidRPr="00607354">
        <w:t xml:space="preserve"> (słownie: </w:t>
      </w:r>
      <w:r w:rsidR="00607354">
        <w:t xml:space="preserve"> </w:t>
      </w:r>
      <w:r w:rsidR="00D276A7">
        <w:t>…………………………………………………………………………</w:t>
      </w:r>
      <w:r w:rsidRPr="00607354">
        <w:t>) .</w:t>
      </w:r>
    </w:p>
    <w:p w14:paraId="1D272994" w14:textId="77777777" w:rsidR="00201BFF" w:rsidRDefault="00201BFF" w:rsidP="00F80B95">
      <w:pPr>
        <w:pStyle w:val="Akapitzlist"/>
        <w:numPr>
          <w:ilvl w:val="0"/>
          <w:numId w:val="17"/>
        </w:numPr>
        <w:jc w:val="both"/>
      </w:pPr>
      <w:r>
        <w:t>Ceny jednostkowe określone w pkt 1 pozostają niezmienne do zakończenia realizacji umowy</w:t>
      </w:r>
      <w:r w:rsidR="00607354">
        <w:t xml:space="preserve"> </w:t>
      </w:r>
      <w:r>
        <w:t xml:space="preserve"> i na ich podstawie zostaną wyliczone faktyczne koszty realizacji zadania, czyli ostateczne </w:t>
      </w:r>
      <w:r>
        <w:lastRenderedPageBreak/>
        <w:t>wynagrodzenie Wykonawcy. Płatność za wykonaną usługę realizowana będzie na podstawie faktur za faktycznie wykonaną pracę potwierdzoną kartą odpadu.</w:t>
      </w:r>
    </w:p>
    <w:p w14:paraId="0272DBFA" w14:textId="77777777" w:rsidR="00201BFF" w:rsidRDefault="00201BFF" w:rsidP="00F80B95">
      <w:pPr>
        <w:pStyle w:val="Akapitzlist"/>
        <w:numPr>
          <w:ilvl w:val="0"/>
          <w:numId w:val="17"/>
        </w:numPr>
        <w:jc w:val="both"/>
      </w:pPr>
      <w:r>
        <w:t>Kwota określona w pkt 2 obejmuje wszystkie koszty i składniki związane z  wykonaniem zamówienia, uwzgledniające cały zakres przedmiotu zamówienia oraz ewentualne ryzyko wynikające z okoliczności, które można było przewidzieć w terminie oferty do  czasu  jej złożenia, a także należy podatek VAT.</w:t>
      </w:r>
    </w:p>
    <w:p w14:paraId="0B6DA4B2" w14:textId="77777777" w:rsidR="00201BFF" w:rsidRDefault="00201BFF" w:rsidP="00F80B95">
      <w:pPr>
        <w:pStyle w:val="Akapitzlist"/>
        <w:numPr>
          <w:ilvl w:val="0"/>
          <w:numId w:val="17"/>
        </w:numPr>
        <w:jc w:val="both"/>
      </w:pPr>
      <w:r>
        <w:t>Podstawą wystawienia faktury będzie protokół odbioru końcowego prac.</w:t>
      </w:r>
    </w:p>
    <w:p w14:paraId="0853EDDA" w14:textId="77777777" w:rsidR="00201BFF" w:rsidRDefault="00201BFF" w:rsidP="00F80B95">
      <w:pPr>
        <w:pStyle w:val="Akapitzlist"/>
        <w:numPr>
          <w:ilvl w:val="0"/>
          <w:numId w:val="17"/>
        </w:numPr>
        <w:jc w:val="both"/>
      </w:pPr>
      <w:r>
        <w:t xml:space="preserve">Zamawiający dokona zapłaty za faktury w terminie do 30 dni od daty ich doręczenia </w:t>
      </w:r>
      <w:r w:rsidR="00F80B95">
        <w:t xml:space="preserve">                                  </w:t>
      </w:r>
      <w:r>
        <w:t>i potwierdzenia wykonania usługi przez Zamawiającego, przele</w:t>
      </w:r>
      <w:r w:rsidR="00F80B95">
        <w:t xml:space="preserve">wem na konto Wykonawcy       </w:t>
      </w:r>
      <w:r w:rsidR="00D276A7">
        <w:rPr>
          <w:b/>
        </w:rPr>
        <w:t>………………………………………………………………………………</w:t>
      </w:r>
    </w:p>
    <w:p w14:paraId="0A312EA4" w14:textId="0DD6D294" w:rsidR="00972700" w:rsidRDefault="00201BFF" w:rsidP="000E6635">
      <w:pPr>
        <w:pStyle w:val="Akapitzlist"/>
        <w:numPr>
          <w:ilvl w:val="0"/>
          <w:numId w:val="17"/>
        </w:numPr>
        <w:jc w:val="both"/>
      </w:pPr>
      <w:r>
        <w:t>Zamawiający jest zobowiązany do zapłaty należności za wykonane usługi maksymalnie do wysokości ilości odpadów  azbestowych ustalonych w wykazach stanowiących załącznik nr 1 do umowy z zastrzeżeniem pkt 3. Kwotę za ewentualne różnice w ilości odebranych odpadów azbestowych, powyżej ilości odpadów ustalonych w wykazie, pokrywa właściciela posesji (uczestnik programu).</w:t>
      </w:r>
    </w:p>
    <w:p w14:paraId="1BD6FE7B" w14:textId="77777777" w:rsidR="00972700" w:rsidRPr="00F80B95" w:rsidRDefault="00972700" w:rsidP="00F80B95">
      <w:pPr>
        <w:pStyle w:val="Bezodstpw"/>
        <w:jc w:val="center"/>
        <w:rPr>
          <w:rFonts w:cs="Tahoma"/>
          <w:b/>
          <w:sz w:val="24"/>
          <w:szCs w:val="24"/>
        </w:rPr>
      </w:pPr>
      <w:r w:rsidRPr="00F80B95">
        <w:rPr>
          <w:rFonts w:cs="Tahoma"/>
          <w:b/>
          <w:sz w:val="24"/>
          <w:szCs w:val="24"/>
        </w:rPr>
        <w:t>§ 6</w:t>
      </w:r>
    </w:p>
    <w:p w14:paraId="21ED714E" w14:textId="77777777" w:rsidR="00972700" w:rsidRPr="00F80B95" w:rsidRDefault="00972700" w:rsidP="00F80B95">
      <w:pPr>
        <w:pStyle w:val="Bezodstpw"/>
        <w:jc w:val="center"/>
        <w:rPr>
          <w:rFonts w:cs="Tahoma"/>
          <w:b/>
          <w:sz w:val="24"/>
          <w:szCs w:val="24"/>
        </w:rPr>
      </w:pPr>
      <w:r w:rsidRPr="00F80B95">
        <w:rPr>
          <w:rFonts w:cs="Tahoma"/>
          <w:b/>
          <w:sz w:val="24"/>
          <w:szCs w:val="24"/>
        </w:rPr>
        <w:t>Podwykonawstwo</w:t>
      </w:r>
    </w:p>
    <w:p w14:paraId="2D206ECA" w14:textId="77777777" w:rsidR="00F04C28" w:rsidRDefault="00F04C28" w:rsidP="00972700">
      <w:pPr>
        <w:pStyle w:val="Bezodstpw"/>
        <w:ind w:left="1416" w:firstLine="708"/>
        <w:rPr>
          <w:rFonts w:ascii="Tahoma" w:hAnsi="Tahoma" w:cs="Tahoma"/>
          <w:b/>
        </w:rPr>
      </w:pPr>
    </w:p>
    <w:p w14:paraId="504710BA" w14:textId="77777777" w:rsidR="00972700" w:rsidRDefault="00972700" w:rsidP="00F80B95">
      <w:pPr>
        <w:pStyle w:val="Akapitzlist"/>
        <w:numPr>
          <w:ilvl w:val="0"/>
          <w:numId w:val="19"/>
        </w:numPr>
        <w:jc w:val="both"/>
      </w:pPr>
      <w:r>
        <w:t>W</w:t>
      </w:r>
      <w:r w:rsidR="00757E9D">
        <w:t>ykonawca może wykonać prace będące przedmiotem umowy samodzielnie lub przy pomocy podwykonawców w zakresie tej części przedmiotu zamówienia, który został wskazany w ofercie.</w:t>
      </w:r>
    </w:p>
    <w:p w14:paraId="51598523" w14:textId="77777777" w:rsidR="00757E9D" w:rsidRDefault="00757E9D" w:rsidP="00F80B95">
      <w:pPr>
        <w:pStyle w:val="Akapitzlist"/>
        <w:numPr>
          <w:ilvl w:val="0"/>
          <w:numId w:val="19"/>
        </w:numPr>
        <w:jc w:val="both"/>
      </w:pPr>
      <w:r>
        <w:t>Wykonawca ponosić będzie wobec Zamawiającego pełną odpowiedzialność za wykonane prace, uchybienia i zaniedbania podwykonawców, jego przedstawicieli lub pracowników w takim samym zakresie jak za swoje działania. Zamawiający nie będzie dokonywał żadnych rozliczeń z tytułu realizacji przedmiotu zamówienia z podwykonawcami.</w:t>
      </w:r>
    </w:p>
    <w:p w14:paraId="72557A2F" w14:textId="77777777" w:rsidR="00757E9D" w:rsidRDefault="00757E9D" w:rsidP="00F80B95">
      <w:pPr>
        <w:pStyle w:val="Akapitzlist"/>
        <w:numPr>
          <w:ilvl w:val="0"/>
          <w:numId w:val="19"/>
        </w:numPr>
        <w:jc w:val="both"/>
      </w:pPr>
      <w:r>
        <w:t>Zamawiającemu w stosunku do wskazanych Podwykonawców przysługują uprawnienia określone w art. 647' Kodeksie Cywilnym, między innymi obowiązek dostarczenia umowy</w:t>
      </w:r>
      <w:r w:rsidR="00937559">
        <w:t xml:space="preserve">                    </w:t>
      </w:r>
      <w:r>
        <w:t xml:space="preserve"> i uzyskania zgody Zamawiającego.</w:t>
      </w:r>
    </w:p>
    <w:p w14:paraId="543D618C" w14:textId="77777777" w:rsidR="00757E9D" w:rsidRPr="00757E9D" w:rsidRDefault="00757E9D" w:rsidP="00F80B95">
      <w:pPr>
        <w:pStyle w:val="Akapitzlist"/>
        <w:numPr>
          <w:ilvl w:val="0"/>
          <w:numId w:val="19"/>
        </w:numPr>
        <w:jc w:val="both"/>
      </w:pPr>
      <w:r>
        <w:t xml:space="preserve">Umowa pomiędzy Wykonawcą a podwykonawcą  musi być zawarta zgodnie z odpowiednimi przepisami </w:t>
      </w:r>
      <w:r>
        <w:rPr>
          <w:i/>
        </w:rPr>
        <w:t>Kodeksu cywilnego.</w:t>
      </w:r>
    </w:p>
    <w:p w14:paraId="51D41718" w14:textId="77777777" w:rsidR="00757E9D" w:rsidRDefault="00757E9D" w:rsidP="00F80B95">
      <w:pPr>
        <w:pStyle w:val="Akapitzlist"/>
        <w:numPr>
          <w:ilvl w:val="0"/>
          <w:numId w:val="19"/>
        </w:numPr>
        <w:jc w:val="both"/>
      </w:pPr>
      <w:r>
        <w:t xml:space="preserve">Zamawiający nie ponosi odpowiedzialności za zawarcie umowy z podwykonawcami bez wymaganej zgody Zamawiającego, zaś skutki z tego wynikające, będą obciążały </w:t>
      </w:r>
      <w:r w:rsidR="00937559">
        <w:t>wyłącznie</w:t>
      </w:r>
      <w:r>
        <w:t xml:space="preserve"> Wykonawcę.</w:t>
      </w:r>
    </w:p>
    <w:p w14:paraId="5086C863" w14:textId="77777777" w:rsidR="00757E9D" w:rsidRDefault="00757E9D" w:rsidP="00F80B95">
      <w:pPr>
        <w:pStyle w:val="Akapitzlist"/>
        <w:numPr>
          <w:ilvl w:val="0"/>
          <w:numId w:val="19"/>
        </w:numPr>
        <w:jc w:val="both"/>
      </w:pPr>
      <w:r>
        <w:t>Wykonawca zwraca się z wnioskiem do Zamawiającego o wyrażenie zgody na podwykonawcę, który będzie uczestniczył w realizacji przedmiotu umowy. Wraz z wnioskiem Wykonawca przedstawia umowę lub jej projekt.</w:t>
      </w:r>
    </w:p>
    <w:p w14:paraId="5DC2618B" w14:textId="77777777" w:rsidR="00757E9D" w:rsidRDefault="00757E9D" w:rsidP="00F80B95">
      <w:pPr>
        <w:pStyle w:val="Akapitzlist"/>
        <w:numPr>
          <w:ilvl w:val="0"/>
          <w:numId w:val="19"/>
        </w:numPr>
        <w:jc w:val="both"/>
      </w:pPr>
      <w:r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14:paraId="0524FAB3" w14:textId="77777777" w:rsidR="00757E9D" w:rsidRDefault="0032669C" w:rsidP="00F80B95">
      <w:pPr>
        <w:pStyle w:val="Akapitzlist"/>
        <w:numPr>
          <w:ilvl w:val="0"/>
          <w:numId w:val="19"/>
        </w:numPr>
        <w:jc w:val="both"/>
      </w:pPr>
      <w:r>
        <w:t>Zamawiający w terminie 14 dni od otrzymania wniosku może zgłosić sprzeciw lub zastrzeżenia i żądać zmiany wskazanego podwykonawcy z podaniem uzasadnienia.</w:t>
      </w:r>
    </w:p>
    <w:p w14:paraId="76B25966" w14:textId="77777777" w:rsidR="0032669C" w:rsidRDefault="0032669C" w:rsidP="00F80B95">
      <w:pPr>
        <w:pStyle w:val="Akapitzlist"/>
        <w:numPr>
          <w:ilvl w:val="0"/>
          <w:numId w:val="19"/>
        </w:numPr>
        <w:jc w:val="both"/>
      </w:pPr>
      <w:r>
        <w:t xml:space="preserve">Jeżeli  Zamawiający w terminie 14 dni  od przedstawienia mu przez Wykonawcę umowy </w:t>
      </w:r>
      <w:r w:rsidR="00937559">
        <w:t xml:space="preserve">                    </w:t>
      </w:r>
      <w:r>
        <w:t>z podwykonawcą lub jej projektu nie zgłosi na piśmie sprzeciwu  lub zastrzeżeń, uważa się, że wyraził zgodę na zawarcie umowy.</w:t>
      </w:r>
    </w:p>
    <w:p w14:paraId="331C9CFC" w14:textId="77777777" w:rsidR="0032669C" w:rsidRDefault="0032669C" w:rsidP="00F80B95">
      <w:pPr>
        <w:pStyle w:val="Akapitzlist"/>
        <w:numPr>
          <w:ilvl w:val="0"/>
          <w:numId w:val="19"/>
        </w:numPr>
        <w:jc w:val="both"/>
      </w:pPr>
      <w:r>
        <w:lastRenderedPageBreak/>
        <w:t>Umowa pomiędzy Wykonawcą a podwykonawcą powinna być zawarta w formie pisemnej pod rygorem nieważności.</w:t>
      </w:r>
    </w:p>
    <w:p w14:paraId="6BBF3DFF" w14:textId="77777777" w:rsidR="0032669C" w:rsidRDefault="0032669C" w:rsidP="00F80B95">
      <w:pPr>
        <w:pStyle w:val="Akapitzlist"/>
        <w:numPr>
          <w:ilvl w:val="0"/>
          <w:numId w:val="19"/>
        </w:numPr>
        <w:jc w:val="both"/>
      </w:pPr>
      <w:r>
        <w:t>Powyższy tryb udzielenia zgody będzie mieć zastosowanie do wszelkich zmian, uzupełnień oraz aneksów do umów z podwykonawcami.</w:t>
      </w:r>
    </w:p>
    <w:p w14:paraId="22BA404C" w14:textId="77777777" w:rsidR="0032669C" w:rsidRDefault="0032669C" w:rsidP="00F80B95">
      <w:pPr>
        <w:pStyle w:val="Akapitzlist"/>
        <w:numPr>
          <w:ilvl w:val="0"/>
          <w:numId w:val="19"/>
        </w:numPr>
        <w:jc w:val="both"/>
      </w:pPr>
      <w:r>
        <w:t>Wykonawca może podpisać umowę o podwykonawstwo z innymi podwykonawcami pod warunkiem wcześniejszego uzyskania pisemnej zgody Zamawiającego.</w:t>
      </w:r>
    </w:p>
    <w:p w14:paraId="0D8E2375" w14:textId="186FE2B8" w:rsidR="00F04C28" w:rsidRPr="008468DC" w:rsidRDefault="0032669C" w:rsidP="008468DC">
      <w:pPr>
        <w:pStyle w:val="Akapitzlist"/>
        <w:numPr>
          <w:ilvl w:val="0"/>
          <w:numId w:val="19"/>
        </w:numPr>
        <w:jc w:val="both"/>
      </w:pPr>
      <w:r>
        <w:t>Wykonawca zobowiązany jest do koordynacji prac realizowanych przez podwykonawców. Po zakończeniu robót Wykonawca zobowiązany jest dołączyć do pisma o gotowości do odbioru oświadczenie, o uregulowaniu należności wobec podwykonawców pod rygorem odmowy robót.</w:t>
      </w:r>
    </w:p>
    <w:p w14:paraId="20F30138" w14:textId="77777777" w:rsidR="0032669C" w:rsidRDefault="0032669C" w:rsidP="00F80B95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§ 7</w:t>
      </w:r>
    </w:p>
    <w:p w14:paraId="25828049" w14:textId="77777777" w:rsidR="0032669C" w:rsidRDefault="0032669C" w:rsidP="00F80B95">
      <w:pPr>
        <w:pStyle w:val="Bezodstpw"/>
        <w:jc w:val="center"/>
      </w:pPr>
      <w:r>
        <w:rPr>
          <w:b/>
          <w:sz w:val="24"/>
        </w:rPr>
        <w:t>Kary umowne</w:t>
      </w:r>
    </w:p>
    <w:p w14:paraId="1A803A2D" w14:textId="77777777" w:rsidR="00F04C28" w:rsidRDefault="00F04C28" w:rsidP="0032669C">
      <w:pPr>
        <w:pStyle w:val="Bezodstpw"/>
        <w:ind w:left="2832" w:firstLine="708"/>
      </w:pPr>
    </w:p>
    <w:p w14:paraId="44449907" w14:textId="77777777" w:rsidR="0032669C" w:rsidRDefault="0032669C" w:rsidP="00F80B95">
      <w:pPr>
        <w:pStyle w:val="Akapitzlist"/>
        <w:numPr>
          <w:ilvl w:val="0"/>
          <w:numId w:val="20"/>
        </w:numPr>
        <w:jc w:val="both"/>
      </w:pPr>
      <w:r>
        <w:t>Wykonawca zapłaci Zamawiającemu karę umowną w następujących przypadkach:</w:t>
      </w:r>
    </w:p>
    <w:p w14:paraId="16AF82BA" w14:textId="77777777" w:rsidR="0032669C" w:rsidRDefault="0032669C" w:rsidP="00F80B95">
      <w:pPr>
        <w:pStyle w:val="Akapitzlist"/>
        <w:numPr>
          <w:ilvl w:val="0"/>
          <w:numId w:val="21"/>
        </w:numPr>
        <w:jc w:val="both"/>
      </w:pPr>
      <w:r>
        <w:t>za zwłokę w wykonaniu przedmiotu umowy w wysokości 0,5 % wynagrodzenia brutto określonego w § 5 ust 2 niniejszej umowy za każdy dzień zwłoki;</w:t>
      </w:r>
    </w:p>
    <w:p w14:paraId="6636E399" w14:textId="77777777" w:rsidR="0077403C" w:rsidRDefault="0032669C" w:rsidP="00F80B95">
      <w:pPr>
        <w:pStyle w:val="Akapitzlist"/>
        <w:numPr>
          <w:ilvl w:val="0"/>
          <w:numId w:val="21"/>
        </w:numPr>
        <w:jc w:val="both"/>
      </w:pPr>
      <w:r>
        <w:t xml:space="preserve">za zwłokę w dostarczeniu harmonogramu rzeczowo-finansowego, o którym mowa w § 2 ust. 4 niniejszej umowy w wysokości 0,5 % wynagrodzenia brutto określonego w § 5 ust. 2 </w:t>
      </w:r>
      <w:r w:rsidR="0077403C">
        <w:t>niniejszej umowy za każdy dzień zwłoki;</w:t>
      </w:r>
    </w:p>
    <w:p w14:paraId="62C6501A" w14:textId="77777777" w:rsidR="0077403C" w:rsidRDefault="0077403C" w:rsidP="00F80B95">
      <w:pPr>
        <w:pStyle w:val="Akapitzlist"/>
        <w:numPr>
          <w:ilvl w:val="0"/>
          <w:numId w:val="21"/>
        </w:numPr>
        <w:jc w:val="both"/>
      </w:pPr>
      <w:r>
        <w:t>za odstąpienie od umowy z przyczyn leżących po stronie Wykonawcy, 10 % wynagrodzenia brutto określonego w § 5 ust 2 niniejszej umowy;</w:t>
      </w:r>
    </w:p>
    <w:p w14:paraId="6CFBE862" w14:textId="77777777" w:rsidR="0077403C" w:rsidRDefault="0077403C" w:rsidP="00F80B95">
      <w:pPr>
        <w:pStyle w:val="Akapitzlist"/>
        <w:numPr>
          <w:ilvl w:val="0"/>
          <w:numId w:val="21"/>
        </w:numPr>
        <w:jc w:val="both"/>
      </w:pPr>
      <w:r>
        <w:t>za zwłokę w rozpoczęciu prac związanych z usuwaniem wyrobów zawierających azbest w wysokości 0,5 % kwoty wynagrodzenia za każdy dzień zwłoki po terminie określonym w § 3 ust 2 niniejszej umowy.</w:t>
      </w:r>
    </w:p>
    <w:p w14:paraId="170EE9DF" w14:textId="77777777" w:rsidR="0077403C" w:rsidRDefault="0077403C" w:rsidP="00F80B95">
      <w:pPr>
        <w:pStyle w:val="Akapitzlist"/>
        <w:numPr>
          <w:ilvl w:val="0"/>
          <w:numId w:val="20"/>
        </w:numPr>
        <w:jc w:val="both"/>
      </w:pPr>
      <w:r>
        <w:t>W sytuacji, gdy kary umowne nie pokrywają poniesionej szkody stron przysługuje prawo żądania odszkodowania na zasadach ogólnych.</w:t>
      </w:r>
    </w:p>
    <w:p w14:paraId="322EC3A3" w14:textId="77777777" w:rsidR="0032669C" w:rsidRDefault="0032669C" w:rsidP="00F80B95">
      <w:pPr>
        <w:pStyle w:val="Akapitzlist"/>
        <w:numPr>
          <w:ilvl w:val="0"/>
          <w:numId w:val="20"/>
        </w:numPr>
        <w:jc w:val="both"/>
      </w:pPr>
      <w:r>
        <w:t xml:space="preserve"> </w:t>
      </w:r>
      <w:r w:rsidR="0077403C">
        <w:t>Odstąpienie od umowy powoduje obowiązek rozliczenia się za dotychczas wykonaną usługę.</w:t>
      </w:r>
    </w:p>
    <w:p w14:paraId="471423D3" w14:textId="77777777" w:rsidR="0077403C" w:rsidRDefault="0077403C" w:rsidP="00F80B95">
      <w:pPr>
        <w:pStyle w:val="Akapitzlist"/>
        <w:numPr>
          <w:ilvl w:val="0"/>
          <w:numId w:val="20"/>
        </w:numPr>
        <w:jc w:val="both"/>
      </w:pPr>
      <w:r>
        <w:t>Niezależnie od zastrzeżonych kar umownych Zamawiający ma prawo dochodzenia roszczeń od Wykonawcy dotyczących wyrównania szkody na zasadach przewidzianych w Kodeksie Cywilnym.</w:t>
      </w:r>
    </w:p>
    <w:p w14:paraId="6AAF26CC" w14:textId="77777777" w:rsidR="0077403C" w:rsidRDefault="0077403C" w:rsidP="00F80B95">
      <w:pPr>
        <w:pStyle w:val="Akapitzlist"/>
        <w:numPr>
          <w:ilvl w:val="0"/>
          <w:numId w:val="20"/>
        </w:numPr>
        <w:jc w:val="both"/>
      </w:pPr>
      <w:r>
        <w:t>Zamawiający zapłaci Wykonawcy:</w:t>
      </w:r>
    </w:p>
    <w:p w14:paraId="5C705572" w14:textId="77777777" w:rsidR="0077403C" w:rsidRDefault="0077403C" w:rsidP="00F80B95">
      <w:pPr>
        <w:pStyle w:val="Akapitzlist"/>
        <w:numPr>
          <w:ilvl w:val="0"/>
          <w:numId w:val="22"/>
        </w:numPr>
        <w:jc w:val="both"/>
      </w:pPr>
      <w:r>
        <w:t>za zwłokę w zapłacie faktury w wysokości odsetek ustawowych za każdy dzień zwłoki.</w:t>
      </w:r>
    </w:p>
    <w:p w14:paraId="5C8AE17C" w14:textId="77777777" w:rsidR="0077403C" w:rsidRDefault="0077403C" w:rsidP="00F80B95">
      <w:pPr>
        <w:pStyle w:val="Akapitzlist"/>
        <w:numPr>
          <w:ilvl w:val="0"/>
          <w:numId w:val="22"/>
        </w:numPr>
        <w:jc w:val="both"/>
      </w:pPr>
      <w:r>
        <w:t xml:space="preserve">karę umowną za odstąpienie od umowy z przyczyn zależnych od Zamawiającego </w:t>
      </w:r>
      <w:r w:rsidR="00937559">
        <w:t xml:space="preserve">                         </w:t>
      </w:r>
      <w:r>
        <w:t>z zastrzeżeniem art. 145 Ustawy Prawo Zamówień Publicznych, 10 % wynagrodzenia brutto określonego w ofercie.</w:t>
      </w:r>
    </w:p>
    <w:p w14:paraId="56F9418A" w14:textId="77777777" w:rsidR="0077403C" w:rsidRDefault="0077403C" w:rsidP="00F80B95">
      <w:pPr>
        <w:pStyle w:val="Akapitzlist"/>
        <w:numPr>
          <w:ilvl w:val="0"/>
          <w:numId w:val="20"/>
        </w:numPr>
        <w:jc w:val="both"/>
      </w:pPr>
      <w:r>
        <w:t>Kary umowne przysługujące Zamawiającemu mogą być potrącone z faktury VAT.</w:t>
      </w:r>
    </w:p>
    <w:p w14:paraId="13DC99AA" w14:textId="17597886" w:rsidR="00F80B95" w:rsidRPr="008468DC" w:rsidRDefault="0077403C" w:rsidP="008468DC">
      <w:pPr>
        <w:pStyle w:val="Akapitzlist"/>
        <w:jc w:val="both"/>
      </w:pPr>
      <w:r>
        <w:t>Kary będą potrącane automatycznie bez uzyskiwania zgody Wykonawcy.</w:t>
      </w:r>
    </w:p>
    <w:p w14:paraId="10FFD21F" w14:textId="77777777" w:rsidR="0077403C" w:rsidRDefault="0077403C" w:rsidP="00F80B95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§ 8</w:t>
      </w:r>
    </w:p>
    <w:p w14:paraId="412CAE0D" w14:textId="77777777" w:rsidR="0077403C" w:rsidRDefault="0077403C" w:rsidP="00F80B95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Zmiana treści umowy</w:t>
      </w:r>
    </w:p>
    <w:p w14:paraId="6A1E0ACD" w14:textId="77777777" w:rsidR="00F04C28" w:rsidRDefault="00F04C28" w:rsidP="0077403C">
      <w:pPr>
        <w:pStyle w:val="Bezodstpw"/>
        <w:ind w:left="2124" w:firstLine="708"/>
        <w:rPr>
          <w:b/>
          <w:sz w:val="24"/>
        </w:rPr>
      </w:pPr>
    </w:p>
    <w:p w14:paraId="1D9151C3" w14:textId="77777777" w:rsidR="0077403C" w:rsidRDefault="0077403C" w:rsidP="00F80B95">
      <w:pPr>
        <w:pStyle w:val="Akapitzlist"/>
        <w:numPr>
          <w:ilvl w:val="0"/>
          <w:numId w:val="23"/>
        </w:numPr>
        <w:jc w:val="both"/>
      </w:pPr>
      <w:r>
        <w:t xml:space="preserve">Zmiana treści umowy może nastąpić </w:t>
      </w:r>
      <w:r w:rsidR="0009098D">
        <w:t>za zgodą obu stron, wyrażoną na piś</w:t>
      </w:r>
      <w:r w:rsidR="00804C07">
        <w:t>mie pod rygorem nieważności. Strona dążąca do zmiany treści umowy jest zobowiązana do przedstawienia argumentów uzasadniających zmianę.</w:t>
      </w:r>
    </w:p>
    <w:p w14:paraId="6AFA5FE8" w14:textId="77777777" w:rsidR="00804C07" w:rsidRDefault="00804C07" w:rsidP="00F80B95">
      <w:pPr>
        <w:pStyle w:val="Akapitzlist"/>
        <w:numPr>
          <w:ilvl w:val="0"/>
          <w:numId w:val="23"/>
        </w:numPr>
        <w:jc w:val="both"/>
      </w:pPr>
      <w:r>
        <w:lastRenderedPageBreak/>
        <w:t>Zamawiający przewiduje między innymi możliwość dokonania zmian postanowień zawartej umowy w niżej wymienionych przypadkach:</w:t>
      </w:r>
    </w:p>
    <w:p w14:paraId="223E3EB8" w14:textId="77777777" w:rsidR="00804C07" w:rsidRDefault="00804C07" w:rsidP="00F80B95">
      <w:pPr>
        <w:pStyle w:val="Akapitzlist"/>
        <w:numPr>
          <w:ilvl w:val="0"/>
          <w:numId w:val="24"/>
        </w:numPr>
        <w:jc w:val="both"/>
      </w:pPr>
      <w:r>
        <w:t>zmiana adres/siedziby zamawiającego/wykonawcy,</w:t>
      </w:r>
    </w:p>
    <w:p w14:paraId="48F8E100" w14:textId="77777777" w:rsidR="00804C07" w:rsidRDefault="00804C07" w:rsidP="00F80B95">
      <w:pPr>
        <w:pStyle w:val="Akapitzlist"/>
        <w:numPr>
          <w:ilvl w:val="0"/>
          <w:numId w:val="24"/>
        </w:numPr>
        <w:jc w:val="both"/>
      </w:pPr>
      <w:r>
        <w:t>zmiana osób występujących po stronie zamawiającego/wykonawcy,</w:t>
      </w:r>
    </w:p>
    <w:p w14:paraId="0EDC93C5" w14:textId="77777777" w:rsidR="00804C07" w:rsidRDefault="00804C07" w:rsidP="00F80B95">
      <w:pPr>
        <w:pStyle w:val="Akapitzlist"/>
        <w:numPr>
          <w:ilvl w:val="0"/>
          <w:numId w:val="24"/>
        </w:numPr>
        <w:jc w:val="both"/>
      </w:pPr>
      <w:r>
        <w:t>zmiana będąca skutkiem poprawy oczywistej myłki pisarskiej,</w:t>
      </w:r>
    </w:p>
    <w:p w14:paraId="3F1DAD14" w14:textId="77777777" w:rsidR="00804C07" w:rsidRDefault="00804C07" w:rsidP="00F80B95">
      <w:pPr>
        <w:pStyle w:val="Akapitzlist"/>
        <w:numPr>
          <w:ilvl w:val="0"/>
          <w:numId w:val="24"/>
        </w:numPr>
        <w:jc w:val="both"/>
      </w:pPr>
      <w:r>
        <w:t>zmiana harmonogramu rzeczowo-finansowego,</w:t>
      </w:r>
    </w:p>
    <w:p w14:paraId="7085C12A" w14:textId="77777777" w:rsidR="00804C07" w:rsidRDefault="00804C07" w:rsidP="00F80B95">
      <w:pPr>
        <w:pStyle w:val="Akapitzlist"/>
        <w:numPr>
          <w:ilvl w:val="0"/>
          <w:numId w:val="24"/>
        </w:numPr>
        <w:jc w:val="both"/>
      </w:pPr>
      <w:r>
        <w:t>zmiana zakresu rzeczowego przedmiotu zamówienia, o którym mowa w § 1 ust 2 niniejszej umowy, w zakresie jego zmniejszenia lub zwiększenia, ponieważ podanie ilości wyrobów zawierających azbest objętych przedmiotem zamówienia określone zostały w sposób szacunkowy;</w:t>
      </w:r>
    </w:p>
    <w:p w14:paraId="56504D7C" w14:textId="77777777" w:rsidR="00804C07" w:rsidRDefault="00804C07" w:rsidP="00F80B95">
      <w:pPr>
        <w:pStyle w:val="Akapitzlist"/>
        <w:numPr>
          <w:ilvl w:val="0"/>
          <w:numId w:val="24"/>
        </w:numPr>
        <w:jc w:val="both"/>
      </w:pPr>
      <w:r>
        <w:t>możliwa jest zmiana terminu wykonania umowy ewentualnie wstrzymanie/wznowienie robót, ze względu na:</w:t>
      </w:r>
    </w:p>
    <w:p w14:paraId="61B9772B" w14:textId="77777777" w:rsidR="00804C07" w:rsidRDefault="00804C07" w:rsidP="00F80B95">
      <w:pPr>
        <w:pStyle w:val="Akapitzlist"/>
        <w:numPr>
          <w:ilvl w:val="0"/>
          <w:numId w:val="25"/>
        </w:numPr>
        <w:jc w:val="both"/>
      </w:pPr>
      <w:r>
        <w:t>oczekiwanie Wykonawcy na niezbędne opinie, decyzje</w:t>
      </w:r>
    </w:p>
    <w:p w14:paraId="231DA6C2" w14:textId="77777777" w:rsidR="00804C07" w:rsidRDefault="00804C07" w:rsidP="00F80B95">
      <w:pPr>
        <w:pStyle w:val="Akapitzlist"/>
        <w:numPr>
          <w:ilvl w:val="0"/>
          <w:numId w:val="25"/>
        </w:numPr>
        <w:jc w:val="both"/>
      </w:pPr>
      <w:r>
        <w:t>uwarunkowania społeczne(protesty, listy, petycje, itp.)</w:t>
      </w:r>
    </w:p>
    <w:p w14:paraId="439316CD" w14:textId="77777777" w:rsidR="00804C07" w:rsidRDefault="00804C07" w:rsidP="00F80B95">
      <w:pPr>
        <w:pStyle w:val="Akapitzlist"/>
        <w:numPr>
          <w:ilvl w:val="0"/>
          <w:numId w:val="25"/>
        </w:numPr>
        <w:jc w:val="both"/>
      </w:pPr>
      <w:r>
        <w:t>konieczność prowadzenia uzgodnień z właścicielami nieruchomości,</w:t>
      </w:r>
    </w:p>
    <w:p w14:paraId="7CDE8465" w14:textId="77777777" w:rsidR="00804C07" w:rsidRDefault="00804C07" w:rsidP="00F80B95">
      <w:pPr>
        <w:pStyle w:val="Akapitzlist"/>
        <w:numPr>
          <w:ilvl w:val="0"/>
          <w:numId w:val="25"/>
        </w:numPr>
        <w:jc w:val="both"/>
      </w:pPr>
      <w:r>
        <w:t>zmiany stanu prawnego,</w:t>
      </w:r>
    </w:p>
    <w:p w14:paraId="7F8A134B" w14:textId="77777777" w:rsidR="00804C07" w:rsidRDefault="00804C07" w:rsidP="00F80B95">
      <w:pPr>
        <w:pStyle w:val="Akapitzlist"/>
        <w:numPr>
          <w:ilvl w:val="0"/>
          <w:numId w:val="25"/>
        </w:numPr>
        <w:jc w:val="both"/>
      </w:pPr>
      <w:r>
        <w:t>niesprzyjające i nieprzewidziane działania sił natury, uznane za stan klęski żywiołowej zgodnie z powszechnie obowiązującymi przepisami;</w:t>
      </w:r>
    </w:p>
    <w:p w14:paraId="6F132725" w14:textId="77777777" w:rsidR="00804C07" w:rsidRPr="0077403C" w:rsidRDefault="00804C07" w:rsidP="00F80B95">
      <w:pPr>
        <w:pStyle w:val="Akapitzlist"/>
        <w:numPr>
          <w:ilvl w:val="0"/>
          <w:numId w:val="25"/>
        </w:numPr>
        <w:jc w:val="both"/>
      </w:pPr>
      <w:r>
        <w:t>niesprzyjające warunki pogodowe, uniemożliwiające wykonywanie prac.</w:t>
      </w:r>
    </w:p>
    <w:p w14:paraId="4CD19CDE" w14:textId="77777777" w:rsidR="009561B8" w:rsidRDefault="00804C07" w:rsidP="00F80B95">
      <w:pPr>
        <w:pStyle w:val="Akapitzlist"/>
        <w:numPr>
          <w:ilvl w:val="0"/>
          <w:numId w:val="24"/>
        </w:numPr>
        <w:jc w:val="both"/>
      </w:pPr>
      <w:r>
        <w:t xml:space="preserve">zmiana umowy w zakresie terminu, zakresu i sposobu realizacji niniejszej umowy </w:t>
      </w:r>
      <w:r w:rsidR="00937559">
        <w:t xml:space="preserve">                      </w:t>
      </w:r>
      <w:r>
        <w:t>z przyczyn niezależnych od Wykonawcy i Zamawiającego  np. decyzji dysponenta środków;</w:t>
      </w:r>
    </w:p>
    <w:p w14:paraId="207BD62E" w14:textId="77777777" w:rsidR="00804C07" w:rsidRDefault="00804C07" w:rsidP="00F80B95">
      <w:pPr>
        <w:pStyle w:val="Akapitzlist"/>
        <w:numPr>
          <w:ilvl w:val="0"/>
          <w:numId w:val="24"/>
        </w:numPr>
        <w:jc w:val="both"/>
      </w:pPr>
      <w:r>
        <w:t>zmiana postanowień umowy w związku:</w:t>
      </w:r>
    </w:p>
    <w:p w14:paraId="49D45AE8" w14:textId="77777777" w:rsidR="00804C07" w:rsidRDefault="00804C07" w:rsidP="00F80B95">
      <w:pPr>
        <w:pStyle w:val="Akapitzlist"/>
        <w:numPr>
          <w:ilvl w:val="0"/>
          <w:numId w:val="26"/>
        </w:numPr>
        <w:jc w:val="both"/>
      </w:pPr>
      <w:r>
        <w:t>zmianą stawki podatku od towarów i usług (VAT),</w:t>
      </w:r>
    </w:p>
    <w:p w14:paraId="72B058F6" w14:textId="77777777" w:rsidR="00804C07" w:rsidRDefault="00804C07" w:rsidP="00F80B95">
      <w:pPr>
        <w:pStyle w:val="Akapitzlist"/>
        <w:numPr>
          <w:ilvl w:val="0"/>
          <w:numId w:val="26"/>
        </w:numPr>
        <w:jc w:val="both"/>
      </w:pPr>
      <w:r>
        <w:t>rezygnacją z części prac przez Zamawiającego,</w:t>
      </w:r>
    </w:p>
    <w:p w14:paraId="7251B7AC" w14:textId="77777777" w:rsidR="00804C07" w:rsidRDefault="00804C07" w:rsidP="00F80B95">
      <w:pPr>
        <w:pStyle w:val="Akapitzlist"/>
        <w:numPr>
          <w:ilvl w:val="0"/>
          <w:numId w:val="24"/>
        </w:numPr>
        <w:jc w:val="both"/>
      </w:pPr>
      <w:r>
        <w:t>zmiany umowy w postaci skrócenia terminu realizacji umowy:</w:t>
      </w:r>
    </w:p>
    <w:p w14:paraId="44002750" w14:textId="77777777" w:rsidR="00804C07" w:rsidRDefault="00804C07" w:rsidP="00F80B95">
      <w:pPr>
        <w:pStyle w:val="Akapitzlist"/>
        <w:numPr>
          <w:ilvl w:val="0"/>
          <w:numId w:val="24"/>
        </w:numPr>
        <w:jc w:val="both"/>
      </w:pPr>
      <w:r>
        <w:t>okoliczności, których nie można było przewidzieć z chwilą wszczęcia niniejszego postępowania.</w:t>
      </w:r>
    </w:p>
    <w:p w14:paraId="54F0FC35" w14:textId="77777777" w:rsidR="00804C07" w:rsidRDefault="00804C07" w:rsidP="00F80B95">
      <w:pPr>
        <w:pStyle w:val="Akapitzlist"/>
        <w:numPr>
          <w:ilvl w:val="0"/>
          <w:numId w:val="23"/>
        </w:numPr>
        <w:jc w:val="both"/>
      </w:pPr>
      <w:r>
        <w:t>Wykonawca nie będzie miał prawa do przedłużenia terminu zakończenia umowy jeśli przedłużenie terminu wynika z przyczyn leżących po stronie Wykonawcy.</w:t>
      </w:r>
    </w:p>
    <w:p w14:paraId="3C08566B" w14:textId="77777777" w:rsidR="00804C07" w:rsidRDefault="008A088F" w:rsidP="00F80B95">
      <w:pPr>
        <w:pStyle w:val="Akapitzlist"/>
        <w:numPr>
          <w:ilvl w:val="0"/>
          <w:numId w:val="23"/>
        </w:numPr>
        <w:jc w:val="both"/>
      </w:pPr>
      <w:r>
        <w:t>Sposób inicjowania zmian:</w:t>
      </w:r>
    </w:p>
    <w:p w14:paraId="26E8268E" w14:textId="77777777" w:rsidR="008A088F" w:rsidRDefault="008A088F" w:rsidP="00F80B95">
      <w:pPr>
        <w:pStyle w:val="Akapitzlist"/>
        <w:numPr>
          <w:ilvl w:val="0"/>
          <w:numId w:val="27"/>
        </w:numPr>
        <w:jc w:val="both"/>
      </w:pPr>
      <w:r>
        <w:t>Zamawiający informuje pisemnie Wykonawcę o konieczności dokonania wskazanej zmiany,</w:t>
      </w:r>
    </w:p>
    <w:p w14:paraId="331BEDB4" w14:textId="77777777" w:rsidR="008A088F" w:rsidRDefault="008A088F" w:rsidP="00F80B95">
      <w:pPr>
        <w:pStyle w:val="Akapitzlist"/>
        <w:numPr>
          <w:ilvl w:val="0"/>
          <w:numId w:val="27"/>
        </w:numPr>
        <w:jc w:val="both"/>
      </w:pPr>
      <w:r>
        <w:t>Wykonawca  wnioskuje na piśmie pod rygorem nieważności do Zamawiającego w sprawie możliwości dokonania wskazanej zmiany.</w:t>
      </w:r>
    </w:p>
    <w:p w14:paraId="517ADD3E" w14:textId="77777777" w:rsidR="008A088F" w:rsidRDefault="008A088F" w:rsidP="00F80B95">
      <w:pPr>
        <w:pStyle w:val="Akapitzlist"/>
        <w:numPr>
          <w:ilvl w:val="0"/>
          <w:numId w:val="23"/>
        </w:numPr>
        <w:jc w:val="both"/>
      </w:pPr>
      <w:r>
        <w:t>Przyczyny dokonania zmian postanowień umowy oraz uzasadnienie takich zmian należy opisać w stosowanych dokumentach(protokole ustaleń, pismo wykonawcy, notatka służbowa, itp.).</w:t>
      </w:r>
    </w:p>
    <w:p w14:paraId="71867EF8" w14:textId="77777777" w:rsidR="008A088F" w:rsidRDefault="008A088F" w:rsidP="00F80B95">
      <w:pPr>
        <w:pStyle w:val="Akapitzlist"/>
        <w:numPr>
          <w:ilvl w:val="0"/>
          <w:numId w:val="23"/>
        </w:numPr>
        <w:jc w:val="both"/>
      </w:pPr>
      <w:r>
        <w:t>W rezultacie dokonania czynności opisanych w pkt 4 i 5 można dojść do podpisania aneksu do umowy za zgodą obu stron w formie pisemnej pod rygorem nieważności.</w:t>
      </w:r>
    </w:p>
    <w:p w14:paraId="19F585F1" w14:textId="52D1A08A" w:rsidR="00F80B95" w:rsidRDefault="008A088F" w:rsidP="002B3F6D">
      <w:pPr>
        <w:pStyle w:val="Akapitzlist"/>
        <w:numPr>
          <w:ilvl w:val="0"/>
          <w:numId w:val="23"/>
        </w:numPr>
        <w:jc w:val="both"/>
      </w:pPr>
      <w:r>
        <w:t>Projekt aneksu umowy przygotuje Zmawiający.</w:t>
      </w:r>
    </w:p>
    <w:p w14:paraId="4F08ABB8" w14:textId="28481380" w:rsidR="008468DC" w:rsidRDefault="008468DC" w:rsidP="008468DC">
      <w:pPr>
        <w:jc w:val="both"/>
      </w:pPr>
    </w:p>
    <w:p w14:paraId="0395D8A3" w14:textId="77777777" w:rsidR="008468DC" w:rsidRPr="008468DC" w:rsidRDefault="008468DC" w:rsidP="008468DC">
      <w:pPr>
        <w:jc w:val="both"/>
      </w:pPr>
    </w:p>
    <w:p w14:paraId="7B20203A" w14:textId="77777777" w:rsidR="008A088F" w:rsidRDefault="008A088F" w:rsidP="00F80B95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lastRenderedPageBreak/>
        <w:t>§ 9</w:t>
      </w:r>
    </w:p>
    <w:p w14:paraId="1A813B52" w14:textId="77777777" w:rsidR="008A088F" w:rsidRDefault="00D30E1D" w:rsidP="00F80B95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Postanowienia</w:t>
      </w:r>
      <w:r w:rsidR="008A088F">
        <w:rPr>
          <w:b/>
          <w:sz w:val="24"/>
        </w:rPr>
        <w:t xml:space="preserve"> końcowe</w:t>
      </w:r>
    </w:p>
    <w:p w14:paraId="6ACD8224" w14:textId="77777777" w:rsidR="00F80B95" w:rsidRDefault="00F80B95" w:rsidP="00F80B95">
      <w:pPr>
        <w:pStyle w:val="Bezodstpw"/>
        <w:ind w:firstLine="708"/>
        <w:jc w:val="center"/>
        <w:rPr>
          <w:b/>
          <w:sz w:val="24"/>
        </w:rPr>
      </w:pPr>
    </w:p>
    <w:p w14:paraId="6906989C" w14:textId="77777777" w:rsidR="00F04C28" w:rsidRDefault="00F04C28" w:rsidP="008A088F">
      <w:pPr>
        <w:pStyle w:val="Bezodstpw"/>
        <w:ind w:left="2124" w:firstLine="708"/>
        <w:rPr>
          <w:b/>
          <w:sz w:val="24"/>
        </w:rPr>
      </w:pPr>
    </w:p>
    <w:p w14:paraId="3D198A7D" w14:textId="77777777" w:rsidR="008A088F" w:rsidRDefault="008A088F" w:rsidP="00F80B95">
      <w:pPr>
        <w:pStyle w:val="Akapitzlist"/>
        <w:numPr>
          <w:ilvl w:val="0"/>
          <w:numId w:val="28"/>
        </w:numPr>
        <w:jc w:val="both"/>
      </w:pPr>
      <w:r>
        <w:t>Zmiany niniejszej umowy wymagają formy pisemnej pod rygorem nieważności.</w:t>
      </w:r>
    </w:p>
    <w:p w14:paraId="17E2B3E1" w14:textId="77777777" w:rsidR="008A088F" w:rsidRDefault="008A088F" w:rsidP="00F80B95">
      <w:pPr>
        <w:pStyle w:val="Akapitzlist"/>
        <w:numPr>
          <w:ilvl w:val="0"/>
          <w:numId w:val="28"/>
        </w:numPr>
        <w:jc w:val="both"/>
      </w:pPr>
      <w:r>
        <w:t>W sprawach nieuregulowanych niniejszą umową mają zastosowanie przepisu Kodeksu Cywilnego.</w:t>
      </w:r>
    </w:p>
    <w:p w14:paraId="6F1B89BD" w14:textId="77777777" w:rsidR="008A088F" w:rsidRDefault="008A088F" w:rsidP="00F80B95">
      <w:pPr>
        <w:pStyle w:val="Akapitzlist"/>
        <w:numPr>
          <w:ilvl w:val="0"/>
          <w:numId w:val="28"/>
        </w:numPr>
        <w:jc w:val="both"/>
      </w:pPr>
      <w:r>
        <w:t>Na wypadek sporu między stronami właściwym Sądem do jego rozpoznania jest Sąd Rejonowy w Żywcu.</w:t>
      </w:r>
    </w:p>
    <w:p w14:paraId="0E80110C" w14:textId="77777777" w:rsidR="008A088F" w:rsidRDefault="008A088F" w:rsidP="00F80B95">
      <w:pPr>
        <w:pStyle w:val="Akapitzlist"/>
        <w:numPr>
          <w:ilvl w:val="0"/>
          <w:numId w:val="28"/>
        </w:numPr>
        <w:jc w:val="both"/>
      </w:pPr>
      <w:r>
        <w:t>Integralną część umowy jest oferta wykonawcy.</w:t>
      </w:r>
    </w:p>
    <w:p w14:paraId="621AB6B9" w14:textId="77777777" w:rsidR="008A088F" w:rsidRDefault="008A088F" w:rsidP="00F80B95">
      <w:pPr>
        <w:pStyle w:val="Akapitzlist"/>
        <w:numPr>
          <w:ilvl w:val="0"/>
          <w:numId w:val="28"/>
        </w:numPr>
        <w:jc w:val="both"/>
      </w:pPr>
      <w:r>
        <w:t xml:space="preserve">Umowa zostaje podpisana w trzech jednobrzmiących egzemplarzach, po jednym da każdej </w:t>
      </w:r>
      <w:r w:rsidR="00F80B95">
        <w:t xml:space="preserve">       </w:t>
      </w:r>
      <w:r>
        <w:t xml:space="preserve">ze stron oraz dla księgowości w/m. </w:t>
      </w:r>
    </w:p>
    <w:p w14:paraId="7454901D" w14:textId="77777777" w:rsidR="00F80B95" w:rsidRDefault="00F80B95" w:rsidP="002B3F6D"/>
    <w:p w14:paraId="6B299EC5" w14:textId="77777777" w:rsidR="00F80B95" w:rsidRDefault="00F80B95" w:rsidP="002B3F6D"/>
    <w:p w14:paraId="36BCDDAF" w14:textId="77777777" w:rsidR="00F80B95" w:rsidRDefault="00F80B95" w:rsidP="002B3F6D"/>
    <w:p w14:paraId="06914EA1" w14:textId="77777777" w:rsidR="008A088F" w:rsidRDefault="008A088F" w:rsidP="008A088F">
      <w:pPr>
        <w:rPr>
          <w:i/>
        </w:rPr>
      </w:pPr>
      <w:r>
        <w:rPr>
          <w:i/>
        </w:rPr>
        <w:t>Wykonawca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  <w:r w:rsidR="00F80B95">
        <w:rPr>
          <w:i/>
        </w:rPr>
        <w:t xml:space="preserve">                   </w:t>
      </w:r>
      <w:r>
        <w:rPr>
          <w:i/>
        </w:rPr>
        <w:t>Zamawiający</w:t>
      </w:r>
    </w:p>
    <w:p w14:paraId="0F8237FB" w14:textId="77777777" w:rsidR="00F80B95" w:rsidRDefault="008A088F" w:rsidP="002B3F6D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</w:t>
      </w:r>
    </w:p>
    <w:p w14:paraId="11AA4239" w14:textId="77777777" w:rsidR="00F80B95" w:rsidRDefault="00F80B95" w:rsidP="002B3F6D">
      <w:pPr>
        <w:rPr>
          <w:i/>
        </w:rPr>
      </w:pPr>
    </w:p>
    <w:p w14:paraId="4BBB345C" w14:textId="77777777" w:rsidR="00F80B95" w:rsidRDefault="00F80B95" w:rsidP="002B3F6D">
      <w:pPr>
        <w:rPr>
          <w:i/>
        </w:rPr>
      </w:pPr>
    </w:p>
    <w:p w14:paraId="67D49B57" w14:textId="77777777" w:rsidR="00E65FED" w:rsidRPr="002B3F6D" w:rsidRDefault="008A088F" w:rsidP="00F80B95">
      <w:pPr>
        <w:jc w:val="center"/>
        <w:rPr>
          <w:i/>
        </w:rPr>
      </w:pPr>
      <w:r>
        <w:rPr>
          <w:i/>
        </w:rPr>
        <w:t xml:space="preserve">Kontrasygnata </w:t>
      </w:r>
      <w:r w:rsidR="00D30E1D">
        <w:rPr>
          <w:i/>
        </w:rPr>
        <w:t xml:space="preserve"> </w:t>
      </w:r>
      <w:r>
        <w:rPr>
          <w:i/>
        </w:rPr>
        <w:t>Skarbnika</w:t>
      </w:r>
    </w:p>
    <w:sectPr w:rsidR="00E65FED" w:rsidRPr="002B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07BE451C"/>
    <w:multiLevelType w:val="hybridMultilevel"/>
    <w:tmpl w:val="0F8E362A"/>
    <w:lvl w:ilvl="0" w:tplc="9B08F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13F62"/>
    <w:multiLevelType w:val="hybridMultilevel"/>
    <w:tmpl w:val="CB7629D4"/>
    <w:lvl w:ilvl="0" w:tplc="475E68D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52431"/>
    <w:multiLevelType w:val="hybridMultilevel"/>
    <w:tmpl w:val="100C0716"/>
    <w:lvl w:ilvl="0" w:tplc="9084C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651E3"/>
    <w:multiLevelType w:val="hybridMultilevel"/>
    <w:tmpl w:val="00922E8A"/>
    <w:lvl w:ilvl="0" w:tplc="D012F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0C4CAA"/>
    <w:multiLevelType w:val="hybridMultilevel"/>
    <w:tmpl w:val="BFF46906"/>
    <w:lvl w:ilvl="0" w:tplc="B6A43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1D6F91"/>
    <w:multiLevelType w:val="hybridMultilevel"/>
    <w:tmpl w:val="C674E904"/>
    <w:lvl w:ilvl="0" w:tplc="3EC2E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3F83"/>
    <w:multiLevelType w:val="hybridMultilevel"/>
    <w:tmpl w:val="0AE8BC5A"/>
    <w:lvl w:ilvl="0" w:tplc="E1C49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0934B8"/>
    <w:multiLevelType w:val="hybridMultilevel"/>
    <w:tmpl w:val="E0EC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1012A"/>
    <w:multiLevelType w:val="hybridMultilevel"/>
    <w:tmpl w:val="EAA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55723"/>
    <w:multiLevelType w:val="hybridMultilevel"/>
    <w:tmpl w:val="CDCEE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81387"/>
    <w:multiLevelType w:val="hybridMultilevel"/>
    <w:tmpl w:val="0B6EF3C4"/>
    <w:lvl w:ilvl="0" w:tplc="B8FE76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B50337"/>
    <w:multiLevelType w:val="hybridMultilevel"/>
    <w:tmpl w:val="26808A36"/>
    <w:lvl w:ilvl="0" w:tplc="736EA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7A0B74"/>
    <w:multiLevelType w:val="hybridMultilevel"/>
    <w:tmpl w:val="F41C8012"/>
    <w:lvl w:ilvl="0" w:tplc="19869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97434C"/>
    <w:multiLevelType w:val="hybridMultilevel"/>
    <w:tmpl w:val="3EEC4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67491"/>
    <w:multiLevelType w:val="hybridMultilevel"/>
    <w:tmpl w:val="42225E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786FAB"/>
    <w:multiLevelType w:val="hybridMultilevel"/>
    <w:tmpl w:val="729C4C76"/>
    <w:lvl w:ilvl="0" w:tplc="731A1C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97D0D"/>
    <w:multiLevelType w:val="hybridMultilevel"/>
    <w:tmpl w:val="E19A5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D26E1"/>
    <w:multiLevelType w:val="hybridMultilevel"/>
    <w:tmpl w:val="8836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C38F4"/>
    <w:multiLevelType w:val="hybridMultilevel"/>
    <w:tmpl w:val="3A0A0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F38C3"/>
    <w:multiLevelType w:val="hybridMultilevel"/>
    <w:tmpl w:val="7C8C7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A5C4E"/>
    <w:multiLevelType w:val="hybridMultilevel"/>
    <w:tmpl w:val="6B7AB2B0"/>
    <w:lvl w:ilvl="0" w:tplc="06568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A66D3A"/>
    <w:multiLevelType w:val="hybridMultilevel"/>
    <w:tmpl w:val="A67C9336"/>
    <w:lvl w:ilvl="0" w:tplc="D9FC3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2346DE"/>
    <w:multiLevelType w:val="hybridMultilevel"/>
    <w:tmpl w:val="8A2A1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63926"/>
    <w:multiLevelType w:val="hybridMultilevel"/>
    <w:tmpl w:val="1FCA00A6"/>
    <w:lvl w:ilvl="0" w:tplc="E2126E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3C7B90"/>
    <w:multiLevelType w:val="hybridMultilevel"/>
    <w:tmpl w:val="EC80A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22F3F"/>
    <w:multiLevelType w:val="hybridMultilevel"/>
    <w:tmpl w:val="9D7873D6"/>
    <w:lvl w:ilvl="0" w:tplc="6F0EF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EB41AF"/>
    <w:multiLevelType w:val="hybridMultilevel"/>
    <w:tmpl w:val="6778E844"/>
    <w:lvl w:ilvl="0" w:tplc="862CC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EE3922"/>
    <w:multiLevelType w:val="hybridMultilevel"/>
    <w:tmpl w:val="B320566A"/>
    <w:lvl w:ilvl="0" w:tplc="5E66C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9"/>
  </w:num>
  <w:num w:numId="3">
    <w:abstractNumId w:val="28"/>
  </w:num>
  <w:num w:numId="4">
    <w:abstractNumId w:val="1"/>
  </w:num>
  <w:num w:numId="5">
    <w:abstractNumId w:val="7"/>
  </w:num>
  <w:num w:numId="6">
    <w:abstractNumId w:val="14"/>
  </w:num>
  <w:num w:numId="7">
    <w:abstractNumId w:val="12"/>
  </w:num>
  <w:num w:numId="8">
    <w:abstractNumId w:val="5"/>
  </w:num>
  <w:num w:numId="9">
    <w:abstractNumId w:val="6"/>
  </w:num>
  <w:num w:numId="10">
    <w:abstractNumId w:val="21"/>
  </w:num>
  <w:num w:numId="11">
    <w:abstractNumId w:val="25"/>
  </w:num>
  <w:num w:numId="12">
    <w:abstractNumId w:val="9"/>
  </w:num>
  <w:num w:numId="13">
    <w:abstractNumId w:val="15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3"/>
  </w:num>
  <w:num w:numId="19">
    <w:abstractNumId w:val="18"/>
  </w:num>
  <w:num w:numId="20">
    <w:abstractNumId w:val="20"/>
  </w:num>
  <w:num w:numId="21">
    <w:abstractNumId w:val="4"/>
  </w:num>
  <w:num w:numId="22">
    <w:abstractNumId w:val="26"/>
  </w:num>
  <w:num w:numId="23">
    <w:abstractNumId w:val="10"/>
  </w:num>
  <w:num w:numId="24">
    <w:abstractNumId w:val="24"/>
  </w:num>
  <w:num w:numId="25">
    <w:abstractNumId w:val="11"/>
  </w:num>
  <w:num w:numId="26">
    <w:abstractNumId w:val="16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5EF"/>
    <w:rsid w:val="0003406F"/>
    <w:rsid w:val="00054892"/>
    <w:rsid w:val="00085303"/>
    <w:rsid w:val="00085EF7"/>
    <w:rsid w:val="0009098D"/>
    <w:rsid w:val="000C6B4A"/>
    <w:rsid w:val="000E6635"/>
    <w:rsid w:val="00142338"/>
    <w:rsid w:val="00201BFF"/>
    <w:rsid w:val="00241D59"/>
    <w:rsid w:val="00246ADA"/>
    <w:rsid w:val="002737DC"/>
    <w:rsid w:val="002B3F6D"/>
    <w:rsid w:val="0032669C"/>
    <w:rsid w:val="004A4E24"/>
    <w:rsid w:val="005627F3"/>
    <w:rsid w:val="00595497"/>
    <w:rsid w:val="005C4F7E"/>
    <w:rsid w:val="00607354"/>
    <w:rsid w:val="00642438"/>
    <w:rsid w:val="00652C8D"/>
    <w:rsid w:val="006674D8"/>
    <w:rsid w:val="006A4722"/>
    <w:rsid w:val="00757E9D"/>
    <w:rsid w:val="0077403C"/>
    <w:rsid w:val="007905EF"/>
    <w:rsid w:val="007A2ADF"/>
    <w:rsid w:val="007F5BB2"/>
    <w:rsid w:val="00804C07"/>
    <w:rsid w:val="00806B6D"/>
    <w:rsid w:val="008468DC"/>
    <w:rsid w:val="00891381"/>
    <w:rsid w:val="008A088F"/>
    <w:rsid w:val="00904ADD"/>
    <w:rsid w:val="0091657D"/>
    <w:rsid w:val="00937559"/>
    <w:rsid w:val="009561B8"/>
    <w:rsid w:val="00972700"/>
    <w:rsid w:val="009F7C50"/>
    <w:rsid w:val="00A75A09"/>
    <w:rsid w:val="00AB425F"/>
    <w:rsid w:val="00AD0F18"/>
    <w:rsid w:val="00AD2B1A"/>
    <w:rsid w:val="00B03725"/>
    <w:rsid w:val="00B24ECE"/>
    <w:rsid w:val="00B9253F"/>
    <w:rsid w:val="00BE52DA"/>
    <w:rsid w:val="00C405F3"/>
    <w:rsid w:val="00CB631B"/>
    <w:rsid w:val="00D276A7"/>
    <w:rsid w:val="00D30E1D"/>
    <w:rsid w:val="00DB4749"/>
    <w:rsid w:val="00E13699"/>
    <w:rsid w:val="00E65FED"/>
    <w:rsid w:val="00F04C28"/>
    <w:rsid w:val="00F80B95"/>
    <w:rsid w:val="00F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122D"/>
  <w15:docId w15:val="{5D4E253B-A601-41A5-9FA7-3C87060E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905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3963-CC37-4C13-AD49-327C8B21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3431</Words>
  <Characters>20589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ŚOT</dc:creator>
  <cp:lastModifiedBy>tomasz_jozefiak</cp:lastModifiedBy>
  <cp:revision>2</cp:revision>
  <cp:lastPrinted>2019-08-07T12:43:00Z</cp:lastPrinted>
  <dcterms:created xsi:type="dcterms:W3CDTF">2021-06-28T11:34:00Z</dcterms:created>
  <dcterms:modified xsi:type="dcterms:W3CDTF">2021-06-28T11:34:00Z</dcterms:modified>
</cp:coreProperties>
</file>