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CF6B" w14:textId="77777777" w:rsidR="00FD518A" w:rsidRPr="00EF5D5B" w:rsidRDefault="00FD518A" w:rsidP="00FD518A">
      <w:pPr>
        <w:pStyle w:val="Stopka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jc w:val="right"/>
        <w:rPr>
          <w:rFonts w:ascii="Tahoma" w:hAnsi="Tahoma" w:cs="Tahoma"/>
          <w:b/>
          <w:bCs/>
          <w:sz w:val="24"/>
          <w:szCs w:val="24"/>
        </w:rPr>
      </w:pPr>
      <w:r w:rsidRPr="00EF5D5B">
        <w:rPr>
          <w:rFonts w:ascii="Tahoma" w:hAnsi="Tahoma" w:cs="Tahoma"/>
          <w:b/>
          <w:bCs/>
          <w:sz w:val="24"/>
          <w:szCs w:val="24"/>
          <w:shd w:val="clear" w:color="auto" w:fill="D9D9D9" w:themeFill="background1" w:themeFillShade="D9"/>
        </w:rPr>
        <w:t xml:space="preserve">    Załącznik nr </w:t>
      </w:r>
      <w:r>
        <w:rPr>
          <w:rFonts w:ascii="Tahoma" w:hAnsi="Tahoma" w:cs="Tahoma"/>
          <w:b/>
          <w:bCs/>
          <w:sz w:val="24"/>
          <w:szCs w:val="24"/>
          <w:shd w:val="clear" w:color="auto" w:fill="D9D9D9" w:themeFill="background1" w:themeFillShade="D9"/>
        </w:rPr>
        <w:t>4</w:t>
      </w:r>
      <w:r w:rsidRPr="00EF5D5B">
        <w:rPr>
          <w:rFonts w:ascii="Tahoma" w:hAnsi="Tahoma" w:cs="Tahoma"/>
          <w:b/>
          <w:bCs/>
          <w:sz w:val="24"/>
          <w:szCs w:val="24"/>
          <w:shd w:val="clear" w:color="auto" w:fill="D9D9D9" w:themeFill="background1" w:themeFillShade="D9"/>
        </w:rPr>
        <w:t xml:space="preserve"> do zapytania ofertowego</w:t>
      </w:r>
      <w:r w:rsidRPr="00EF5D5B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7C4267E" w14:textId="77777777" w:rsidR="00FD518A" w:rsidRDefault="00FD518A" w:rsidP="00FD518A">
      <w:pPr>
        <w:pStyle w:val="Stopka"/>
        <w:rPr>
          <w:rFonts w:ascii="Tahoma" w:hAnsi="Tahoma" w:cs="Tahoma"/>
          <w:sz w:val="16"/>
          <w:szCs w:val="16"/>
        </w:rPr>
      </w:pPr>
    </w:p>
    <w:p w14:paraId="3B059BD2" w14:textId="77777777" w:rsidR="00FD518A" w:rsidRDefault="00FD518A" w:rsidP="00FD518A">
      <w:pPr>
        <w:pStyle w:val="Stopka"/>
        <w:rPr>
          <w:rFonts w:ascii="Tahoma" w:hAnsi="Tahoma" w:cs="Tahoma"/>
          <w:sz w:val="16"/>
          <w:szCs w:val="16"/>
        </w:rPr>
      </w:pPr>
    </w:p>
    <w:p w14:paraId="61379E6E" w14:textId="77777777" w:rsidR="00FD518A" w:rsidRPr="00175CD5" w:rsidRDefault="00FD518A" w:rsidP="00FD518A">
      <w:pPr>
        <w:jc w:val="center"/>
        <w:rPr>
          <w:rFonts w:ascii="Tahoma" w:hAnsi="Tahoma" w:cs="Tahoma"/>
          <w:b/>
          <w:i/>
          <w:sz w:val="20"/>
        </w:rPr>
      </w:pPr>
      <w:r w:rsidRPr="00175CD5">
        <w:rPr>
          <w:rFonts w:ascii="Tahoma" w:hAnsi="Tahoma" w:cs="Tahoma"/>
          <w:b/>
          <w:i/>
          <w:sz w:val="20"/>
        </w:rPr>
        <w:t xml:space="preserve">Formularz ofertowy dotyczący ubezpieczenia  Gminy Ślemień </w:t>
      </w:r>
    </w:p>
    <w:p w14:paraId="2DC5C551" w14:textId="77777777" w:rsidR="00FD518A" w:rsidRPr="00B25DF6" w:rsidRDefault="00FD518A" w:rsidP="00FD518A">
      <w:pPr>
        <w:jc w:val="both"/>
        <w:rPr>
          <w:rFonts w:ascii="Tahoma" w:hAnsi="Tahoma" w:cs="Tahoma"/>
          <w:b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</w:p>
    <w:p w14:paraId="172F88B9" w14:textId="77777777" w:rsidR="00FD518A" w:rsidRPr="00B25DF6" w:rsidRDefault="00FD518A" w:rsidP="00FD518A">
      <w:pPr>
        <w:jc w:val="both"/>
        <w:rPr>
          <w:rFonts w:ascii="Tahoma" w:hAnsi="Tahoma" w:cs="Tahoma"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  <w:t xml:space="preserve">                               </w:t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 xml:space="preserve">   ………………………</w:t>
      </w:r>
    </w:p>
    <w:p w14:paraId="159CE1F3" w14:textId="77777777" w:rsidR="00FD518A" w:rsidRPr="00B25DF6" w:rsidRDefault="00FD518A" w:rsidP="00FD518A">
      <w:pPr>
        <w:jc w:val="both"/>
        <w:rPr>
          <w:rFonts w:ascii="Tahoma" w:hAnsi="Tahoma" w:cs="Tahoma"/>
          <w:i/>
          <w:sz w:val="20"/>
        </w:rPr>
      </w:pP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  <w:t xml:space="preserve"> </w:t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  <w:t xml:space="preserve">   miejscowość, data</w:t>
      </w:r>
    </w:p>
    <w:p w14:paraId="3E94D85B" w14:textId="77777777" w:rsidR="00FD518A" w:rsidRPr="00B25DF6" w:rsidRDefault="00FD518A" w:rsidP="00FD518A">
      <w:pPr>
        <w:jc w:val="both"/>
        <w:rPr>
          <w:rFonts w:ascii="Tahoma" w:hAnsi="Tahoma" w:cs="Tahoma"/>
          <w:b/>
          <w:i/>
          <w:sz w:val="20"/>
        </w:rPr>
      </w:pPr>
    </w:p>
    <w:p w14:paraId="6F3CF3EC" w14:textId="77777777" w:rsidR="00FD518A" w:rsidRPr="00B25DF6" w:rsidRDefault="00FD518A" w:rsidP="00FD518A">
      <w:pPr>
        <w:spacing w:line="360" w:lineRule="auto"/>
        <w:ind w:right="28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Nazwa i adres Ubezpieczyciela:</w:t>
      </w:r>
    </w:p>
    <w:p w14:paraId="10668EE9" w14:textId="77777777" w:rsidR="00FD518A" w:rsidRPr="00B25DF6" w:rsidRDefault="00FD518A" w:rsidP="00FD518A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……………………………………………………………………………………………..</w:t>
      </w:r>
    </w:p>
    <w:p w14:paraId="498542F5" w14:textId="77777777" w:rsidR="00FD518A" w:rsidRPr="00B25DF6" w:rsidRDefault="00FD518A" w:rsidP="00FD518A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14:paraId="18668154" w14:textId="77777777" w:rsidR="00FD518A" w:rsidRPr="00B25DF6" w:rsidRDefault="00FD518A" w:rsidP="00FD518A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14:paraId="2F7C4291" w14:textId="77777777" w:rsidR="00FD518A" w:rsidRPr="00B25DF6" w:rsidRDefault="00FD518A" w:rsidP="00FD518A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Osoba do kontaktu: ………………………………………………………………</w:t>
      </w:r>
    </w:p>
    <w:p w14:paraId="4D12805A" w14:textId="77777777" w:rsidR="00FD518A" w:rsidRPr="00B25DF6" w:rsidRDefault="00FD518A" w:rsidP="00FD518A">
      <w:pPr>
        <w:tabs>
          <w:tab w:val="left" w:pos="3402"/>
          <w:tab w:val="left" w:pos="4111"/>
        </w:tabs>
        <w:spacing w:line="360" w:lineRule="auto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Tel.:……………………………………..</w:t>
      </w:r>
    </w:p>
    <w:p w14:paraId="59D2E811" w14:textId="77777777" w:rsidR="00FD518A" w:rsidRPr="00B25DF6" w:rsidRDefault="00FD518A" w:rsidP="00FD518A">
      <w:pPr>
        <w:spacing w:line="360" w:lineRule="auto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Fax:……………………………………..</w:t>
      </w:r>
    </w:p>
    <w:p w14:paraId="0B1DB92F" w14:textId="77777777" w:rsidR="00FD518A" w:rsidRPr="00B25DF6" w:rsidRDefault="00FD518A" w:rsidP="00FD518A">
      <w:pPr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e-mail:.……………………...................</w:t>
      </w:r>
    </w:p>
    <w:p w14:paraId="0E55EDDC" w14:textId="77777777" w:rsidR="00FD518A" w:rsidRDefault="00FD518A" w:rsidP="00FD518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Gmina Ślemień </w:t>
      </w:r>
    </w:p>
    <w:p w14:paraId="1192C3BA" w14:textId="77777777" w:rsidR="00FD518A" w:rsidRDefault="00FD518A" w:rsidP="00FD518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 w:rsidRPr="00175CD5">
        <w:rPr>
          <w:rFonts w:ascii="Tahoma" w:hAnsi="Tahoma" w:cs="Tahoma"/>
          <w:b/>
          <w:sz w:val="20"/>
        </w:rPr>
        <w:t>ul. Krakowska 148</w:t>
      </w:r>
    </w:p>
    <w:p w14:paraId="466B6FE4" w14:textId="77777777" w:rsidR="00FD518A" w:rsidRPr="00B25DF6" w:rsidRDefault="00FD518A" w:rsidP="00FD518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 w:rsidRPr="00175CD5">
        <w:rPr>
          <w:rFonts w:ascii="Tahoma" w:hAnsi="Tahoma" w:cs="Tahoma"/>
          <w:b/>
          <w:sz w:val="20"/>
        </w:rPr>
        <w:t>34-323 Ślemień</w:t>
      </w:r>
    </w:p>
    <w:p w14:paraId="22B055F2" w14:textId="77777777" w:rsidR="00FD518A" w:rsidRPr="00B25DF6" w:rsidRDefault="00FD518A" w:rsidP="00FD518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</w:p>
    <w:p w14:paraId="61DDEFC4" w14:textId="77777777" w:rsidR="00FD518A" w:rsidRPr="00B25DF6" w:rsidRDefault="00FD518A" w:rsidP="00FD518A">
      <w:pPr>
        <w:jc w:val="right"/>
        <w:rPr>
          <w:rFonts w:ascii="Tahoma" w:hAnsi="Tahoma" w:cs="Tahoma"/>
          <w:b/>
          <w:i/>
          <w:sz w:val="20"/>
        </w:rPr>
      </w:pPr>
    </w:p>
    <w:p w14:paraId="1A441DA7" w14:textId="77777777" w:rsidR="00FD518A" w:rsidRPr="00B25DF6" w:rsidRDefault="00FD518A" w:rsidP="00FD518A">
      <w:pPr>
        <w:ind w:left="284"/>
        <w:jc w:val="center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O F E R TA</w:t>
      </w:r>
    </w:p>
    <w:p w14:paraId="42325547" w14:textId="77777777" w:rsidR="00FD518A" w:rsidRPr="00B25DF6" w:rsidRDefault="00FD518A" w:rsidP="00FD518A">
      <w:pPr>
        <w:ind w:left="284"/>
        <w:jc w:val="center"/>
        <w:rPr>
          <w:rFonts w:ascii="Tahoma" w:hAnsi="Tahoma" w:cs="Tahoma"/>
          <w:b/>
          <w:sz w:val="20"/>
        </w:rPr>
      </w:pPr>
    </w:p>
    <w:p w14:paraId="1FFE54D2" w14:textId="77777777" w:rsidR="00FD518A" w:rsidRPr="00B25DF6" w:rsidRDefault="00FD518A" w:rsidP="00FD518A">
      <w:pPr>
        <w:spacing w:line="360" w:lineRule="auto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  <w:t xml:space="preserve">Przedstawiając ofertę na </w:t>
      </w:r>
      <w:r w:rsidRPr="00B25DF6">
        <w:rPr>
          <w:rFonts w:ascii="Tahoma" w:hAnsi="Tahoma" w:cs="Tahoma"/>
          <w:b/>
          <w:i/>
          <w:sz w:val="20"/>
        </w:rPr>
        <w:t xml:space="preserve">ochronę </w:t>
      </w:r>
      <w:r w:rsidRPr="00175CD5">
        <w:rPr>
          <w:rFonts w:ascii="Tahoma" w:hAnsi="Tahoma" w:cs="Tahoma"/>
          <w:b/>
          <w:i/>
          <w:sz w:val="20"/>
        </w:rPr>
        <w:t xml:space="preserve">ubezpieczeniową Gminy Ślemień </w:t>
      </w:r>
      <w:r w:rsidRPr="00175CD5">
        <w:rPr>
          <w:rFonts w:ascii="Tahoma" w:hAnsi="Tahoma" w:cs="Tahoma"/>
          <w:sz w:val="20"/>
        </w:rPr>
        <w:t>zgodnie</w:t>
      </w:r>
      <w:r w:rsidRPr="00B25DF6">
        <w:rPr>
          <w:rFonts w:ascii="Tahoma" w:hAnsi="Tahoma" w:cs="Tahoma"/>
          <w:sz w:val="20"/>
        </w:rPr>
        <w:t xml:space="preserve"> z programem ubezpieczenia</w:t>
      </w:r>
      <w:r>
        <w:rPr>
          <w:rFonts w:ascii="Tahoma" w:hAnsi="Tahoma" w:cs="Tahoma"/>
          <w:sz w:val="20"/>
        </w:rPr>
        <w:t xml:space="preserve">, </w:t>
      </w:r>
      <w:r w:rsidRPr="00B25DF6">
        <w:rPr>
          <w:rFonts w:ascii="Tahoma" w:hAnsi="Tahoma" w:cs="Tahoma"/>
          <w:sz w:val="20"/>
        </w:rPr>
        <w:t>oferujemy ubezpieczenie na następujących warunkach:</w:t>
      </w:r>
    </w:p>
    <w:p w14:paraId="7BDCFC54" w14:textId="77777777" w:rsidR="00043D01" w:rsidRDefault="00043D01" w:rsidP="00043D01">
      <w:pPr>
        <w:pStyle w:val="Tekstpodstawowywcity"/>
        <w:ind w:left="0"/>
        <w:rPr>
          <w:rFonts w:ascii="Tahoma" w:hAnsi="Tahoma" w:cs="Tahoma"/>
          <w:b/>
          <w:i/>
          <w:sz w:val="20"/>
        </w:rPr>
      </w:pPr>
    </w:p>
    <w:p w14:paraId="080A495D" w14:textId="56C26D03" w:rsidR="00FD518A" w:rsidRPr="00175CD5" w:rsidRDefault="00FD518A" w:rsidP="00043D01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1B6C64">
        <w:rPr>
          <w:rFonts w:ascii="Tahoma" w:hAnsi="Tahoma" w:cs="Tahoma"/>
          <w:bCs/>
          <w:sz w:val="20"/>
        </w:rPr>
        <w:t>- 24 miesiące -</w:t>
      </w:r>
      <w:r w:rsidRPr="00175CD5">
        <w:rPr>
          <w:rFonts w:ascii="Tahoma" w:hAnsi="Tahoma" w:cs="Tahoma"/>
          <w:b/>
          <w:sz w:val="20"/>
        </w:rPr>
        <w:t xml:space="preserve">  od 07.08.2021r. do 06.08.2023r. </w:t>
      </w:r>
    </w:p>
    <w:p w14:paraId="0DAD2006" w14:textId="77777777" w:rsidR="00FD518A" w:rsidRPr="00175CD5" w:rsidRDefault="00FD518A" w:rsidP="00FD518A">
      <w:pPr>
        <w:tabs>
          <w:tab w:val="left" w:pos="2835"/>
        </w:tabs>
        <w:jc w:val="both"/>
        <w:rPr>
          <w:rFonts w:ascii="Tahoma" w:hAnsi="Tahoma" w:cs="Tahoma"/>
          <w:b/>
          <w:sz w:val="20"/>
        </w:rPr>
      </w:pPr>
    </w:p>
    <w:p w14:paraId="45B2323D" w14:textId="77777777" w:rsidR="00FD518A" w:rsidRPr="00175CD5" w:rsidRDefault="00FD518A" w:rsidP="00FD518A">
      <w:pPr>
        <w:tabs>
          <w:tab w:val="left" w:pos="2835"/>
        </w:tabs>
        <w:jc w:val="both"/>
        <w:rPr>
          <w:rFonts w:ascii="Tahoma" w:hAnsi="Tahoma" w:cs="Tahoma"/>
          <w:b/>
          <w:sz w:val="20"/>
        </w:rPr>
      </w:pPr>
    </w:p>
    <w:p w14:paraId="603E2081" w14:textId="77777777" w:rsidR="00FD518A" w:rsidRPr="00175CD5" w:rsidRDefault="00FD518A" w:rsidP="00FD518A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175CD5">
        <w:rPr>
          <w:rFonts w:ascii="Tahoma" w:hAnsi="Tahoma" w:cs="Tahoma"/>
          <w:b/>
          <w:sz w:val="20"/>
        </w:rPr>
        <w:t xml:space="preserve">Cena łączna: </w:t>
      </w:r>
      <w:r w:rsidRPr="00175CD5">
        <w:rPr>
          <w:rFonts w:ascii="Tahoma" w:hAnsi="Tahoma" w:cs="Tahoma"/>
          <w:b/>
          <w:sz w:val="20"/>
        </w:rPr>
        <w:tab/>
        <w:t xml:space="preserve">……………………… zł </w:t>
      </w:r>
    </w:p>
    <w:p w14:paraId="4A71E69B" w14:textId="77777777" w:rsidR="00FD518A" w:rsidRPr="00175CD5" w:rsidRDefault="00FD518A" w:rsidP="00FD518A">
      <w:pPr>
        <w:tabs>
          <w:tab w:val="left" w:pos="360"/>
        </w:tabs>
        <w:ind w:left="709"/>
        <w:jc w:val="both"/>
        <w:rPr>
          <w:rFonts w:ascii="Tahoma" w:hAnsi="Tahoma" w:cs="Tahoma"/>
          <w:sz w:val="20"/>
        </w:rPr>
      </w:pPr>
      <w:r w:rsidRPr="00175CD5">
        <w:rPr>
          <w:rFonts w:ascii="Tahoma" w:hAnsi="Tahoma" w:cs="Tahoma"/>
          <w:i/>
          <w:sz w:val="20"/>
        </w:rPr>
        <w:t>słownie</w:t>
      </w:r>
      <w:r w:rsidRPr="00175CD5">
        <w:rPr>
          <w:rFonts w:ascii="Tahoma" w:hAnsi="Tahoma" w:cs="Tahoma"/>
          <w:sz w:val="20"/>
        </w:rPr>
        <w:t xml:space="preserve"> .................................................................................................................</w:t>
      </w:r>
    </w:p>
    <w:p w14:paraId="0EA897D0" w14:textId="77777777" w:rsidR="00FD518A" w:rsidRPr="00175CD5" w:rsidRDefault="00FD518A" w:rsidP="00FD518A">
      <w:pPr>
        <w:tabs>
          <w:tab w:val="left" w:pos="2835"/>
        </w:tabs>
        <w:jc w:val="both"/>
        <w:rPr>
          <w:rFonts w:ascii="Tahoma" w:hAnsi="Tahoma" w:cs="Tahoma"/>
          <w:b/>
          <w:sz w:val="20"/>
        </w:rPr>
      </w:pPr>
    </w:p>
    <w:p w14:paraId="74D4AF52" w14:textId="77777777" w:rsidR="00FD518A" w:rsidRDefault="00FD518A" w:rsidP="00FD518A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  <w:i/>
          <w:sz w:val="20"/>
        </w:rPr>
      </w:pPr>
      <w:r w:rsidRPr="00175CD5">
        <w:rPr>
          <w:rFonts w:ascii="Tahoma" w:hAnsi="Tahoma" w:cs="Tahoma"/>
          <w:b/>
          <w:i/>
          <w:sz w:val="20"/>
        </w:rPr>
        <w:tab/>
        <w:t xml:space="preserve"> </w:t>
      </w:r>
    </w:p>
    <w:p w14:paraId="1E56D5CD" w14:textId="77777777" w:rsidR="00FD518A" w:rsidRPr="001B6C64" w:rsidRDefault="00FD518A" w:rsidP="00FD518A">
      <w:pPr>
        <w:tabs>
          <w:tab w:val="left" w:pos="0"/>
          <w:tab w:val="left" w:pos="567"/>
          <w:tab w:val="num" w:pos="928"/>
        </w:tabs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sz w:val="20"/>
        </w:rPr>
        <w:t>W</w:t>
      </w:r>
      <w:r w:rsidRPr="00B25DF6">
        <w:rPr>
          <w:rFonts w:ascii="Tahoma" w:hAnsi="Tahoma" w:cs="Tahoma"/>
          <w:b/>
          <w:sz w:val="20"/>
        </w:rPr>
        <w:t>ysokość składek w poszczególnych ryzykach:</w:t>
      </w:r>
    </w:p>
    <w:p w14:paraId="0454DA71" w14:textId="77777777" w:rsidR="00FD518A" w:rsidRPr="00B25DF6" w:rsidRDefault="00FD518A" w:rsidP="00FD518A">
      <w:pPr>
        <w:jc w:val="both"/>
        <w:rPr>
          <w:rFonts w:ascii="Tahoma" w:hAnsi="Tahoma" w:cs="Tahoma"/>
          <w:b/>
          <w:sz w:val="20"/>
        </w:rPr>
      </w:pPr>
    </w:p>
    <w:tbl>
      <w:tblPr>
        <w:tblW w:w="923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8"/>
        <w:gridCol w:w="2011"/>
      </w:tblGrid>
      <w:tr w:rsidR="00FD518A" w:rsidRPr="00B25DF6" w14:paraId="0E713122" w14:textId="77777777" w:rsidTr="006441C6">
        <w:trPr>
          <w:trHeight w:val="208"/>
        </w:trPr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C0AC" w14:textId="77777777" w:rsidR="00FD518A" w:rsidRDefault="00FD518A" w:rsidP="006441C6">
            <w:pPr>
              <w:ind w:left="-132" w:firstLine="132"/>
              <w:jc w:val="both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  <w:sz w:val="20"/>
              </w:rPr>
              <w:t>Ryzyko ubezpieczeniowe</w:t>
            </w:r>
          </w:p>
          <w:p w14:paraId="098852FD" w14:textId="77777777" w:rsidR="00FD518A" w:rsidRDefault="00FD518A" w:rsidP="006441C6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  <w:p w14:paraId="4DE478D8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CD481" w14:textId="77777777" w:rsidR="00FD518A" w:rsidRPr="00B25DF6" w:rsidRDefault="00FD518A" w:rsidP="006441C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  <w:sz w:val="20"/>
              </w:rPr>
              <w:t>Składka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FD518A" w:rsidRPr="00B25DF6" w14:paraId="031944DD" w14:textId="77777777" w:rsidTr="006441C6">
        <w:trPr>
          <w:trHeight w:val="198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97C8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 xml:space="preserve">Ubezpieczenie mienia od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wszystkich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ryzyk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99080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D518A" w:rsidRPr="00B25DF6" w14:paraId="3CE38F95" w14:textId="77777777" w:rsidTr="006441C6">
        <w:trPr>
          <w:trHeight w:val="198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4E6" w14:textId="59A66656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Ubezpieczenie sprzętu elektronicznego</w:t>
            </w:r>
            <w:r w:rsidR="00B20A0E">
              <w:rPr>
                <w:rFonts w:ascii="Tahoma" w:hAnsi="Tahoma" w:cs="Tahoma"/>
                <w:color w:val="000000"/>
                <w:sz w:val="20"/>
              </w:rPr>
              <w:t xml:space="preserve"> od wszystkich </w:t>
            </w:r>
            <w:proofErr w:type="spellStart"/>
            <w:r w:rsidR="00B20A0E">
              <w:rPr>
                <w:rFonts w:ascii="Tahoma" w:hAnsi="Tahoma" w:cs="Tahoma"/>
                <w:color w:val="000000"/>
                <w:sz w:val="20"/>
              </w:rPr>
              <w:t>ryzyk</w:t>
            </w:r>
            <w:proofErr w:type="spellEnd"/>
            <w:r w:rsidR="00B20A0E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989D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D518A" w:rsidRPr="00B25DF6" w14:paraId="3DB75ED5" w14:textId="77777777" w:rsidTr="006441C6">
        <w:trPr>
          <w:trHeight w:val="198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2B16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Ubezpieczenie odpowiedzialności cywilnej (delikt i kontrakt)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AA4F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D518A" w:rsidRPr="00B25DF6" w14:paraId="77CFD11E" w14:textId="77777777" w:rsidTr="006441C6">
        <w:trPr>
          <w:trHeight w:val="198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752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Ubezpieczenie OC za drogi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5D02B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D518A" w:rsidRPr="00B25DF6" w14:paraId="33CF7900" w14:textId="77777777" w:rsidTr="006441C6">
        <w:trPr>
          <w:trHeight w:val="198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6162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Ubezpieczenie maszyn od wszystkich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ryzyk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2E59C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D518A" w:rsidRPr="00B25DF6" w14:paraId="66207B8C" w14:textId="77777777" w:rsidTr="006441C6">
        <w:trPr>
          <w:trHeight w:val="396"/>
        </w:trPr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BB0F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Ubezpieczenie NNW osób skierowanych do robót publicznych, prac społecznie użytecznych, wolontariuszy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1EB" w14:textId="77777777" w:rsidR="00FD518A" w:rsidRPr="00B25DF6" w:rsidRDefault="00FD518A" w:rsidP="006441C6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07308859" w14:textId="5FB0DA11" w:rsidR="00FD518A" w:rsidRDefault="00FD518A" w:rsidP="00FD518A">
      <w:pPr>
        <w:jc w:val="both"/>
        <w:rPr>
          <w:rFonts w:ascii="Tahoma" w:hAnsi="Tahoma" w:cs="Tahoma"/>
          <w:b/>
          <w:sz w:val="20"/>
        </w:rPr>
      </w:pPr>
    </w:p>
    <w:p w14:paraId="6BEB73AE" w14:textId="77777777" w:rsidR="00FD518A" w:rsidRPr="003E608D" w:rsidRDefault="00FD518A" w:rsidP="00FD518A">
      <w:pPr>
        <w:jc w:val="both"/>
        <w:rPr>
          <w:rFonts w:ascii="Tahoma" w:hAnsi="Tahoma" w:cs="Tahoma"/>
          <w:b/>
          <w:sz w:val="20"/>
        </w:rPr>
      </w:pPr>
    </w:p>
    <w:p w14:paraId="42C1C0A3" w14:textId="0A332E45" w:rsidR="00FD518A" w:rsidRPr="003E608D" w:rsidRDefault="00FD518A" w:rsidP="00FD518A">
      <w:pPr>
        <w:jc w:val="both"/>
        <w:rPr>
          <w:rFonts w:ascii="Tahoma" w:hAnsi="Tahoma" w:cs="Tahoma"/>
          <w:b/>
          <w:sz w:val="20"/>
        </w:rPr>
      </w:pPr>
      <w:r w:rsidRPr="003E608D">
        <w:rPr>
          <w:rFonts w:ascii="Tahoma" w:hAnsi="Tahoma" w:cs="Tahoma"/>
          <w:b/>
          <w:sz w:val="20"/>
        </w:rPr>
        <w:t>Akceptujemy wszystkie klauzule obligatoryjne od nr 1 do 4</w:t>
      </w:r>
      <w:r w:rsidR="00CC744D">
        <w:rPr>
          <w:rFonts w:ascii="Tahoma" w:hAnsi="Tahoma" w:cs="Tahoma"/>
          <w:b/>
          <w:sz w:val="20"/>
        </w:rPr>
        <w:t>1</w:t>
      </w:r>
      <w:r w:rsidRPr="003E608D">
        <w:rPr>
          <w:rFonts w:ascii="Tahoma" w:hAnsi="Tahoma" w:cs="Tahoma"/>
          <w:b/>
          <w:sz w:val="20"/>
        </w:rPr>
        <w:t xml:space="preserve"> oraz następujące klauzule fakultatywne</w:t>
      </w:r>
    </w:p>
    <w:p w14:paraId="1E0812BF" w14:textId="77777777" w:rsidR="00FD518A" w:rsidRDefault="00FD518A" w:rsidP="00FD518A">
      <w:pPr>
        <w:suppressAutoHyphens/>
        <w:jc w:val="both"/>
        <w:rPr>
          <w:rFonts w:ascii="Tahoma" w:hAnsi="Tahoma" w:cs="Tahoma"/>
          <w:b/>
          <w:sz w:val="20"/>
        </w:rPr>
      </w:pPr>
    </w:p>
    <w:p w14:paraId="36C3E195" w14:textId="77777777" w:rsidR="00FD518A" w:rsidRDefault="00FD518A" w:rsidP="00FD518A">
      <w:pPr>
        <w:suppressAutoHyphens/>
        <w:jc w:val="both"/>
        <w:rPr>
          <w:rFonts w:ascii="Tahoma" w:hAnsi="Tahoma" w:cs="Tahoma"/>
          <w:b/>
          <w:sz w:val="20"/>
        </w:rPr>
      </w:pPr>
    </w:p>
    <w:tbl>
      <w:tblPr>
        <w:tblW w:w="10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6239"/>
        <w:gridCol w:w="1078"/>
        <w:gridCol w:w="1813"/>
      </w:tblGrid>
      <w:tr w:rsidR="00FD518A" w:rsidRPr="00AD5E17" w14:paraId="4D53738F" w14:textId="77777777" w:rsidTr="00043D01">
        <w:trPr>
          <w:trHeight w:val="352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F3D0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lastRenderedPageBreak/>
              <w:t>Nr</w:t>
            </w:r>
          </w:p>
          <w:p w14:paraId="2CE32E82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klauzuli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7BF0B1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Nazwa klauzuli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7CD8A60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TAK/NIE*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34230B5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Liczba punktów</w:t>
            </w:r>
          </w:p>
        </w:tc>
      </w:tr>
      <w:tr w:rsidR="00FD518A" w:rsidRPr="00AD5E17" w14:paraId="2F911948" w14:textId="77777777" w:rsidTr="00043D01">
        <w:trPr>
          <w:trHeight w:val="252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0CB1" w14:textId="3FFE8C41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42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44B0AD" w14:textId="77777777" w:rsidR="00FD518A" w:rsidRPr="00AD5E17" w:rsidRDefault="00FD518A" w:rsidP="006441C6">
            <w:pPr>
              <w:ind w:left="131"/>
              <w:rPr>
                <w:rFonts w:ascii="Tahoma" w:hAnsi="Tahoma" w:cs="Tahoma"/>
                <w:sz w:val="20"/>
              </w:rPr>
            </w:pPr>
            <w:r w:rsidRPr="00AD5E17">
              <w:rPr>
                <w:rFonts w:ascii="Tahoma" w:hAnsi="Tahoma" w:cs="Tahoma"/>
                <w:sz w:val="20"/>
              </w:rPr>
              <w:t>Klauzula automatycznego wyrównania sumy ubezpieczenia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23AB689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1798FDF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AD5E17">
              <w:rPr>
                <w:rFonts w:ascii="Tahoma" w:hAnsi="Tahoma" w:cs="Tahoma"/>
                <w:sz w:val="20"/>
              </w:rPr>
              <w:t>6 pkt</w:t>
            </w:r>
          </w:p>
        </w:tc>
      </w:tr>
      <w:tr w:rsidR="00FD518A" w:rsidRPr="00AD5E17" w14:paraId="58ADD5F5" w14:textId="77777777" w:rsidTr="00043D01">
        <w:trPr>
          <w:trHeight w:val="210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ACA2" w14:textId="6E76297B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43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82A127" w14:textId="77777777" w:rsidR="00FD518A" w:rsidRPr="00AD5E17" w:rsidRDefault="00FD518A" w:rsidP="006441C6">
            <w:pPr>
              <w:ind w:left="131"/>
              <w:rPr>
                <w:rFonts w:ascii="Tahoma" w:hAnsi="Tahoma" w:cs="Tahoma"/>
                <w:sz w:val="20"/>
              </w:rPr>
            </w:pPr>
            <w:r w:rsidRPr="00AD5E17">
              <w:rPr>
                <w:rFonts w:ascii="Tahoma" w:hAnsi="Tahoma" w:cs="Tahoma"/>
                <w:sz w:val="20"/>
              </w:rPr>
              <w:t>Klauzula aktów terroryzmu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86D0C64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A812D26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AD5E17">
              <w:rPr>
                <w:rFonts w:ascii="Tahoma" w:hAnsi="Tahoma" w:cs="Tahoma"/>
                <w:sz w:val="20"/>
              </w:rPr>
              <w:t>6 pkt</w:t>
            </w:r>
          </w:p>
        </w:tc>
      </w:tr>
      <w:tr w:rsidR="00FD518A" w:rsidRPr="00AD5E17" w14:paraId="091C941A" w14:textId="77777777" w:rsidTr="00043D01">
        <w:trPr>
          <w:trHeight w:val="210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F8F7" w14:textId="2BA3181D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44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5CD0DB" w14:textId="77777777" w:rsidR="00FD518A" w:rsidRPr="00AD5E17" w:rsidRDefault="00FD518A" w:rsidP="006441C6">
            <w:pPr>
              <w:ind w:left="131"/>
              <w:rPr>
                <w:rFonts w:ascii="Tahoma" w:hAnsi="Tahoma" w:cs="Tahoma"/>
                <w:sz w:val="20"/>
              </w:rPr>
            </w:pPr>
            <w:r w:rsidRPr="00AD5E17">
              <w:rPr>
                <w:rFonts w:ascii="Tahoma" w:hAnsi="Tahoma" w:cs="Tahoma"/>
                <w:sz w:val="20"/>
              </w:rPr>
              <w:t>Klauzula strajków, rozruchów, zamieszek społecznych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5C53315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9457815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AD5E17">
              <w:rPr>
                <w:rFonts w:ascii="Tahoma" w:hAnsi="Tahoma" w:cs="Tahoma"/>
                <w:sz w:val="20"/>
              </w:rPr>
              <w:t>6 pkt</w:t>
            </w:r>
          </w:p>
        </w:tc>
      </w:tr>
      <w:tr w:rsidR="00FD518A" w:rsidRPr="00AD5E17" w14:paraId="7DA68C4E" w14:textId="77777777" w:rsidTr="00043D01">
        <w:trPr>
          <w:trHeight w:val="251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4E16" w14:textId="0EC076C1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45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427504" w14:textId="77777777" w:rsidR="00FD518A" w:rsidRPr="00AD5E17" w:rsidRDefault="00FD518A" w:rsidP="006441C6">
            <w:pPr>
              <w:ind w:left="131"/>
              <w:rPr>
                <w:rFonts w:ascii="Tahoma" w:hAnsi="Tahoma" w:cs="Tahoma"/>
                <w:sz w:val="20"/>
              </w:rPr>
            </w:pPr>
            <w:r w:rsidRPr="00AD5E17">
              <w:rPr>
                <w:rFonts w:ascii="Tahoma" w:hAnsi="Tahoma" w:cs="Tahoma"/>
                <w:sz w:val="20"/>
              </w:rPr>
              <w:t>Klauzula zaliczki na poczet odszkodowania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D8FD7D2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2576410" w14:textId="77777777" w:rsidR="00FD518A" w:rsidRPr="00AD5E17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AD5E17">
              <w:rPr>
                <w:rFonts w:ascii="Tahoma" w:hAnsi="Tahoma" w:cs="Tahoma"/>
                <w:sz w:val="20"/>
              </w:rPr>
              <w:t>4 pkt</w:t>
            </w:r>
          </w:p>
        </w:tc>
      </w:tr>
      <w:tr w:rsidR="00FD518A" w:rsidRPr="00BC69DC" w14:paraId="7EA417AB" w14:textId="77777777" w:rsidTr="00043D01">
        <w:trPr>
          <w:trHeight w:val="293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8C03" w14:textId="5B92CCFC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46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453CB6" w14:textId="77777777" w:rsidR="00FD518A" w:rsidRPr="00BC69DC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BC69DC">
              <w:rPr>
                <w:rFonts w:ascii="Tahoma" w:hAnsi="Tahoma" w:cs="Tahoma"/>
                <w:bCs/>
                <w:sz w:val="20"/>
              </w:rPr>
              <w:t xml:space="preserve">Klauzula funduszu prewencyjnego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36E211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18B78C0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16 pkt</w:t>
            </w:r>
          </w:p>
        </w:tc>
      </w:tr>
      <w:tr w:rsidR="00FD518A" w:rsidRPr="00BC69DC" w14:paraId="47F6436B" w14:textId="77777777" w:rsidTr="00043D01">
        <w:trPr>
          <w:trHeight w:val="156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E49E" w14:textId="7D7C5C2C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47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4B7802" w14:textId="77777777" w:rsidR="00FD518A" w:rsidRPr="004943D7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4943D7">
              <w:rPr>
                <w:rFonts w:ascii="Tahoma" w:hAnsi="Tahoma" w:cs="Tahoma"/>
                <w:bCs/>
                <w:sz w:val="20"/>
              </w:rPr>
              <w:t>Klauzula zniesienia limitów odpowiedzialności dla klauzul automatycznego pokrycia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347D340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57FEEBA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4 pkt</w:t>
            </w:r>
          </w:p>
        </w:tc>
      </w:tr>
      <w:tr w:rsidR="00FD518A" w:rsidRPr="00BC69DC" w14:paraId="259FDAE2" w14:textId="77777777" w:rsidTr="00043D01">
        <w:trPr>
          <w:trHeight w:val="208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355D" w14:textId="5477D56D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5D144B" w14:textId="77777777" w:rsidR="00FD518A" w:rsidRPr="004943D7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4943D7">
              <w:rPr>
                <w:rFonts w:ascii="Tahoma" w:hAnsi="Tahoma" w:cs="Tahoma"/>
                <w:bCs/>
                <w:sz w:val="20"/>
              </w:rPr>
              <w:t>Klauzula zniżki z tytułu niskiej szkodowości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FE03D1D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8956065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10 pkt</w:t>
            </w:r>
          </w:p>
        </w:tc>
      </w:tr>
      <w:tr w:rsidR="00FD518A" w:rsidRPr="00BC69DC" w14:paraId="4DAE7B28" w14:textId="77777777" w:rsidTr="00043D01">
        <w:trPr>
          <w:trHeight w:val="247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E1ED" w14:textId="026FE32D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49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940210" w14:textId="77777777" w:rsidR="00FD518A" w:rsidRPr="004943D7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4943D7">
              <w:rPr>
                <w:rFonts w:ascii="Tahoma" w:hAnsi="Tahoma" w:cs="Tahoma"/>
                <w:bCs/>
                <w:sz w:val="20"/>
              </w:rPr>
              <w:t>Klauzula kompensacji sum ubezpieczenia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1FE5CC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BF9B1D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4 pkt</w:t>
            </w:r>
          </w:p>
        </w:tc>
      </w:tr>
      <w:tr w:rsidR="00FD518A" w:rsidRPr="00BC69DC" w14:paraId="450489A5" w14:textId="77777777" w:rsidTr="00043D01">
        <w:trPr>
          <w:trHeight w:val="293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7C48" w14:textId="37F97B3B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50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27AC53" w14:textId="77777777" w:rsidR="00FD518A" w:rsidRPr="004943D7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4943D7">
              <w:rPr>
                <w:rFonts w:ascii="Tahoma" w:hAnsi="Tahoma" w:cs="Tahoma"/>
                <w:bCs/>
                <w:sz w:val="20"/>
              </w:rPr>
              <w:t>Klauzula uznania kosztów dodatkowych wynikających z braku części zamiennych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00AC1A5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B3BA71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8 pkt</w:t>
            </w:r>
          </w:p>
        </w:tc>
      </w:tr>
      <w:tr w:rsidR="00FD518A" w:rsidRPr="00BC69DC" w14:paraId="1FFF7713" w14:textId="77777777" w:rsidTr="00043D01">
        <w:trPr>
          <w:trHeight w:val="287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5DE0" w14:textId="0E9695A5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51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1B3989" w14:textId="77777777" w:rsidR="00FD518A" w:rsidRPr="004943D7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4943D7">
              <w:rPr>
                <w:rFonts w:ascii="Tahoma" w:hAnsi="Tahoma" w:cs="Tahoma"/>
                <w:bCs/>
                <w:sz w:val="20"/>
              </w:rPr>
              <w:t>Klauzula 168 godzin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87B0A79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34D854C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4 pkt</w:t>
            </w:r>
          </w:p>
        </w:tc>
      </w:tr>
      <w:tr w:rsidR="00FD518A" w:rsidRPr="00BC69DC" w14:paraId="7217BEA8" w14:textId="77777777" w:rsidTr="00043D01">
        <w:trPr>
          <w:trHeight w:val="287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CBCD" w14:textId="6D779BB0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52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A23E48" w14:textId="77777777" w:rsidR="00FD518A" w:rsidRPr="004943D7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4943D7">
              <w:rPr>
                <w:rFonts w:ascii="Tahoma" w:hAnsi="Tahoma" w:cs="Tahoma"/>
                <w:bCs/>
                <w:sz w:val="20"/>
              </w:rPr>
              <w:t>Klauzula odpowiedzialności za długotrwałe oddziaływanie czynników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3C1C95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E216475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6 pkt</w:t>
            </w:r>
          </w:p>
        </w:tc>
      </w:tr>
      <w:tr w:rsidR="00FD518A" w:rsidRPr="00BC69DC" w14:paraId="16ABC5C1" w14:textId="77777777" w:rsidTr="00043D01">
        <w:trPr>
          <w:trHeight w:val="287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314A" w14:textId="33DB6224" w:rsidR="00FD518A" w:rsidRPr="00AD5E17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53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4199E9" w14:textId="77777777" w:rsidR="00FD518A" w:rsidRPr="00BC69DC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BC69DC">
              <w:rPr>
                <w:rFonts w:ascii="Tahoma" w:hAnsi="Tahoma" w:cs="Tahoma"/>
                <w:bCs/>
                <w:sz w:val="20"/>
              </w:rPr>
              <w:t>Klauzula odpowiedzialności w związku z naruszeniem przepisów o ochronie danych osobowych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BA31B2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5116064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10 pkt</w:t>
            </w:r>
          </w:p>
        </w:tc>
      </w:tr>
      <w:tr w:rsidR="00FD518A" w:rsidRPr="00BC69DC" w14:paraId="036B8B5B" w14:textId="77777777" w:rsidTr="00043D01">
        <w:trPr>
          <w:trHeight w:val="257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4664" w14:textId="6EF84B12" w:rsidR="00FD518A" w:rsidRPr="00BC69DC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54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6F5CE5" w14:textId="77777777" w:rsidR="00FD518A" w:rsidRPr="00BC69DC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BC69DC">
              <w:rPr>
                <w:rFonts w:ascii="Tahoma" w:hAnsi="Tahoma" w:cs="Tahoma"/>
                <w:bCs/>
                <w:sz w:val="20"/>
              </w:rPr>
              <w:t>Klauzula wężykowa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54B8C9E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5E518D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8 pkt</w:t>
            </w:r>
          </w:p>
        </w:tc>
      </w:tr>
      <w:tr w:rsidR="00FD518A" w:rsidRPr="00BC69DC" w14:paraId="747DD37C" w14:textId="77777777" w:rsidTr="00043D01">
        <w:trPr>
          <w:trHeight w:val="257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E2B9" w14:textId="2908555F" w:rsidR="00FD518A" w:rsidRPr="00BC69DC" w:rsidRDefault="00CC744D" w:rsidP="006441C6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55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7FA3AF" w14:textId="77777777" w:rsidR="00FD518A" w:rsidRPr="00BC69DC" w:rsidRDefault="00FD518A" w:rsidP="006441C6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BC69DC">
              <w:rPr>
                <w:rFonts w:ascii="Tahoma" w:hAnsi="Tahoma" w:cs="Tahoma"/>
                <w:bCs/>
                <w:sz w:val="20"/>
              </w:rPr>
              <w:t>Klauzula zwiększonych kosztów działalności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3B72732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46792F6" w14:textId="77777777" w:rsidR="00FD518A" w:rsidRPr="00BC69DC" w:rsidRDefault="00FD518A" w:rsidP="006441C6">
            <w:pPr>
              <w:jc w:val="center"/>
              <w:rPr>
                <w:rFonts w:ascii="Tahoma" w:hAnsi="Tahoma" w:cs="Tahoma"/>
                <w:sz w:val="20"/>
              </w:rPr>
            </w:pPr>
            <w:r w:rsidRPr="00BC69DC">
              <w:rPr>
                <w:rFonts w:ascii="Tahoma" w:hAnsi="Tahoma" w:cs="Tahoma"/>
                <w:sz w:val="20"/>
              </w:rPr>
              <w:t>8 pkt</w:t>
            </w:r>
          </w:p>
        </w:tc>
      </w:tr>
    </w:tbl>
    <w:p w14:paraId="1A27405F" w14:textId="77777777" w:rsidR="00FD518A" w:rsidRDefault="00FD518A" w:rsidP="00FD518A">
      <w:pPr>
        <w:suppressAutoHyphens/>
        <w:jc w:val="both"/>
        <w:rPr>
          <w:rFonts w:ascii="Tahoma" w:hAnsi="Tahoma" w:cs="Tahoma"/>
          <w:b/>
          <w:sz w:val="20"/>
        </w:rPr>
      </w:pPr>
    </w:p>
    <w:p w14:paraId="6EDD4DF5" w14:textId="77777777" w:rsidR="00FD518A" w:rsidRPr="004943D7" w:rsidRDefault="00FD518A" w:rsidP="00FD518A">
      <w:pPr>
        <w:ind w:left="60"/>
        <w:jc w:val="both"/>
        <w:rPr>
          <w:rFonts w:ascii="Tahoma" w:eastAsia="Calibri" w:hAnsi="Tahoma" w:cs="Tahoma"/>
          <w:position w:val="-4"/>
          <w:sz w:val="20"/>
          <w:lang w:eastAsia="en-US"/>
        </w:rPr>
      </w:pPr>
      <w:r w:rsidRPr="004943D7">
        <w:rPr>
          <w:rFonts w:ascii="Tahoma" w:eastAsia="Calibri" w:hAnsi="Tahoma" w:cs="Tahoma"/>
          <w:position w:val="-4"/>
          <w:sz w:val="20"/>
          <w:lang w:eastAsia="en-US"/>
        </w:rPr>
        <w:t xml:space="preserve">*W przypadku braku zapisu „TAK” lub „NIE” przy danej klauzuli </w:t>
      </w:r>
      <w:r w:rsidRPr="006176BE">
        <w:rPr>
          <w:rFonts w:ascii="Tahoma" w:eastAsia="Calibri" w:hAnsi="Tahoma" w:cs="Tahoma"/>
          <w:position w:val="-4"/>
          <w:sz w:val="20"/>
          <w:lang w:eastAsia="en-US"/>
        </w:rPr>
        <w:t>Ubezpieczający</w:t>
      </w:r>
      <w:r w:rsidRPr="004943D7">
        <w:rPr>
          <w:rFonts w:ascii="Tahoma" w:eastAsia="Calibri" w:hAnsi="Tahoma" w:cs="Tahoma"/>
          <w:position w:val="-4"/>
          <w:sz w:val="20"/>
          <w:lang w:eastAsia="en-US"/>
        </w:rPr>
        <w:t xml:space="preserve"> uzna, że dana klauzula nie została zaakceptowana w ofercie przez </w:t>
      </w:r>
      <w:r w:rsidRPr="006176BE">
        <w:rPr>
          <w:rFonts w:ascii="Tahoma" w:eastAsia="Calibri" w:hAnsi="Tahoma" w:cs="Tahoma"/>
          <w:position w:val="-4"/>
          <w:sz w:val="20"/>
          <w:lang w:eastAsia="en-US"/>
        </w:rPr>
        <w:t>Ubezpieczyciela</w:t>
      </w:r>
      <w:r w:rsidRPr="004943D7">
        <w:rPr>
          <w:rFonts w:ascii="Tahoma" w:eastAsia="Calibri" w:hAnsi="Tahoma" w:cs="Tahoma"/>
          <w:position w:val="-4"/>
          <w:sz w:val="20"/>
          <w:lang w:eastAsia="en-US"/>
        </w:rPr>
        <w:t>.</w:t>
      </w:r>
    </w:p>
    <w:p w14:paraId="3B049ADA" w14:textId="77777777" w:rsidR="00FD518A" w:rsidRDefault="00FD518A" w:rsidP="00FD518A">
      <w:pPr>
        <w:suppressAutoHyphens/>
        <w:jc w:val="both"/>
        <w:rPr>
          <w:rFonts w:ascii="Tahoma" w:hAnsi="Tahoma" w:cs="Tahoma"/>
          <w:b/>
          <w:sz w:val="20"/>
        </w:rPr>
      </w:pPr>
    </w:p>
    <w:p w14:paraId="3AB577EF" w14:textId="77777777" w:rsidR="00FD518A" w:rsidRPr="004943D7" w:rsidRDefault="00FD518A" w:rsidP="00FD518A">
      <w:pPr>
        <w:ind w:left="60"/>
        <w:jc w:val="both"/>
        <w:rPr>
          <w:rFonts w:ascii="Tahoma" w:eastAsia="Calibri" w:hAnsi="Tahoma" w:cs="Tahoma"/>
          <w:b/>
          <w:position w:val="-4"/>
          <w:sz w:val="20"/>
          <w:lang w:eastAsia="en-US"/>
        </w:rPr>
      </w:pPr>
    </w:p>
    <w:p w14:paraId="5EC6E463" w14:textId="77777777" w:rsidR="00FD518A" w:rsidRPr="004943D7" w:rsidRDefault="00FD518A" w:rsidP="00FD518A">
      <w:pPr>
        <w:ind w:left="62"/>
        <w:jc w:val="both"/>
        <w:rPr>
          <w:rFonts w:ascii="Tahoma" w:eastAsia="Calibri" w:hAnsi="Tahoma" w:cs="Tahoma"/>
          <w:b/>
          <w:position w:val="-4"/>
          <w:sz w:val="20"/>
          <w:lang w:eastAsia="en-US"/>
        </w:rPr>
      </w:pPr>
      <w:r w:rsidRPr="004943D7">
        <w:rPr>
          <w:rFonts w:ascii="Tahoma" w:eastAsia="Calibri" w:hAnsi="Tahoma" w:cs="Tahoma"/>
          <w:b/>
          <w:position w:val="-4"/>
          <w:sz w:val="20"/>
          <w:lang w:eastAsia="en-US"/>
        </w:rPr>
        <w:t>Wprowadzamy następujące postanowienia dodatkowe do oferty dotyczące zwiększenia limitów:</w:t>
      </w:r>
    </w:p>
    <w:tbl>
      <w:tblPr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419"/>
        <w:gridCol w:w="2941"/>
        <w:gridCol w:w="1393"/>
      </w:tblGrid>
      <w:tr w:rsidR="00FD518A" w:rsidRPr="004943D7" w14:paraId="13113D1D" w14:textId="77777777" w:rsidTr="00043D01">
        <w:trPr>
          <w:trHeight w:val="1856"/>
        </w:trPr>
        <w:tc>
          <w:tcPr>
            <w:tcW w:w="619" w:type="dxa"/>
            <w:vAlign w:val="center"/>
          </w:tcPr>
          <w:p w14:paraId="0F349EA2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b/>
                <w:sz w:val="20"/>
              </w:rPr>
            </w:pPr>
            <w:r w:rsidRPr="004943D7">
              <w:rPr>
                <w:rFonts w:ascii="Tahoma" w:eastAsia="Calibri" w:hAnsi="Tahoma" w:cs="Tahoma"/>
                <w:b/>
                <w:sz w:val="20"/>
              </w:rPr>
              <w:t>Nr</w:t>
            </w:r>
          </w:p>
        </w:tc>
        <w:tc>
          <w:tcPr>
            <w:tcW w:w="5419" w:type="dxa"/>
            <w:vAlign w:val="center"/>
          </w:tcPr>
          <w:p w14:paraId="70B65935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b/>
                <w:sz w:val="20"/>
              </w:rPr>
            </w:pPr>
            <w:r w:rsidRPr="004943D7">
              <w:rPr>
                <w:rFonts w:ascii="Tahoma" w:eastAsia="Calibri" w:hAnsi="Tahoma" w:cs="Tahoma"/>
                <w:b/>
                <w:sz w:val="20"/>
              </w:rPr>
              <w:t>Opis postanowienia dodatkowego</w:t>
            </w:r>
          </w:p>
        </w:tc>
        <w:tc>
          <w:tcPr>
            <w:tcW w:w="2941" w:type="dxa"/>
            <w:vAlign w:val="center"/>
          </w:tcPr>
          <w:p w14:paraId="1E89347A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b/>
                <w:sz w:val="20"/>
                <w:u w:val="single"/>
              </w:rPr>
            </w:pPr>
            <w:r w:rsidRPr="004943D7">
              <w:rPr>
                <w:rFonts w:ascii="Tahoma" w:eastAsia="Calibri" w:hAnsi="Tahoma" w:cs="Tahoma"/>
                <w:b/>
                <w:sz w:val="20"/>
                <w:u w:val="single"/>
              </w:rPr>
              <w:t>Zmiany limitów wprowadzone w ofercie przez Wykonawcę</w:t>
            </w:r>
          </w:p>
        </w:tc>
        <w:tc>
          <w:tcPr>
            <w:tcW w:w="1393" w:type="dxa"/>
            <w:vAlign w:val="center"/>
          </w:tcPr>
          <w:p w14:paraId="10AEE74B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b/>
                <w:sz w:val="20"/>
              </w:rPr>
            </w:pPr>
            <w:r w:rsidRPr="004943D7">
              <w:rPr>
                <w:rFonts w:ascii="Tahoma" w:eastAsia="Calibri" w:hAnsi="Tahoma" w:cs="Tahoma"/>
                <w:b/>
                <w:sz w:val="20"/>
              </w:rPr>
              <w:t>TAK/NIE</w:t>
            </w:r>
          </w:p>
          <w:p w14:paraId="20EBD9DA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(prosimy wypełnić tylko jedną opcję dla zwiększenia limitu w danym ryzyku*)</w:t>
            </w:r>
          </w:p>
        </w:tc>
      </w:tr>
      <w:tr w:rsidR="00FD518A" w:rsidRPr="004943D7" w14:paraId="13780987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17624EDD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C1</w:t>
            </w:r>
          </w:p>
        </w:tc>
        <w:tc>
          <w:tcPr>
            <w:tcW w:w="5419" w:type="dxa"/>
            <w:vMerge w:val="restart"/>
          </w:tcPr>
          <w:p w14:paraId="31783925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941" w:type="dxa"/>
          </w:tcPr>
          <w:p w14:paraId="6C351781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50%</w:t>
            </w:r>
          </w:p>
        </w:tc>
        <w:tc>
          <w:tcPr>
            <w:tcW w:w="1393" w:type="dxa"/>
            <w:vAlign w:val="center"/>
          </w:tcPr>
          <w:p w14:paraId="4BD3B29D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</w:tr>
      <w:tr w:rsidR="00FD518A" w:rsidRPr="004943D7" w14:paraId="26D31BD4" w14:textId="77777777" w:rsidTr="00043D01">
        <w:trPr>
          <w:trHeight w:val="410"/>
        </w:trPr>
        <w:tc>
          <w:tcPr>
            <w:tcW w:w="619" w:type="dxa"/>
            <w:vMerge/>
          </w:tcPr>
          <w:p w14:paraId="7F12475F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7B4904B7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3B46CE67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100%</w:t>
            </w:r>
          </w:p>
        </w:tc>
        <w:tc>
          <w:tcPr>
            <w:tcW w:w="1393" w:type="dxa"/>
            <w:vAlign w:val="center"/>
          </w:tcPr>
          <w:p w14:paraId="26690AE1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64BA8BD4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0BDF4F70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C2</w:t>
            </w:r>
          </w:p>
        </w:tc>
        <w:tc>
          <w:tcPr>
            <w:tcW w:w="5419" w:type="dxa"/>
            <w:vMerge w:val="restart"/>
          </w:tcPr>
          <w:p w14:paraId="10F730BD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odpowiedzialności dla ryzyka dewastacji</w:t>
            </w:r>
          </w:p>
        </w:tc>
        <w:tc>
          <w:tcPr>
            <w:tcW w:w="2941" w:type="dxa"/>
          </w:tcPr>
          <w:p w14:paraId="76158D36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50%</w:t>
            </w:r>
          </w:p>
        </w:tc>
        <w:tc>
          <w:tcPr>
            <w:tcW w:w="1393" w:type="dxa"/>
            <w:vAlign w:val="center"/>
          </w:tcPr>
          <w:p w14:paraId="33D7468E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35503D68" w14:textId="77777777" w:rsidTr="00043D01">
        <w:trPr>
          <w:trHeight w:val="215"/>
        </w:trPr>
        <w:tc>
          <w:tcPr>
            <w:tcW w:w="619" w:type="dxa"/>
            <w:vMerge/>
          </w:tcPr>
          <w:p w14:paraId="6393207A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1E51C7B5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426726FF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100%</w:t>
            </w:r>
          </w:p>
        </w:tc>
        <w:tc>
          <w:tcPr>
            <w:tcW w:w="1393" w:type="dxa"/>
            <w:vAlign w:val="center"/>
          </w:tcPr>
          <w:p w14:paraId="0A4FDFFA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7D63E53F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62509279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C3</w:t>
            </w:r>
          </w:p>
        </w:tc>
        <w:tc>
          <w:tcPr>
            <w:tcW w:w="5419" w:type="dxa"/>
            <w:vMerge w:val="restart"/>
          </w:tcPr>
          <w:p w14:paraId="4810280A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odpowiedzialności (sumy ubezpieczenia) dla ryzyka kradzieży zwykłej</w:t>
            </w:r>
          </w:p>
        </w:tc>
        <w:tc>
          <w:tcPr>
            <w:tcW w:w="2941" w:type="dxa"/>
          </w:tcPr>
          <w:p w14:paraId="2EDCD9AE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50%</w:t>
            </w:r>
          </w:p>
        </w:tc>
        <w:tc>
          <w:tcPr>
            <w:tcW w:w="1393" w:type="dxa"/>
            <w:vAlign w:val="center"/>
          </w:tcPr>
          <w:p w14:paraId="6997BE14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690B2D38" w14:textId="77777777" w:rsidTr="00043D01">
        <w:trPr>
          <w:trHeight w:val="215"/>
        </w:trPr>
        <w:tc>
          <w:tcPr>
            <w:tcW w:w="619" w:type="dxa"/>
            <w:vMerge/>
          </w:tcPr>
          <w:p w14:paraId="7C5E95DF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53A8931B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05205FD5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100%</w:t>
            </w:r>
          </w:p>
        </w:tc>
        <w:tc>
          <w:tcPr>
            <w:tcW w:w="1393" w:type="dxa"/>
            <w:vAlign w:val="center"/>
          </w:tcPr>
          <w:p w14:paraId="46092CDE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24310761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6CD29EC0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C4</w:t>
            </w:r>
          </w:p>
        </w:tc>
        <w:tc>
          <w:tcPr>
            <w:tcW w:w="5419" w:type="dxa"/>
            <w:vMerge w:val="restart"/>
          </w:tcPr>
          <w:p w14:paraId="67210AAF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941" w:type="dxa"/>
          </w:tcPr>
          <w:p w14:paraId="79A3BACE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50%</w:t>
            </w:r>
          </w:p>
        </w:tc>
        <w:tc>
          <w:tcPr>
            <w:tcW w:w="1393" w:type="dxa"/>
            <w:vAlign w:val="center"/>
          </w:tcPr>
          <w:p w14:paraId="19426BDF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358EED61" w14:textId="77777777" w:rsidTr="00043D01">
        <w:trPr>
          <w:trHeight w:val="410"/>
        </w:trPr>
        <w:tc>
          <w:tcPr>
            <w:tcW w:w="619" w:type="dxa"/>
            <w:vMerge/>
          </w:tcPr>
          <w:p w14:paraId="07F4E504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59027696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4E8C31CE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100%</w:t>
            </w:r>
          </w:p>
        </w:tc>
        <w:tc>
          <w:tcPr>
            <w:tcW w:w="1393" w:type="dxa"/>
            <w:vAlign w:val="center"/>
          </w:tcPr>
          <w:p w14:paraId="735F9974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564C7DA7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47356DFE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C5</w:t>
            </w:r>
          </w:p>
        </w:tc>
        <w:tc>
          <w:tcPr>
            <w:tcW w:w="5419" w:type="dxa"/>
            <w:vMerge w:val="restart"/>
          </w:tcPr>
          <w:p w14:paraId="67C97540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4943D7">
              <w:rPr>
                <w:rFonts w:ascii="Tahoma" w:eastAsia="Calibri" w:hAnsi="Tahoma" w:cs="Tahoma"/>
                <w:sz w:val="20"/>
              </w:rPr>
              <w:t>zalaniowa</w:t>
            </w:r>
            <w:proofErr w:type="spellEnd"/>
            <w:r w:rsidRPr="004943D7">
              <w:rPr>
                <w:rFonts w:ascii="Tahoma" w:eastAsia="Calibri" w:hAnsi="Tahoma" w:cs="Tahoma"/>
                <w:sz w:val="20"/>
              </w:rPr>
              <w:t>)</w:t>
            </w:r>
          </w:p>
        </w:tc>
        <w:tc>
          <w:tcPr>
            <w:tcW w:w="2941" w:type="dxa"/>
          </w:tcPr>
          <w:p w14:paraId="36A3F922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50%</w:t>
            </w:r>
          </w:p>
        </w:tc>
        <w:tc>
          <w:tcPr>
            <w:tcW w:w="1393" w:type="dxa"/>
            <w:vAlign w:val="center"/>
          </w:tcPr>
          <w:p w14:paraId="4B9961DF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3759A111" w14:textId="77777777" w:rsidTr="00043D01">
        <w:trPr>
          <w:trHeight w:val="410"/>
        </w:trPr>
        <w:tc>
          <w:tcPr>
            <w:tcW w:w="619" w:type="dxa"/>
            <w:vMerge/>
            <w:vAlign w:val="center"/>
          </w:tcPr>
          <w:p w14:paraId="4F7D611C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1803492A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511A8981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100%</w:t>
            </w:r>
          </w:p>
        </w:tc>
        <w:tc>
          <w:tcPr>
            <w:tcW w:w="1393" w:type="dxa"/>
            <w:vAlign w:val="center"/>
          </w:tcPr>
          <w:p w14:paraId="0219EB04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3204F0F9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0484CDE4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C6</w:t>
            </w:r>
          </w:p>
        </w:tc>
        <w:tc>
          <w:tcPr>
            <w:tcW w:w="5419" w:type="dxa"/>
            <w:vMerge w:val="restart"/>
          </w:tcPr>
          <w:p w14:paraId="75DB5D98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941" w:type="dxa"/>
          </w:tcPr>
          <w:p w14:paraId="7BA29224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50%</w:t>
            </w:r>
          </w:p>
        </w:tc>
        <w:tc>
          <w:tcPr>
            <w:tcW w:w="1393" w:type="dxa"/>
            <w:vAlign w:val="center"/>
          </w:tcPr>
          <w:p w14:paraId="26CD6E15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2B421F03" w14:textId="77777777" w:rsidTr="00043D01">
        <w:trPr>
          <w:trHeight w:val="410"/>
        </w:trPr>
        <w:tc>
          <w:tcPr>
            <w:tcW w:w="619" w:type="dxa"/>
            <w:vMerge/>
          </w:tcPr>
          <w:p w14:paraId="029D5607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68FA0EA7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5C10FAC7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100%</w:t>
            </w:r>
          </w:p>
        </w:tc>
        <w:tc>
          <w:tcPr>
            <w:tcW w:w="1393" w:type="dxa"/>
            <w:vAlign w:val="center"/>
          </w:tcPr>
          <w:p w14:paraId="12719A88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06C6741C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22AC7422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C7</w:t>
            </w:r>
          </w:p>
        </w:tc>
        <w:tc>
          <w:tcPr>
            <w:tcW w:w="5419" w:type="dxa"/>
            <w:vMerge w:val="restart"/>
          </w:tcPr>
          <w:p w14:paraId="4CEFFF1D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odpowiedzialności dla szkód mechanicznych (w klauzuli szkód mechanicznych)</w:t>
            </w:r>
          </w:p>
        </w:tc>
        <w:tc>
          <w:tcPr>
            <w:tcW w:w="2941" w:type="dxa"/>
          </w:tcPr>
          <w:p w14:paraId="2E1ACF4E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50%</w:t>
            </w:r>
          </w:p>
        </w:tc>
        <w:tc>
          <w:tcPr>
            <w:tcW w:w="1393" w:type="dxa"/>
            <w:vAlign w:val="center"/>
          </w:tcPr>
          <w:p w14:paraId="558FC005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3A069783" w14:textId="77777777" w:rsidTr="00043D01">
        <w:trPr>
          <w:trHeight w:val="215"/>
        </w:trPr>
        <w:tc>
          <w:tcPr>
            <w:tcW w:w="619" w:type="dxa"/>
            <w:vMerge/>
          </w:tcPr>
          <w:p w14:paraId="0661060E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5331FD2F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</w:tcPr>
          <w:p w14:paraId="3FCAD375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100%</w:t>
            </w:r>
          </w:p>
        </w:tc>
        <w:tc>
          <w:tcPr>
            <w:tcW w:w="1393" w:type="dxa"/>
            <w:vAlign w:val="center"/>
          </w:tcPr>
          <w:p w14:paraId="631F121C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4CA643E9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29EF402D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C8</w:t>
            </w:r>
          </w:p>
        </w:tc>
        <w:tc>
          <w:tcPr>
            <w:tcW w:w="5419" w:type="dxa"/>
            <w:vMerge w:val="restart"/>
          </w:tcPr>
          <w:p w14:paraId="5A7DD20B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odpowiedzialności dla szkód elektrycznych (w klauzuli szkód elektrycznych)</w:t>
            </w:r>
          </w:p>
        </w:tc>
        <w:tc>
          <w:tcPr>
            <w:tcW w:w="2941" w:type="dxa"/>
          </w:tcPr>
          <w:p w14:paraId="27EFC5B7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50%</w:t>
            </w:r>
          </w:p>
        </w:tc>
        <w:tc>
          <w:tcPr>
            <w:tcW w:w="1393" w:type="dxa"/>
            <w:vAlign w:val="center"/>
          </w:tcPr>
          <w:p w14:paraId="3480CF87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30897F10" w14:textId="77777777" w:rsidTr="00043D01">
        <w:trPr>
          <w:trHeight w:val="215"/>
        </w:trPr>
        <w:tc>
          <w:tcPr>
            <w:tcW w:w="619" w:type="dxa"/>
            <w:vMerge/>
          </w:tcPr>
          <w:p w14:paraId="218821A1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7E7EEB1C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</w:tcPr>
          <w:p w14:paraId="660E9844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100%</w:t>
            </w:r>
          </w:p>
        </w:tc>
        <w:tc>
          <w:tcPr>
            <w:tcW w:w="1393" w:type="dxa"/>
            <w:vAlign w:val="center"/>
          </w:tcPr>
          <w:p w14:paraId="58F455B9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3CB59F5C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25DC4F06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C9</w:t>
            </w:r>
          </w:p>
        </w:tc>
        <w:tc>
          <w:tcPr>
            <w:tcW w:w="5419" w:type="dxa"/>
            <w:vMerge w:val="restart"/>
          </w:tcPr>
          <w:p w14:paraId="0FD0543A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sumy gwarancyjnej w ubezpieczeniu odpowiedzialności cywilnej deliktowej i kontraktowej</w:t>
            </w:r>
          </w:p>
        </w:tc>
        <w:tc>
          <w:tcPr>
            <w:tcW w:w="2941" w:type="dxa"/>
          </w:tcPr>
          <w:p w14:paraId="463BEDA4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SG o 25%</w:t>
            </w:r>
          </w:p>
        </w:tc>
        <w:tc>
          <w:tcPr>
            <w:tcW w:w="1393" w:type="dxa"/>
            <w:vAlign w:val="center"/>
          </w:tcPr>
          <w:p w14:paraId="04188BBE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3BC763A9" w14:textId="77777777" w:rsidTr="00043D01">
        <w:trPr>
          <w:trHeight w:val="215"/>
        </w:trPr>
        <w:tc>
          <w:tcPr>
            <w:tcW w:w="619" w:type="dxa"/>
            <w:vMerge/>
            <w:vAlign w:val="center"/>
          </w:tcPr>
          <w:p w14:paraId="1EAF7420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4C06B216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</w:tcPr>
          <w:p w14:paraId="37EAD441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SG o 50%</w:t>
            </w:r>
          </w:p>
        </w:tc>
        <w:tc>
          <w:tcPr>
            <w:tcW w:w="1393" w:type="dxa"/>
            <w:vAlign w:val="center"/>
          </w:tcPr>
          <w:p w14:paraId="46DD886C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16FFA320" w14:textId="77777777" w:rsidTr="00043D01">
        <w:trPr>
          <w:trHeight w:val="205"/>
        </w:trPr>
        <w:tc>
          <w:tcPr>
            <w:tcW w:w="619" w:type="dxa"/>
            <w:vMerge w:val="restart"/>
            <w:vAlign w:val="center"/>
          </w:tcPr>
          <w:p w14:paraId="6B472EB9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C10</w:t>
            </w:r>
          </w:p>
        </w:tc>
        <w:tc>
          <w:tcPr>
            <w:tcW w:w="5419" w:type="dxa"/>
            <w:vMerge w:val="restart"/>
          </w:tcPr>
          <w:p w14:paraId="24D8515D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941" w:type="dxa"/>
          </w:tcPr>
          <w:p w14:paraId="19B634D4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25%</w:t>
            </w:r>
          </w:p>
        </w:tc>
        <w:tc>
          <w:tcPr>
            <w:tcW w:w="1393" w:type="dxa"/>
            <w:vAlign w:val="center"/>
          </w:tcPr>
          <w:p w14:paraId="7E156CE6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  <w:tr w:rsidR="00FD518A" w:rsidRPr="004943D7" w14:paraId="1DE9899E" w14:textId="77777777" w:rsidTr="00043D01">
        <w:trPr>
          <w:trHeight w:val="215"/>
        </w:trPr>
        <w:tc>
          <w:tcPr>
            <w:tcW w:w="619" w:type="dxa"/>
            <w:vMerge/>
          </w:tcPr>
          <w:p w14:paraId="6821C7EE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19" w:type="dxa"/>
            <w:vMerge/>
          </w:tcPr>
          <w:p w14:paraId="72FFF656" w14:textId="77777777" w:rsidR="00FD518A" w:rsidRPr="004943D7" w:rsidRDefault="00FD518A" w:rsidP="006441C6">
            <w:pPr>
              <w:jc w:val="both"/>
              <w:outlineLvl w:val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941" w:type="dxa"/>
          </w:tcPr>
          <w:p w14:paraId="609A2B44" w14:textId="77777777" w:rsidR="00FD518A" w:rsidRPr="004943D7" w:rsidRDefault="00FD518A" w:rsidP="006441C6">
            <w:pPr>
              <w:outlineLvl w:val="0"/>
              <w:rPr>
                <w:rFonts w:ascii="Tahoma" w:eastAsia="Calibri" w:hAnsi="Tahoma" w:cs="Tahoma"/>
                <w:sz w:val="20"/>
              </w:rPr>
            </w:pPr>
            <w:r w:rsidRPr="004943D7">
              <w:rPr>
                <w:rFonts w:ascii="Tahoma" w:eastAsia="Calibri" w:hAnsi="Tahoma" w:cs="Tahoma"/>
                <w:sz w:val="20"/>
              </w:rPr>
              <w:t>Zwiększenie limitu o 50%</w:t>
            </w:r>
          </w:p>
        </w:tc>
        <w:tc>
          <w:tcPr>
            <w:tcW w:w="1393" w:type="dxa"/>
            <w:vAlign w:val="center"/>
          </w:tcPr>
          <w:p w14:paraId="157AAA72" w14:textId="77777777" w:rsidR="00FD518A" w:rsidRPr="004943D7" w:rsidRDefault="00FD518A" w:rsidP="006441C6">
            <w:pPr>
              <w:jc w:val="center"/>
              <w:outlineLvl w:val="0"/>
              <w:rPr>
                <w:rFonts w:ascii="Tahoma" w:eastAsia="Calibri" w:hAnsi="Tahoma" w:cs="Tahoma"/>
                <w:sz w:val="20"/>
                <w:highlight w:val="yellow"/>
              </w:rPr>
            </w:pPr>
          </w:p>
        </w:tc>
      </w:tr>
    </w:tbl>
    <w:p w14:paraId="235140B3" w14:textId="77777777" w:rsidR="00FD518A" w:rsidRDefault="00FD518A" w:rsidP="00FD518A">
      <w:pPr>
        <w:jc w:val="both"/>
        <w:rPr>
          <w:rFonts w:ascii="Tahoma" w:eastAsia="Calibri" w:hAnsi="Tahoma" w:cs="Tahoma"/>
          <w:position w:val="-4"/>
          <w:sz w:val="20"/>
          <w:lang w:eastAsia="en-US"/>
        </w:rPr>
      </w:pPr>
    </w:p>
    <w:p w14:paraId="7F2BE5BF" w14:textId="77777777" w:rsidR="00FD518A" w:rsidRPr="004943D7" w:rsidRDefault="00FD518A" w:rsidP="00FD518A">
      <w:pPr>
        <w:jc w:val="both"/>
        <w:rPr>
          <w:rFonts w:ascii="Tahoma" w:eastAsia="Calibri" w:hAnsi="Tahoma" w:cs="Tahoma"/>
          <w:position w:val="-4"/>
          <w:sz w:val="20"/>
          <w:lang w:eastAsia="en-US"/>
        </w:rPr>
      </w:pPr>
      <w:r w:rsidRPr="004943D7">
        <w:rPr>
          <w:rFonts w:ascii="Tahoma" w:eastAsia="Calibri" w:hAnsi="Tahoma" w:cs="Tahoma"/>
          <w:position w:val="-4"/>
          <w:sz w:val="20"/>
          <w:lang w:eastAsia="en-US"/>
        </w:rPr>
        <w:t>*</w:t>
      </w:r>
      <w:r>
        <w:rPr>
          <w:rFonts w:ascii="Tahoma" w:eastAsia="Calibri" w:hAnsi="Tahoma" w:cs="Tahoma"/>
          <w:position w:val="-4"/>
          <w:sz w:val="20"/>
          <w:lang w:eastAsia="en-US"/>
        </w:rPr>
        <w:t xml:space="preserve">Ubezpieczyciel </w:t>
      </w:r>
      <w:r w:rsidRPr="004943D7">
        <w:rPr>
          <w:rFonts w:ascii="Tahoma" w:eastAsia="Calibri" w:hAnsi="Tahoma" w:cs="Tahoma"/>
          <w:position w:val="-4"/>
          <w:sz w:val="20"/>
          <w:lang w:eastAsia="en-US"/>
        </w:rPr>
        <w:t xml:space="preserve"> w ofercie w przypadku akceptacji danego postanowienia dodatkowego wpisuje „TAK” przy tym postanowieniu dodatkowym. W przypadku akceptacji jednocześnie dwóch opcji przy danym postanowieniu dodatkowym </w:t>
      </w:r>
      <w:r>
        <w:rPr>
          <w:rFonts w:ascii="Tahoma" w:eastAsia="Calibri" w:hAnsi="Tahoma" w:cs="Tahoma"/>
          <w:position w:val="-4"/>
          <w:sz w:val="20"/>
          <w:lang w:eastAsia="en-US"/>
        </w:rPr>
        <w:t>Ubezpiecz</w:t>
      </w:r>
      <w:r w:rsidRPr="004943D7">
        <w:rPr>
          <w:rFonts w:ascii="Tahoma" w:eastAsia="Calibri" w:hAnsi="Tahoma" w:cs="Tahoma"/>
          <w:position w:val="-4"/>
          <w:sz w:val="20"/>
          <w:lang w:eastAsia="en-US"/>
        </w:rPr>
        <w:t xml:space="preserve">ający przyzna punkty tylko za to postanowienie dodatkowe, które jest korzystniejsze dla </w:t>
      </w:r>
      <w:r>
        <w:rPr>
          <w:rFonts w:ascii="Tahoma" w:eastAsia="Calibri" w:hAnsi="Tahoma" w:cs="Tahoma"/>
          <w:position w:val="-4"/>
          <w:sz w:val="20"/>
          <w:lang w:eastAsia="en-US"/>
        </w:rPr>
        <w:t>Ubezpiecza</w:t>
      </w:r>
      <w:r w:rsidRPr="004943D7">
        <w:rPr>
          <w:rFonts w:ascii="Tahoma" w:eastAsia="Calibri" w:hAnsi="Tahoma" w:cs="Tahoma"/>
          <w:position w:val="-4"/>
          <w:sz w:val="20"/>
          <w:lang w:eastAsia="en-US"/>
        </w:rPr>
        <w:t>jącego (jest wyżej punktowane). W przypadku braku zapisu „TAK” lub „NIE” przy danym postanowieniu dodatkowym Ubezpieczający uzna, że nie zostało ono zaakceptowane w ofercie przez Wykonawcę.</w:t>
      </w:r>
    </w:p>
    <w:p w14:paraId="24C739F8" w14:textId="59BE92A7" w:rsidR="00FD518A" w:rsidRDefault="00364DE0" w:rsidP="00364DE0">
      <w:pPr>
        <w:ind w:left="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 w14:paraId="0A07B437" w14:textId="77777777" w:rsidR="00FD518A" w:rsidRPr="006176BE" w:rsidRDefault="00FD518A" w:rsidP="00FD518A">
      <w:pPr>
        <w:ind w:left="60"/>
        <w:jc w:val="both"/>
        <w:rPr>
          <w:rFonts w:ascii="Tahoma" w:hAnsi="Tahoma" w:cs="Tahoma"/>
          <w:b/>
          <w:bCs/>
          <w:sz w:val="20"/>
        </w:rPr>
      </w:pPr>
      <w:r w:rsidRPr="006176BE">
        <w:rPr>
          <w:rFonts w:ascii="Tahoma" w:hAnsi="Tahoma" w:cs="Tahoma"/>
          <w:b/>
          <w:bCs/>
          <w:sz w:val="20"/>
          <w:u w:val="single"/>
        </w:rPr>
        <w:t>Ponadto oświadczamy, że</w:t>
      </w:r>
    </w:p>
    <w:p w14:paraId="649962A4" w14:textId="77777777" w:rsidR="00FD518A" w:rsidRPr="006176BE" w:rsidRDefault="00FD518A" w:rsidP="00FD518A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Zobowiązujemy się, </w:t>
      </w:r>
      <w:r w:rsidRPr="006176BE">
        <w:rPr>
          <w:rFonts w:ascii="Tahoma" w:hAnsi="Tahoma" w:cs="Tahoma"/>
          <w:sz w:val="20"/>
        </w:rPr>
        <w:t>w przypadku wyboru naszej oferty, do przedstawienia rozbicia składki na poszczególne jednostki Ubezpieczającego i ryzyka, przed podpisaniem umowy generalnej ubezpieczenia (dotyczy to również ubezpieczeń wspólnych).</w:t>
      </w:r>
    </w:p>
    <w:p w14:paraId="6B6A2469" w14:textId="77777777" w:rsidR="00FD518A" w:rsidRPr="006176BE" w:rsidRDefault="00FD518A" w:rsidP="00FD518A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6176BE">
        <w:rPr>
          <w:rFonts w:ascii="Tahoma" w:hAnsi="Tahoma" w:cs="Tahoma"/>
          <w:sz w:val="20"/>
        </w:rPr>
        <w:t>Oświadczamy, że uzyskaliśmy informacje niezbędne do przygotowania oferty oraz przyjmujemy warunki określone w programie ubezpieczenia.</w:t>
      </w:r>
    </w:p>
    <w:p w14:paraId="6203D37E" w14:textId="77777777" w:rsidR="00FD518A" w:rsidRPr="006176BE" w:rsidRDefault="00FD518A" w:rsidP="00FD518A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6176BE">
        <w:rPr>
          <w:rFonts w:ascii="Tahoma" w:hAnsi="Tahoma" w:cs="Tahoma"/>
          <w:color w:val="000000"/>
          <w:sz w:val="20"/>
        </w:rPr>
        <w:t>Oświadczamy, że Ubezpieczający (Ubezpieczeni) nie będą zobowiązani do pokrywania strat Ubezpieczyciela działającego w formie towarzystwa ubezpieczeń wzajemnych przez wnoszenie dodatkowej składki, zgodnie z art. 111 ust. 2 Ustawy z dnia 11 września 2015 r. o działalności ubezpieczeniowej i reasekuracyjnej (</w:t>
      </w:r>
      <w:r w:rsidRPr="006176BE">
        <w:rPr>
          <w:rFonts w:ascii="Tahoma" w:hAnsi="Tahoma" w:cs="Tahoma"/>
          <w:sz w:val="20"/>
        </w:rPr>
        <w:t xml:space="preserve">Dz. U. z 2020 r. poz. 895 z </w:t>
      </w:r>
      <w:proofErr w:type="spellStart"/>
      <w:r w:rsidRPr="006176BE">
        <w:rPr>
          <w:rFonts w:ascii="Tahoma" w:hAnsi="Tahoma" w:cs="Tahoma"/>
          <w:sz w:val="20"/>
        </w:rPr>
        <w:t>późn</w:t>
      </w:r>
      <w:proofErr w:type="spellEnd"/>
      <w:r w:rsidRPr="006176BE">
        <w:rPr>
          <w:rFonts w:ascii="Tahoma" w:hAnsi="Tahoma" w:cs="Tahoma"/>
          <w:sz w:val="20"/>
        </w:rPr>
        <w:t>. zm.).</w:t>
      </w:r>
    </w:p>
    <w:p w14:paraId="47D572A6" w14:textId="77777777" w:rsidR="00FD518A" w:rsidRPr="006176BE" w:rsidRDefault="00FD518A" w:rsidP="00FD518A">
      <w:pPr>
        <w:numPr>
          <w:ilvl w:val="0"/>
          <w:numId w:val="1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6176BE">
        <w:rPr>
          <w:rFonts w:ascii="Tahoma" w:hAnsi="Tahoma" w:cs="Tahoma"/>
          <w:sz w:val="20"/>
        </w:rPr>
        <w:t>W przypadku wyboru naszej oferty zobowiązujemy się do podania imienia i nazwiska wraz z danymi kontaktowymi:</w:t>
      </w:r>
    </w:p>
    <w:p w14:paraId="629C1708" w14:textId="77777777" w:rsidR="00FD518A" w:rsidRPr="006176BE" w:rsidRDefault="00FD518A" w:rsidP="00FD518A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</w:rPr>
      </w:pPr>
      <w:r w:rsidRPr="006176BE">
        <w:rPr>
          <w:rFonts w:ascii="Tahoma" w:hAnsi="Tahoma" w:cs="Tahoma"/>
        </w:rPr>
        <w:t>- osoby/osób wyznaczonej/</w:t>
      </w:r>
      <w:proofErr w:type="spellStart"/>
      <w:r w:rsidRPr="006176BE">
        <w:rPr>
          <w:rFonts w:ascii="Tahoma" w:hAnsi="Tahoma" w:cs="Tahoma"/>
        </w:rPr>
        <w:t>ych</w:t>
      </w:r>
      <w:proofErr w:type="spellEnd"/>
      <w:r w:rsidRPr="006176BE">
        <w:rPr>
          <w:rFonts w:ascii="Tahoma" w:hAnsi="Tahoma" w:cs="Tahoma"/>
        </w:rPr>
        <w:t xml:space="preserve"> przez Ubezpieczyciela do współpracy z Ubezpieczającym w okresie obowiązywania oferty w zakresie czynności administracyjnych związanych z bieżącą obsługą (np. wystawianie dokumentów ubezpieczenia, wyjaśnianie płatności składek, przygotowywanie zaświadczeń),</w:t>
      </w:r>
    </w:p>
    <w:p w14:paraId="192C67BF" w14:textId="77777777" w:rsidR="00FD518A" w:rsidRDefault="00FD518A" w:rsidP="00FD518A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</w:rPr>
      </w:pPr>
      <w:r w:rsidRPr="006176BE">
        <w:rPr>
          <w:rFonts w:ascii="Tahoma" w:hAnsi="Tahoma" w:cs="Tahoma"/>
        </w:rPr>
        <w:t>- osoby/osób wyznaczonej/</w:t>
      </w:r>
      <w:proofErr w:type="spellStart"/>
      <w:r w:rsidRPr="006176BE">
        <w:rPr>
          <w:rFonts w:ascii="Tahoma" w:hAnsi="Tahoma" w:cs="Tahoma"/>
        </w:rPr>
        <w:t>ych</w:t>
      </w:r>
      <w:proofErr w:type="spellEnd"/>
      <w:r w:rsidRPr="006176BE">
        <w:rPr>
          <w:rFonts w:ascii="Tahoma" w:hAnsi="Tahoma" w:cs="Tahoma"/>
        </w:rPr>
        <w:t xml:space="preserve"> przez Ubezpieczyciela do współpracy z Ubezpieczającym w okresie obowiązywania oferty w zakresie nadzoru procesu obsługi i likwidacji szkód.</w:t>
      </w:r>
    </w:p>
    <w:p w14:paraId="5794DC0F" w14:textId="77777777" w:rsidR="00FD518A" w:rsidRDefault="00FD518A" w:rsidP="00FD518A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5</w:t>
      </w:r>
      <w:r w:rsidRPr="005B03BC">
        <w:rPr>
          <w:rFonts w:ascii="Tahoma" w:hAnsi="Tahoma" w:cs="Tahoma"/>
          <w:sz w:val="20"/>
          <w:szCs w:val="20"/>
        </w:rPr>
        <w:t>.   Oświadczamy, że</w:t>
      </w:r>
      <w:r>
        <w:rPr>
          <w:rFonts w:ascii="Tahoma" w:hAnsi="Tahoma" w:cs="Tahoma"/>
          <w:sz w:val="20"/>
          <w:szCs w:val="20"/>
        </w:rPr>
        <w:t xml:space="preserve"> wypełniliśmy obowiązki informacyjne przewidziane w art. 13 lub art. 14 RODO</w:t>
      </w:r>
    </w:p>
    <w:p w14:paraId="04CB04D8" w14:textId="77777777" w:rsidR="00FD518A" w:rsidRDefault="00FD518A" w:rsidP="00FD518A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wobec osób fizycznych, od których dane osobowe bezpośrednio lub pośrednio pozyskałem w celu</w:t>
      </w:r>
    </w:p>
    <w:p w14:paraId="7B857A54" w14:textId="77777777" w:rsidR="00FD518A" w:rsidRDefault="00FD518A" w:rsidP="00FD518A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ubiegania się o udzielenie zamówienia publicznego w niniejszym postępowaniu. </w:t>
      </w:r>
    </w:p>
    <w:p w14:paraId="4AB2DAA2" w14:textId="77777777" w:rsidR="00FD518A" w:rsidRDefault="00FD518A" w:rsidP="00FD518A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6.   W przypadku gdy Wykonawca nie przekazuje danych osobowych innych niż bezpośrednio jego</w:t>
      </w:r>
    </w:p>
    <w:p w14:paraId="4A7A44E7" w14:textId="77777777" w:rsidR="00FD518A" w:rsidRDefault="00FD518A" w:rsidP="00FD518A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dotyczących lub zachodzi wyłączenie stosowania obowiązku informacyjnego, stosownie do art. 13</w:t>
      </w:r>
    </w:p>
    <w:p w14:paraId="4FB239C5" w14:textId="77777777" w:rsidR="00FD518A" w:rsidRDefault="00FD518A" w:rsidP="00FD518A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ust.4 lub art. 14 ust. 5 RODO treści oświadczenia wykonawca nie składa (usuniecie treści</w:t>
      </w:r>
    </w:p>
    <w:p w14:paraId="035F0AF8" w14:textId="77777777" w:rsidR="00FD518A" w:rsidRPr="005B03BC" w:rsidRDefault="00FD518A" w:rsidP="00FD518A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oświadczenia np.: przez jego wykreślenie)</w:t>
      </w:r>
    </w:p>
    <w:p w14:paraId="70347BBF" w14:textId="77777777" w:rsidR="00FD518A" w:rsidRPr="006176BE" w:rsidRDefault="00FD518A" w:rsidP="00FD518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7. </w:t>
      </w:r>
      <w:r w:rsidRPr="006176BE">
        <w:rPr>
          <w:rFonts w:ascii="Tahoma" w:hAnsi="Tahoma" w:cs="Tahoma"/>
          <w:sz w:val="20"/>
        </w:rPr>
        <w:t xml:space="preserve">Oświadczamy, że akceptujemy treść wzoru umowy generalnej ubezpieczenia. </w:t>
      </w:r>
    </w:p>
    <w:p w14:paraId="287C3C4F" w14:textId="77777777" w:rsidR="00FD518A" w:rsidRPr="006176BE" w:rsidRDefault="00FD518A" w:rsidP="00FD518A">
      <w:pPr>
        <w:spacing w:line="360" w:lineRule="auto"/>
        <w:ind w:left="709" w:hanging="349"/>
        <w:jc w:val="both"/>
        <w:rPr>
          <w:rFonts w:ascii="Tahoma" w:hAnsi="Tahoma" w:cs="Tahoma"/>
          <w:sz w:val="20"/>
          <w:u w:val="single"/>
        </w:rPr>
      </w:pPr>
    </w:p>
    <w:p w14:paraId="41226828" w14:textId="77777777" w:rsidR="00FD518A" w:rsidRPr="006176BE" w:rsidRDefault="00FD518A" w:rsidP="00FD518A">
      <w:pPr>
        <w:spacing w:line="360" w:lineRule="auto"/>
        <w:ind w:firstLine="360"/>
        <w:jc w:val="both"/>
        <w:rPr>
          <w:rFonts w:ascii="Tahoma" w:hAnsi="Tahoma" w:cs="Tahoma"/>
          <w:sz w:val="20"/>
          <w:u w:val="single"/>
        </w:rPr>
      </w:pPr>
      <w:r w:rsidRPr="006176BE">
        <w:rPr>
          <w:rFonts w:ascii="Tahoma" w:hAnsi="Tahoma" w:cs="Tahoma"/>
          <w:sz w:val="20"/>
          <w:u w:val="single"/>
        </w:rPr>
        <w:t>Do oferty załączamy kartę produktu ubezpieczeniowego (IPID) oraz następujące ogólne warunki ubezpieczenia:</w:t>
      </w:r>
    </w:p>
    <w:p w14:paraId="6002AEFB" w14:textId="77777777" w:rsidR="00FD518A" w:rsidRPr="006176BE" w:rsidRDefault="00FD518A" w:rsidP="00FD518A">
      <w:pPr>
        <w:spacing w:line="360" w:lineRule="auto"/>
        <w:ind w:firstLine="360"/>
        <w:rPr>
          <w:rFonts w:ascii="Tahoma" w:hAnsi="Tahoma" w:cs="Tahoma"/>
          <w:sz w:val="20"/>
        </w:rPr>
      </w:pPr>
      <w:r w:rsidRPr="006176BE">
        <w:rPr>
          <w:rFonts w:ascii="Tahoma" w:hAnsi="Tahoma" w:cs="Tahoma"/>
          <w:sz w:val="20"/>
        </w:rPr>
        <w:t>1. ………………………………………..</w:t>
      </w:r>
    </w:p>
    <w:p w14:paraId="61FFB4F7" w14:textId="77777777" w:rsidR="00FD518A" w:rsidRPr="006176BE" w:rsidRDefault="00FD518A" w:rsidP="00FD518A">
      <w:pPr>
        <w:spacing w:line="360" w:lineRule="auto"/>
        <w:ind w:firstLine="360"/>
        <w:rPr>
          <w:rFonts w:ascii="Tahoma" w:hAnsi="Tahoma" w:cs="Tahoma"/>
          <w:sz w:val="20"/>
        </w:rPr>
      </w:pPr>
      <w:r w:rsidRPr="006176BE">
        <w:rPr>
          <w:rFonts w:ascii="Tahoma" w:hAnsi="Tahoma" w:cs="Tahoma"/>
          <w:sz w:val="20"/>
        </w:rPr>
        <w:t>2. ………………………………………..</w:t>
      </w:r>
    </w:p>
    <w:p w14:paraId="29CE4325" w14:textId="77777777" w:rsidR="00FD518A" w:rsidRPr="00B25DF6" w:rsidRDefault="00FD518A" w:rsidP="00FD518A">
      <w:pPr>
        <w:spacing w:line="360" w:lineRule="auto"/>
        <w:ind w:firstLine="360"/>
        <w:rPr>
          <w:rFonts w:ascii="Tahoma" w:hAnsi="Tahoma" w:cs="Tahoma"/>
          <w:sz w:val="20"/>
        </w:rPr>
      </w:pPr>
      <w:r w:rsidRPr="006176BE">
        <w:rPr>
          <w:rFonts w:ascii="Tahoma" w:hAnsi="Tahoma" w:cs="Tahoma"/>
          <w:sz w:val="20"/>
        </w:rPr>
        <w:t>3. ………………………………………..</w:t>
      </w:r>
    </w:p>
    <w:p w14:paraId="68F2ACFE" w14:textId="77777777" w:rsidR="00FD518A" w:rsidRPr="00B25DF6" w:rsidRDefault="00FD518A" w:rsidP="00FD518A">
      <w:pPr>
        <w:ind w:left="60"/>
        <w:jc w:val="both"/>
        <w:rPr>
          <w:rFonts w:ascii="Tahoma" w:hAnsi="Tahoma" w:cs="Tahoma"/>
          <w:sz w:val="20"/>
        </w:rPr>
      </w:pPr>
    </w:p>
    <w:p w14:paraId="40E38236" w14:textId="77777777" w:rsidR="00FD518A" w:rsidRDefault="00FD518A" w:rsidP="00FD518A">
      <w:pPr>
        <w:ind w:left="2185" w:firstLine="6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748B3FA4" w14:textId="77777777" w:rsidR="00FD518A" w:rsidRDefault="00FD518A" w:rsidP="00FD518A">
      <w:pPr>
        <w:ind w:left="2185" w:firstLine="651"/>
        <w:jc w:val="both"/>
        <w:rPr>
          <w:rFonts w:ascii="Tahoma" w:hAnsi="Tahoma" w:cs="Tahoma"/>
          <w:sz w:val="20"/>
        </w:rPr>
      </w:pPr>
    </w:p>
    <w:p w14:paraId="1D155E35" w14:textId="77777777" w:rsidR="00FD518A" w:rsidRDefault="00FD518A" w:rsidP="00FD518A">
      <w:pPr>
        <w:jc w:val="both"/>
        <w:rPr>
          <w:rFonts w:ascii="Tahoma" w:hAnsi="Tahoma" w:cs="Tahoma"/>
          <w:sz w:val="20"/>
        </w:rPr>
      </w:pPr>
    </w:p>
    <w:p w14:paraId="57CBD2D2" w14:textId="77777777" w:rsidR="00FD518A" w:rsidRPr="00B25DF6" w:rsidRDefault="00FD518A" w:rsidP="00FD518A">
      <w:pPr>
        <w:ind w:left="3603" w:firstLine="651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……………………………………………………………..……</w:t>
      </w:r>
    </w:p>
    <w:p w14:paraId="4163ABA3" w14:textId="77777777" w:rsidR="00FD518A" w:rsidRPr="008430B3" w:rsidRDefault="00FD518A" w:rsidP="00FD518A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  <w:t xml:space="preserve"> </w:t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>Pieczątka i podpis Ubezpieczyciela</w:t>
      </w:r>
    </w:p>
    <w:p w14:paraId="27BC74E4" w14:textId="77777777" w:rsidR="00FD518A" w:rsidRPr="008430B3" w:rsidRDefault="00FD518A" w:rsidP="00FD518A">
      <w:pPr>
        <w:rPr>
          <w:rFonts w:ascii="Tahoma" w:hAnsi="Tahoma" w:cs="Tahoma"/>
          <w:sz w:val="20"/>
        </w:rPr>
      </w:pPr>
    </w:p>
    <w:p w14:paraId="03DD1F28" w14:textId="77777777" w:rsidR="00FD518A" w:rsidRPr="008430B3" w:rsidRDefault="00FD518A" w:rsidP="00FD518A">
      <w:pPr>
        <w:rPr>
          <w:rFonts w:ascii="Tahoma" w:hAnsi="Tahoma" w:cs="Tahoma"/>
          <w:sz w:val="20"/>
        </w:rPr>
      </w:pPr>
    </w:p>
    <w:p w14:paraId="7F76FE31" w14:textId="77777777" w:rsidR="00FD518A" w:rsidRPr="007E74C9" w:rsidRDefault="00FD518A" w:rsidP="00FD518A">
      <w:pPr>
        <w:pStyle w:val="Stopka"/>
        <w:rPr>
          <w:rFonts w:ascii="Tahoma" w:hAnsi="Tahoma" w:cs="Tahoma"/>
          <w:sz w:val="16"/>
          <w:szCs w:val="16"/>
        </w:rPr>
      </w:pPr>
      <w:r w:rsidRPr="007E74C9">
        <w:rPr>
          <w:rFonts w:ascii="Tahoma" w:hAnsi="Tahoma" w:cs="Tahoma"/>
          <w:sz w:val="16"/>
          <w:szCs w:val="16"/>
        </w:rPr>
        <w:t xml:space="preserve">Nazwa dokumentu: </w:t>
      </w:r>
    </w:p>
    <w:p w14:paraId="5F7A49E1" w14:textId="50AE7BF0" w:rsidR="00B1310B" w:rsidRDefault="00FD518A" w:rsidP="00FD518A">
      <w:pPr>
        <w:pStyle w:val="Stopka"/>
      </w:pPr>
      <w:r>
        <w:rPr>
          <w:rFonts w:ascii="Tahoma" w:hAnsi="Tahoma" w:cs="Tahoma"/>
          <w:sz w:val="16"/>
          <w:szCs w:val="16"/>
        </w:rPr>
        <w:t>Formularz ofertowy</w:t>
      </w:r>
      <w:r w:rsidRPr="007E74C9">
        <w:rPr>
          <w:rFonts w:ascii="Tahoma" w:hAnsi="Tahoma" w:cs="Tahoma"/>
          <w:sz w:val="16"/>
          <w:szCs w:val="16"/>
        </w:rPr>
        <w:t xml:space="preserve"> – zał. do zapytanie ofertowe dla JST </w:t>
      </w:r>
      <w:proofErr w:type="spellStart"/>
      <w:r w:rsidRPr="007E74C9">
        <w:rPr>
          <w:rFonts w:ascii="Tahoma" w:hAnsi="Tahoma" w:cs="Tahoma"/>
          <w:sz w:val="16"/>
          <w:szCs w:val="16"/>
        </w:rPr>
        <w:t>all</w:t>
      </w:r>
      <w:proofErr w:type="spellEnd"/>
      <w:r w:rsidRPr="007E74C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E74C9">
        <w:rPr>
          <w:rFonts w:ascii="Tahoma" w:hAnsi="Tahoma" w:cs="Tahoma"/>
          <w:sz w:val="16"/>
          <w:szCs w:val="16"/>
        </w:rPr>
        <w:t>risk</w:t>
      </w:r>
      <w:proofErr w:type="spellEnd"/>
      <w:r w:rsidRPr="007E74C9">
        <w:rPr>
          <w:rFonts w:ascii="Tahoma" w:hAnsi="Tahoma" w:cs="Tahoma"/>
          <w:sz w:val="16"/>
          <w:szCs w:val="16"/>
        </w:rPr>
        <w:t xml:space="preserve">, wersja </w:t>
      </w:r>
      <w:r>
        <w:rPr>
          <w:rFonts w:ascii="Tahoma" w:hAnsi="Tahoma" w:cs="Tahoma"/>
          <w:sz w:val="16"/>
          <w:szCs w:val="16"/>
        </w:rPr>
        <w:t>1/2021</w:t>
      </w:r>
      <w:r w:rsidRPr="007E74C9">
        <w:rPr>
          <w:rFonts w:ascii="Tahoma" w:hAnsi="Tahoma" w:cs="Tahoma"/>
          <w:sz w:val="16"/>
          <w:szCs w:val="16"/>
        </w:rPr>
        <w:t xml:space="preserve"> z dn. </w:t>
      </w:r>
      <w:r>
        <w:rPr>
          <w:rFonts w:ascii="Tahoma" w:hAnsi="Tahoma" w:cs="Tahoma"/>
          <w:sz w:val="16"/>
          <w:szCs w:val="16"/>
        </w:rPr>
        <w:t>23</w:t>
      </w:r>
      <w:r w:rsidRPr="007E74C9">
        <w:rPr>
          <w:rFonts w:ascii="Tahoma" w:hAnsi="Tahoma" w:cs="Tahoma"/>
          <w:sz w:val="16"/>
          <w:szCs w:val="16"/>
        </w:rPr>
        <w:t>.0</w:t>
      </w:r>
      <w:r>
        <w:rPr>
          <w:rFonts w:ascii="Tahoma" w:hAnsi="Tahoma" w:cs="Tahoma"/>
          <w:sz w:val="16"/>
          <w:szCs w:val="16"/>
        </w:rPr>
        <w:t>2</w:t>
      </w:r>
      <w:r w:rsidRPr="007E74C9">
        <w:rPr>
          <w:rFonts w:ascii="Tahoma" w:hAnsi="Tahoma" w:cs="Tahoma"/>
          <w:sz w:val="16"/>
          <w:szCs w:val="16"/>
        </w:rPr>
        <w:t>.20</w:t>
      </w:r>
      <w:r>
        <w:rPr>
          <w:rFonts w:ascii="Tahoma" w:hAnsi="Tahoma" w:cs="Tahoma"/>
          <w:sz w:val="16"/>
          <w:szCs w:val="16"/>
        </w:rPr>
        <w:t>21</w:t>
      </w:r>
      <w:r w:rsidRPr="007E74C9">
        <w:rPr>
          <w:rFonts w:ascii="Tahoma" w:hAnsi="Tahoma" w:cs="Tahoma"/>
          <w:sz w:val="16"/>
          <w:szCs w:val="16"/>
        </w:rPr>
        <w:t xml:space="preserve"> </w:t>
      </w:r>
    </w:p>
    <w:sectPr w:rsidR="00B1310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570D" w14:textId="77777777" w:rsidR="0027560B" w:rsidRDefault="0027560B">
      <w:r>
        <w:separator/>
      </w:r>
    </w:p>
  </w:endnote>
  <w:endnote w:type="continuationSeparator" w:id="0">
    <w:p w14:paraId="187D634D" w14:textId="77777777" w:rsidR="0027560B" w:rsidRDefault="002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49C4" w14:textId="77777777" w:rsidR="00CC0941" w:rsidRDefault="00FD518A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EDB80C" w14:textId="77777777" w:rsidR="00CC0941" w:rsidRDefault="00275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F788" w14:textId="77777777" w:rsidR="0027560B" w:rsidRDefault="0027560B">
      <w:r>
        <w:separator/>
      </w:r>
    </w:p>
  </w:footnote>
  <w:footnote w:type="continuationSeparator" w:id="0">
    <w:p w14:paraId="5288D247" w14:textId="77777777" w:rsidR="0027560B" w:rsidRDefault="0027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E968" w14:textId="77777777" w:rsidR="00CC0941" w:rsidRDefault="0027560B">
    <w:pPr>
      <w:pStyle w:val="Nagwek"/>
    </w:pPr>
    <w:r>
      <w:rPr>
        <w:rFonts w:ascii="Verdana" w:hAnsi="Verdana"/>
        <w:noProof/>
        <w:sz w:val="15"/>
        <w:szCs w:val="15"/>
      </w:rPr>
      <w:pict w14:anchorId="665D5F25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8A"/>
    <w:rsid w:val="00043D01"/>
    <w:rsid w:val="0027560B"/>
    <w:rsid w:val="00364DE0"/>
    <w:rsid w:val="006F1208"/>
    <w:rsid w:val="0086449E"/>
    <w:rsid w:val="00A6397D"/>
    <w:rsid w:val="00B1310B"/>
    <w:rsid w:val="00B20A0E"/>
    <w:rsid w:val="00CC744D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00194"/>
  <w15:chartTrackingRefBased/>
  <w15:docId w15:val="{9292D4C8-8DFD-4E35-9FF2-5996E838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FD518A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FD51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D51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51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518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D5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D518A"/>
  </w:style>
  <w:style w:type="paragraph" w:styleId="Nagwek">
    <w:name w:val="header"/>
    <w:basedOn w:val="Normalny"/>
    <w:link w:val="NagwekZnak"/>
    <w:uiPriority w:val="99"/>
    <w:rsid w:val="00FD518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D51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Kwiatkowska</dc:creator>
  <cp:keywords/>
  <dc:description/>
  <cp:lastModifiedBy>tomasz_jozefiak</cp:lastModifiedBy>
  <cp:revision>2</cp:revision>
  <dcterms:created xsi:type="dcterms:W3CDTF">2021-07-16T05:14:00Z</dcterms:created>
  <dcterms:modified xsi:type="dcterms:W3CDTF">2021-07-16T05:14:00Z</dcterms:modified>
</cp:coreProperties>
</file>