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A860" w14:textId="335E5C4E" w:rsidR="00E35D7D" w:rsidRPr="00433266" w:rsidRDefault="00E35D7D" w:rsidP="00E35D7D">
      <w:pPr>
        <w:rPr>
          <w:rFonts w:asciiTheme="minorHAnsi" w:hAnsiTheme="minorHAnsi" w:cstheme="minorHAnsi"/>
          <w:sz w:val="22"/>
          <w:szCs w:val="22"/>
        </w:rPr>
      </w:pPr>
      <w:r w:rsidRPr="00433266">
        <w:rPr>
          <w:rFonts w:asciiTheme="minorHAnsi" w:hAnsiTheme="minorHAnsi" w:cstheme="minorHAnsi"/>
          <w:sz w:val="22"/>
          <w:szCs w:val="22"/>
        </w:rPr>
        <w:t>ZP.271.2.</w:t>
      </w:r>
      <w:r w:rsidR="00E87722">
        <w:rPr>
          <w:rFonts w:asciiTheme="minorHAnsi" w:hAnsiTheme="minorHAnsi" w:cstheme="minorHAnsi"/>
          <w:sz w:val="22"/>
          <w:szCs w:val="22"/>
        </w:rPr>
        <w:t>13</w:t>
      </w:r>
      <w:r w:rsidRPr="00433266">
        <w:rPr>
          <w:rFonts w:asciiTheme="minorHAnsi" w:hAnsiTheme="minorHAnsi" w:cstheme="minorHAnsi"/>
          <w:sz w:val="22"/>
          <w:szCs w:val="22"/>
        </w:rPr>
        <w:t>.2025                                                                                                           Załącznik Nr 5 do SWZ</w:t>
      </w:r>
    </w:p>
    <w:p w14:paraId="755F2D8F" w14:textId="77777777" w:rsidR="00E35D7D" w:rsidRPr="00433266" w:rsidRDefault="00E35D7D" w:rsidP="00E35D7D">
      <w:pPr>
        <w:rPr>
          <w:rFonts w:asciiTheme="minorHAnsi" w:hAnsiTheme="minorHAnsi" w:cstheme="minorHAnsi"/>
          <w:sz w:val="22"/>
          <w:szCs w:val="22"/>
        </w:rPr>
      </w:pPr>
    </w:p>
    <w:p w14:paraId="5F63BA1D" w14:textId="77777777" w:rsidR="00E35D7D" w:rsidRPr="00433266" w:rsidRDefault="00E35D7D" w:rsidP="00E35D7D">
      <w:pPr>
        <w:rPr>
          <w:rFonts w:asciiTheme="minorHAnsi" w:hAnsiTheme="minorHAnsi" w:cstheme="minorHAnsi"/>
          <w:sz w:val="22"/>
          <w:szCs w:val="22"/>
        </w:rPr>
      </w:pPr>
    </w:p>
    <w:p w14:paraId="0FE7CB6C" w14:textId="77777777" w:rsidR="00E35D7D" w:rsidRPr="00433266" w:rsidRDefault="00E35D7D" w:rsidP="00E35D7D">
      <w:pPr>
        <w:rPr>
          <w:rFonts w:asciiTheme="minorHAnsi" w:hAnsiTheme="minorHAnsi" w:cstheme="minorHAnsi"/>
          <w:sz w:val="22"/>
          <w:szCs w:val="22"/>
        </w:rPr>
      </w:pPr>
    </w:p>
    <w:p w14:paraId="4A739C64" w14:textId="77777777" w:rsidR="00E35D7D" w:rsidRPr="00433266" w:rsidRDefault="00E35D7D" w:rsidP="00E35D7D">
      <w:pPr>
        <w:shd w:val="clear" w:color="auto" w:fill="FFFFFF"/>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(Projekt)</w:t>
      </w:r>
    </w:p>
    <w:p w14:paraId="50437DF8" w14:textId="77777777" w:rsidR="00E35D7D" w:rsidRPr="00433266" w:rsidRDefault="00E35D7D" w:rsidP="00E35D7D">
      <w:pPr>
        <w:shd w:val="clear" w:color="auto" w:fill="FFFFFF"/>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UMOWA Nr ……………….</w:t>
      </w:r>
    </w:p>
    <w:p w14:paraId="48448489" w14:textId="77777777" w:rsidR="00E35D7D" w:rsidRPr="00433266" w:rsidRDefault="00E35D7D" w:rsidP="00E35D7D">
      <w:pPr>
        <w:spacing w:line="276" w:lineRule="auto"/>
        <w:jc w:val="center"/>
        <w:rPr>
          <w:rFonts w:asciiTheme="minorHAnsi" w:hAnsiTheme="minorHAnsi" w:cstheme="minorHAnsi"/>
          <w:b/>
          <w:sz w:val="22"/>
          <w:szCs w:val="22"/>
        </w:rPr>
      </w:pPr>
    </w:p>
    <w:p w14:paraId="079D55C3"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zawarta w dniu ……………........................... w Ślemieniu pomiędzy:</w:t>
      </w:r>
    </w:p>
    <w:p w14:paraId="39EFD316" w14:textId="77777777" w:rsidR="00E35D7D" w:rsidRPr="00433266" w:rsidRDefault="00E35D7D" w:rsidP="00E35D7D">
      <w:pPr>
        <w:spacing w:line="276" w:lineRule="auto"/>
        <w:jc w:val="both"/>
        <w:rPr>
          <w:rFonts w:asciiTheme="minorHAnsi" w:hAnsiTheme="minorHAnsi" w:cstheme="minorHAnsi"/>
          <w:sz w:val="22"/>
          <w:szCs w:val="22"/>
        </w:rPr>
      </w:pPr>
    </w:p>
    <w:p w14:paraId="4081C424"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eastAsia="Calibri" w:hAnsiTheme="minorHAnsi" w:cstheme="minorHAnsi"/>
          <w:b/>
          <w:sz w:val="22"/>
          <w:szCs w:val="22"/>
          <w:lang w:eastAsia="en-US"/>
        </w:rPr>
        <w:t xml:space="preserve">Gminą Ślemień </w:t>
      </w:r>
    </w:p>
    <w:p w14:paraId="4D4E680D"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eastAsia="Calibri" w:hAnsiTheme="minorHAnsi" w:cstheme="minorHAnsi"/>
          <w:sz w:val="22"/>
          <w:szCs w:val="22"/>
          <w:lang w:eastAsia="en-US"/>
        </w:rPr>
        <w:t xml:space="preserve">ul. Krakowska 148, 34-323 Ślemień, </w:t>
      </w:r>
    </w:p>
    <w:p w14:paraId="53FAA5CB"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eastAsia="Calibri" w:hAnsiTheme="minorHAnsi" w:cstheme="minorHAnsi"/>
          <w:sz w:val="22"/>
          <w:szCs w:val="22"/>
          <w:lang w:eastAsia="en-US"/>
        </w:rPr>
        <w:t xml:space="preserve">NIP: 5532511962, REGON: 072182700, </w:t>
      </w:r>
    </w:p>
    <w:p w14:paraId="51B74C3D"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eastAsia="Calibri" w:hAnsiTheme="minorHAnsi" w:cstheme="minorHAnsi"/>
          <w:sz w:val="22"/>
          <w:szCs w:val="22"/>
          <w:lang w:eastAsia="en-US"/>
        </w:rPr>
        <w:t>którą reprezentuje:</w:t>
      </w:r>
    </w:p>
    <w:p w14:paraId="7FF4A4C9" w14:textId="77777777" w:rsidR="00E35D7D" w:rsidRPr="00433266" w:rsidRDefault="00E35D7D" w:rsidP="00E35D7D">
      <w:pPr>
        <w:spacing w:line="276" w:lineRule="auto"/>
        <w:jc w:val="both"/>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xml:space="preserve">Jarosław Krzak - Wójt Gminy Ślemień </w:t>
      </w:r>
    </w:p>
    <w:p w14:paraId="6762B10C" w14:textId="77777777" w:rsidR="00E35D7D" w:rsidRPr="00433266" w:rsidRDefault="00E35D7D" w:rsidP="00E35D7D">
      <w:pPr>
        <w:spacing w:line="276" w:lineRule="auto"/>
        <w:jc w:val="both"/>
        <w:rPr>
          <w:rFonts w:asciiTheme="minorHAnsi" w:eastAsia="Calibri" w:hAnsiTheme="minorHAnsi" w:cstheme="minorHAnsi"/>
          <w:b/>
          <w:sz w:val="22"/>
          <w:szCs w:val="22"/>
          <w:lang w:eastAsia="en-US"/>
        </w:rPr>
      </w:pPr>
      <w:r w:rsidRPr="00433266">
        <w:rPr>
          <w:rFonts w:asciiTheme="minorHAnsi" w:eastAsia="Calibri" w:hAnsiTheme="minorHAnsi" w:cstheme="minorHAnsi"/>
          <w:sz w:val="22"/>
          <w:szCs w:val="22"/>
          <w:lang w:eastAsia="en-US"/>
        </w:rPr>
        <w:t>przy kontrasygnacie</w:t>
      </w:r>
      <w:r w:rsidRPr="00433266">
        <w:rPr>
          <w:rFonts w:asciiTheme="minorHAnsi" w:eastAsia="Calibri" w:hAnsiTheme="minorHAnsi" w:cstheme="minorHAnsi"/>
          <w:b/>
          <w:sz w:val="22"/>
          <w:szCs w:val="22"/>
          <w:lang w:eastAsia="en-US"/>
        </w:rPr>
        <w:t xml:space="preserve"> Małgorzaty Myśliwiec – Skarbnika Gminy Ślemień</w:t>
      </w:r>
    </w:p>
    <w:p w14:paraId="502F0747"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zwana dalej „Zamawiającym”</w:t>
      </w:r>
    </w:p>
    <w:p w14:paraId="37371A8A"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 xml:space="preserve">a </w:t>
      </w:r>
    </w:p>
    <w:p w14:paraId="5802019D"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 xml:space="preserve">................................., </w:t>
      </w:r>
    </w:p>
    <w:p w14:paraId="6004C9F0"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reprezentowanym przez:</w:t>
      </w:r>
    </w:p>
    <w:p w14:paraId="32C3D73A"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w:t>
      </w:r>
    </w:p>
    <w:p w14:paraId="1E249A26"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 xml:space="preserve">zwanym dalej „Wykonawcą”, </w:t>
      </w:r>
    </w:p>
    <w:p w14:paraId="7D3A619E" w14:textId="77777777" w:rsidR="00E35D7D" w:rsidRPr="00433266" w:rsidRDefault="00E35D7D" w:rsidP="00E35D7D">
      <w:pPr>
        <w:spacing w:line="276" w:lineRule="auto"/>
        <w:jc w:val="both"/>
        <w:rPr>
          <w:rFonts w:asciiTheme="minorHAnsi" w:eastAsia="Calibri" w:hAnsiTheme="minorHAnsi" w:cstheme="minorHAnsi"/>
          <w:color w:val="00B050"/>
          <w:sz w:val="22"/>
          <w:szCs w:val="22"/>
          <w:lang w:eastAsia="en-US"/>
        </w:rPr>
      </w:pPr>
    </w:p>
    <w:p w14:paraId="43BFE4FB"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hAnsiTheme="minorHAnsi" w:cstheme="minorHAnsi"/>
          <w:sz w:val="22"/>
          <w:szCs w:val="22"/>
        </w:rPr>
        <w:t xml:space="preserve">Zgodnie z wynikiem przeprowadzonego postępowania o udzielenie zamówienia publicznego prowadzonego w trybie podstawowym art. 275 pkt. 1 ustawy z 11 września 2019 r. – Prawo zamówień publicznych (Dz. U. z 2024 r. poz. 1320 z </w:t>
      </w:r>
      <w:proofErr w:type="spellStart"/>
      <w:r w:rsidRPr="00433266">
        <w:rPr>
          <w:rFonts w:asciiTheme="minorHAnsi" w:hAnsiTheme="minorHAnsi" w:cstheme="minorHAnsi"/>
          <w:sz w:val="22"/>
          <w:szCs w:val="22"/>
        </w:rPr>
        <w:t>późn</w:t>
      </w:r>
      <w:proofErr w:type="spellEnd"/>
      <w:r w:rsidRPr="00433266">
        <w:rPr>
          <w:rFonts w:asciiTheme="minorHAnsi" w:hAnsiTheme="minorHAnsi" w:cstheme="minorHAnsi"/>
          <w:sz w:val="22"/>
          <w:szCs w:val="22"/>
        </w:rPr>
        <w:t xml:space="preserve">. zm.) – dalej </w:t>
      </w:r>
      <w:proofErr w:type="spellStart"/>
      <w:r w:rsidRPr="00433266">
        <w:rPr>
          <w:rFonts w:asciiTheme="minorHAnsi" w:hAnsiTheme="minorHAnsi" w:cstheme="minorHAnsi"/>
          <w:sz w:val="22"/>
          <w:szCs w:val="22"/>
        </w:rPr>
        <w:t>Pzp</w:t>
      </w:r>
      <w:proofErr w:type="spellEnd"/>
      <w:r w:rsidRPr="00433266">
        <w:rPr>
          <w:rFonts w:asciiTheme="minorHAnsi" w:hAnsiTheme="minorHAnsi" w:cstheme="minorHAnsi"/>
          <w:sz w:val="22"/>
          <w:szCs w:val="22"/>
        </w:rPr>
        <w:t xml:space="preserve"> - o wartości zamówienia nie przekraczającej progów unijnych </w:t>
      </w:r>
      <w:r w:rsidRPr="00433266">
        <w:rPr>
          <w:rFonts w:asciiTheme="minorHAnsi" w:hAnsiTheme="minorHAnsi" w:cstheme="minorHAnsi"/>
          <w:bCs/>
          <w:spacing w:val="2"/>
          <w:sz w:val="22"/>
          <w:szCs w:val="22"/>
        </w:rPr>
        <w:t xml:space="preserve">Zamawiający dokonał wyboru oferty Wykonawcy i </w:t>
      </w:r>
      <w:r w:rsidRPr="00433266">
        <w:rPr>
          <w:rFonts w:asciiTheme="minorHAnsi" w:hAnsiTheme="minorHAnsi" w:cstheme="minorHAnsi"/>
          <w:sz w:val="22"/>
          <w:szCs w:val="22"/>
        </w:rPr>
        <w:t>zawarta została umowa o następującej treści.</w:t>
      </w:r>
    </w:p>
    <w:p w14:paraId="33C05151" w14:textId="77777777" w:rsidR="00E35D7D" w:rsidRPr="00433266" w:rsidRDefault="00E35D7D" w:rsidP="00E35D7D">
      <w:pPr>
        <w:spacing w:line="276" w:lineRule="auto"/>
        <w:ind w:right="-6"/>
        <w:jc w:val="center"/>
        <w:rPr>
          <w:rFonts w:asciiTheme="minorHAnsi" w:hAnsiTheme="minorHAnsi" w:cstheme="minorHAnsi"/>
          <w:b/>
          <w:bCs/>
          <w:sz w:val="22"/>
          <w:szCs w:val="22"/>
        </w:rPr>
      </w:pPr>
      <w:bookmarkStart w:id="0" w:name="_Hlk210295082"/>
      <w:r w:rsidRPr="00433266">
        <w:rPr>
          <w:rFonts w:asciiTheme="minorHAnsi" w:hAnsiTheme="minorHAnsi" w:cstheme="minorHAnsi"/>
          <w:b/>
          <w:bCs/>
          <w:sz w:val="22"/>
          <w:szCs w:val="22"/>
        </w:rPr>
        <w:t>§1</w:t>
      </w:r>
    </w:p>
    <w:p w14:paraId="73FC6BFC" w14:textId="77777777" w:rsidR="00E35D7D" w:rsidRPr="00433266" w:rsidRDefault="00E35D7D" w:rsidP="00E35D7D">
      <w:pPr>
        <w:spacing w:line="276" w:lineRule="auto"/>
        <w:ind w:right="-6"/>
        <w:jc w:val="center"/>
        <w:rPr>
          <w:rFonts w:asciiTheme="minorHAnsi" w:hAnsiTheme="minorHAnsi" w:cstheme="minorHAnsi"/>
          <w:b/>
          <w:bCs/>
          <w:sz w:val="22"/>
          <w:szCs w:val="22"/>
        </w:rPr>
      </w:pPr>
      <w:r w:rsidRPr="00433266">
        <w:rPr>
          <w:rFonts w:asciiTheme="minorHAnsi" w:hAnsiTheme="minorHAnsi" w:cstheme="minorHAnsi"/>
          <w:b/>
          <w:bCs/>
          <w:sz w:val="22"/>
          <w:szCs w:val="22"/>
        </w:rPr>
        <w:t>Przedmiot umowy</w:t>
      </w:r>
    </w:p>
    <w:p w14:paraId="35C7A167" w14:textId="37A4AEBD"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Przedmiotem umowy jest dostawa </w:t>
      </w:r>
      <w:r w:rsidRPr="00433266">
        <w:rPr>
          <w:rFonts w:asciiTheme="minorHAnsi" w:hAnsiTheme="minorHAnsi" w:cstheme="minorHAnsi"/>
          <w:color w:val="0070C0"/>
          <w:kern w:val="1"/>
          <w:sz w:val="22"/>
          <w:szCs w:val="22"/>
        </w:rPr>
        <w:t xml:space="preserve">cysterny </w:t>
      </w:r>
      <w:r w:rsidRPr="00433266">
        <w:rPr>
          <w:rFonts w:asciiTheme="minorHAnsi" w:hAnsiTheme="minorHAnsi" w:cstheme="minorHAnsi"/>
          <w:color w:val="000000"/>
          <w:kern w:val="1"/>
          <w:sz w:val="22"/>
          <w:szCs w:val="22"/>
        </w:rPr>
        <w:t>marki …...................., rok produkcji ….......................za cenę................,tj. Zgodnie z ofertą …...................</w:t>
      </w:r>
    </w:p>
    <w:p w14:paraId="4687B3D3" w14:textId="64A22C5E"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eastAsia="SimSun" w:hAnsiTheme="minorHAnsi" w:cstheme="minorHAnsi"/>
          <w:color w:val="000000"/>
          <w:kern w:val="1"/>
          <w:sz w:val="22"/>
          <w:szCs w:val="22"/>
        </w:rPr>
      </w:pPr>
      <w:r w:rsidRPr="00433266">
        <w:rPr>
          <w:rFonts w:asciiTheme="minorHAnsi" w:eastAsia="SimSun" w:hAnsiTheme="minorHAnsi" w:cstheme="minorHAnsi"/>
          <w:color w:val="000000"/>
          <w:kern w:val="1"/>
          <w:sz w:val="22"/>
          <w:szCs w:val="22"/>
        </w:rPr>
        <w:t xml:space="preserve">Wykonawca zobowiązuje się sprzedać, a Zamawiający nabyć </w:t>
      </w:r>
      <w:r w:rsidRPr="00433266">
        <w:rPr>
          <w:rFonts w:asciiTheme="minorHAnsi" w:hAnsiTheme="minorHAnsi" w:cstheme="minorHAnsi"/>
          <w:color w:val="0070C0"/>
          <w:kern w:val="1"/>
          <w:sz w:val="22"/>
          <w:szCs w:val="22"/>
        </w:rPr>
        <w:t>cystern</w:t>
      </w:r>
      <w:r>
        <w:rPr>
          <w:rFonts w:asciiTheme="minorHAnsi" w:hAnsiTheme="minorHAnsi" w:cstheme="minorHAnsi"/>
          <w:color w:val="0070C0"/>
          <w:kern w:val="1"/>
          <w:sz w:val="22"/>
          <w:szCs w:val="22"/>
        </w:rPr>
        <w:t>ę</w:t>
      </w:r>
      <w:r w:rsidRPr="00433266">
        <w:rPr>
          <w:rFonts w:asciiTheme="minorHAnsi" w:eastAsia="SimSun" w:hAnsiTheme="minorHAnsi" w:cstheme="minorHAnsi"/>
          <w:color w:val="000000"/>
          <w:kern w:val="1"/>
          <w:sz w:val="22"/>
          <w:szCs w:val="22"/>
        </w:rPr>
        <w:t xml:space="preserve"> szczegółowo określony w załączniku nr 1 do niniejszej umowy. </w:t>
      </w:r>
    </w:p>
    <w:p w14:paraId="5F0A8376" w14:textId="77777777"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Wykonawca oświadcza, iż Przedmiot Umowy nie ma wad prawnych, nie jest obciążony prawami osób trzecich oraz nie jest przedmiotem żadnego postępowania sądowego (egzekucyjnego) bądź zabezpieczenia. </w:t>
      </w:r>
    </w:p>
    <w:p w14:paraId="31622F98" w14:textId="49670BD1"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Wykonawca oświadcza, że jest właścicielem </w:t>
      </w:r>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kern w:val="1"/>
          <w:sz w:val="22"/>
          <w:szCs w:val="22"/>
        </w:rPr>
        <w:t xml:space="preserve">, o którym mowa w ust 1. </w:t>
      </w:r>
    </w:p>
    <w:p w14:paraId="1EC89903" w14:textId="30CC4FCA"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kern w:val="1"/>
          <w:sz w:val="22"/>
          <w:szCs w:val="22"/>
        </w:rPr>
      </w:pPr>
      <w:r w:rsidRPr="00433266">
        <w:rPr>
          <w:rFonts w:asciiTheme="minorHAnsi" w:hAnsiTheme="minorHAnsi" w:cstheme="minorHAnsi"/>
          <w:sz w:val="22"/>
          <w:szCs w:val="22"/>
        </w:rPr>
        <w:t xml:space="preserve">Dostawa na adres: 34-323 Ślemień, </w:t>
      </w:r>
      <w:r>
        <w:rPr>
          <w:rFonts w:asciiTheme="minorHAnsi" w:hAnsiTheme="minorHAnsi" w:cstheme="minorHAnsi"/>
          <w:sz w:val="22"/>
          <w:szCs w:val="22"/>
        </w:rPr>
        <w:t>ul. Krakowska 148</w:t>
      </w:r>
      <w:r w:rsidRPr="00433266">
        <w:rPr>
          <w:rFonts w:asciiTheme="minorHAnsi" w:hAnsiTheme="minorHAnsi" w:cstheme="minorHAnsi"/>
          <w:sz w:val="22"/>
          <w:szCs w:val="22"/>
        </w:rPr>
        <w:t xml:space="preserve">. </w:t>
      </w:r>
      <w:r w:rsidRPr="00433266">
        <w:rPr>
          <w:rFonts w:asciiTheme="minorHAnsi" w:hAnsiTheme="minorHAnsi" w:cstheme="minorHAnsi"/>
          <w:kern w:val="1"/>
          <w:sz w:val="22"/>
          <w:szCs w:val="22"/>
        </w:rPr>
        <w:t xml:space="preserve">Odbiór </w:t>
      </w:r>
      <w:r w:rsidRPr="00433266">
        <w:rPr>
          <w:rFonts w:asciiTheme="minorHAnsi" w:hAnsiTheme="minorHAnsi" w:cstheme="minorHAnsi"/>
          <w:color w:val="0070C0"/>
          <w:kern w:val="1"/>
          <w:sz w:val="22"/>
          <w:szCs w:val="22"/>
        </w:rPr>
        <w:t xml:space="preserve">cysterny </w:t>
      </w:r>
      <w:r w:rsidRPr="00433266">
        <w:rPr>
          <w:rFonts w:asciiTheme="minorHAnsi" w:hAnsiTheme="minorHAnsi" w:cstheme="minorHAnsi"/>
          <w:kern w:val="1"/>
          <w:sz w:val="22"/>
          <w:szCs w:val="22"/>
        </w:rPr>
        <w:t xml:space="preserve">nastąpi w siedzibie </w:t>
      </w:r>
      <w:r>
        <w:rPr>
          <w:rFonts w:asciiTheme="minorHAnsi" w:hAnsiTheme="minorHAnsi" w:cstheme="minorHAnsi"/>
          <w:kern w:val="1"/>
          <w:sz w:val="22"/>
          <w:szCs w:val="22"/>
        </w:rPr>
        <w:t>Zamawiającego lub we wskazanym przez Zamawiającego miejscu</w:t>
      </w:r>
      <w:r w:rsidRPr="00433266">
        <w:rPr>
          <w:rFonts w:asciiTheme="minorHAnsi" w:hAnsiTheme="minorHAnsi" w:cstheme="minorHAnsi"/>
          <w:kern w:val="1"/>
          <w:sz w:val="22"/>
          <w:szCs w:val="22"/>
        </w:rPr>
        <w:t>, na podstawie protokołu zdawczo – odbiorczego po przeprowadzeniu oględzin oraz jeździe próbnej.</w:t>
      </w:r>
    </w:p>
    <w:p w14:paraId="10A2C3D0" w14:textId="77777777"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kern w:val="1"/>
          <w:sz w:val="22"/>
          <w:szCs w:val="22"/>
        </w:rPr>
      </w:pPr>
      <w:r w:rsidRPr="00433266">
        <w:rPr>
          <w:rFonts w:asciiTheme="minorHAnsi" w:hAnsiTheme="minorHAnsi" w:cstheme="minorHAnsi"/>
          <w:kern w:val="1"/>
          <w:sz w:val="22"/>
          <w:szCs w:val="22"/>
        </w:rPr>
        <w:t>Wykonawca przenosi na Zamawiającego uprawnienia z tytułu rękojmi i gwarancji.</w:t>
      </w:r>
    </w:p>
    <w:p w14:paraId="4F3EAD1F" w14:textId="445723DB"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Zamawiający</w:t>
      </w:r>
      <w:r w:rsidRPr="00433266">
        <w:rPr>
          <w:rFonts w:asciiTheme="minorHAnsi" w:hAnsiTheme="minorHAnsi" w:cstheme="minorHAnsi"/>
          <w:color w:val="FF0000"/>
          <w:kern w:val="1"/>
          <w:sz w:val="22"/>
          <w:szCs w:val="22"/>
        </w:rPr>
        <w:t xml:space="preserve"> </w:t>
      </w:r>
      <w:r w:rsidRPr="00433266">
        <w:rPr>
          <w:rFonts w:asciiTheme="minorHAnsi" w:hAnsiTheme="minorHAnsi" w:cstheme="minorHAnsi"/>
          <w:color w:val="000000"/>
          <w:kern w:val="1"/>
          <w:sz w:val="22"/>
          <w:szCs w:val="22"/>
        </w:rPr>
        <w:t xml:space="preserve">zobowiązuje się sprawdzić, a Wykonawca umożliwić sprawdzenie </w:t>
      </w:r>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kern w:val="1"/>
          <w:sz w:val="22"/>
          <w:szCs w:val="22"/>
        </w:rPr>
        <w:t xml:space="preserve"> w czasie odbioru: </w:t>
      </w:r>
    </w:p>
    <w:p w14:paraId="32845EB2" w14:textId="0B2A361C" w:rsidR="00E35D7D" w:rsidRPr="00433266" w:rsidRDefault="00E35D7D" w:rsidP="00E35D7D">
      <w:pPr>
        <w:numPr>
          <w:ilvl w:val="0"/>
          <w:numId w:val="9"/>
        </w:numPr>
        <w:tabs>
          <w:tab w:val="clear" w:pos="720"/>
          <w:tab w:val="num" w:pos="1276"/>
        </w:tabs>
        <w:suppressAutoHyphens/>
        <w:spacing w:line="100" w:lineRule="atLeast"/>
        <w:ind w:left="851" w:hanging="425"/>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kompletności </w:t>
      </w:r>
      <w:bookmarkStart w:id="1" w:name="_Hlk144279738"/>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kern w:val="1"/>
          <w:sz w:val="22"/>
          <w:szCs w:val="22"/>
        </w:rPr>
        <w:t xml:space="preserve"> </w:t>
      </w:r>
      <w:bookmarkEnd w:id="1"/>
      <w:r w:rsidRPr="00433266">
        <w:rPr>
          <w:rFonts w:asciiTheme="minorHAnsi" w:hAnsiTheme="minorHAnsi" w:cstheme="minorHAnsi"/>
          <w:color w:val="000000"/>
          <w:kern w:val="1"/>
          <w:sz w:val="22"/>
          <w:szCs w:val="22"/>
        </w:rPr>
        <w:t>oraz kompletności i zawartości dostarczonej dokumentacji,</w:t>
      </w:r>
    </w:p>
    <w:p w14:paraId="1B31A3BD" w14:textId="1228CCCE" w:rsidR="00E35D7D" w:rsidRPr="00433266" w:rsidRDefault="00E35D7D" w:rsidP="00E35D7D">
      <w:pPr>
        <w:numPr>
          <w:ilvl w:val="0"/>
          <w:numId w:val="9"/>
        </w:numPr>
        <w:tabs>
          <w:tab w:val="clear" w:pos="720"/>
          <w:tab w:val="num" w:pos="1276"/>
        </w:tabs>
        <w:suppressAutoHyphens/>
        <w:spacing w:line="100" w:lineRule="atLeast"/>
        <w:ind w:left="851" w:hanging="425"/>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zgodności kompletacji </w:t>
      </w:r>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kern w:val="1"/>
          <w:sz w:val="22"/>
          <w:szCs w:val="22"/>
        </w:rPr>
        <w:t xml:space="preserve"> oraz wyposażenia z ofertą,</w:t>
      </w:r>
    </w:p>
    <w:p w14:paraId="5A6351AA" w14:textId="516B679F" w:rsidR="00E35D7D" w:rsidRPr="00433266" w:rsidRDefault="00E35D7D" w:rsidP="00E35D7D">
      <w:pPr>
        <w:numPr>
          <w:ilvl w:val="0"/>
          <w:numId w:val="9"/>
        </w:numPr>
        <w:tabs>
          <w:tab w:val="clear" w:pos="720"/>
          <w:tab w:val="num" w:pos="1276"/>
        </w:tabs>
        <w:suppressAutoHyphens/>
        <w:spacing w:line="100" w:lineRule="atLeast"/>
        <w:ind w:left="851" w:hanging="425"/>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wszelkie stwierdzone niezgodności podstawionego do odbioru </w:t>
      </w:r>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kern w:val="1"/>
          <w:sz w:val="22"/>
          <w:szCs w:val="22"/>
        </w:rPr>
        <w:t xml:space="preserve"> </w:t>
      </w:r>
      <w:r w:rsidRPr="00433266">
        <w:rPr>
          <w:rFonts w:asciiTheme="minorHAnsi" w:hAnsiTheme="minorHAnsi" w:cstheme="minorHAnsi"/>
          <w:color w:val="000000"/>
          <w:kern w:val="1"/>
          <w:sz w:val="22"/>
          <w:szCs w:val="22"/>
        </w:rPr>
        <w:br/>
        <w:t xml:space="preserve"> z ustaleniami niniejszej umowy mogą być powodem odmowy dokonania jego odbioru z </w:t>
      </w:r>
      <w:r w:rsidRPr="00433266">
        <w:rPr>
          <w:rFonts w:asciiTheme="minorHAnsi" w:hAnsiTheme="minorHAnsi" w:cstheme="minorHAnsi"/>
          <w:color w:val="000000"/>
          <w:kern w:val="1"/>
          <w:sz w:val="22"/>
          <w:szCs w:val="22"/>
        </w:rPr>
        <w:lastRenderedPageBreak/>
        <w:t>przyczyn, za które odpowiedzialność ponosi Wykonawca, co musi zostać potwierdzone odpowiednim protokołem.</w:t>
      </w:r>
    </w:p>
    <w:p w14:paraId="2F40D5F4" w14:textId="0E6E257C" w:rsidR="00E35D7D" w:rsidRPr="00433266" w:rsidRDefault="00E35D7D" w:rsidP="00E35D7D">
      <w:pPr>
        <w:pStyle w:val="Akapitzlist"/>
        <w:numPr>
          <w:ilvl w:val="0"/>
          <w:numId w:val="8"/>
        </w:numPr>
        <w:tabs>
          <w:tab w:val="clear" w:pos="720"/>
          <w:tab w:val="num" w:pos="426"/>
        </w:tabs>
        <w:suppressAutoHyphens/>
        <w:spacing w:line="100" w:lineRule="atLeast"/>
        <w:ind w:left="426" w:hanging="426"/>
        <w:jc w:val="both"/>
        <w:rPr>
          <w:rFonts w:asciiTheme="minorHAnsi" w:hAnsiTheme="minorHAnsi" w:cstheme="minorHAnsi"/>
          <w:kern w:val="1"/>
          <w:sz w:val="22"/>
          <w:szCs w:val="22"/>
        </w:rPr>
      </w:pPr>
      <w:r w:rsidRPr="00433266">
        <w:rPr>
          <w:rFonts w:asciiTheme="minorHAnsi" w:hAnsiTheme="minorHAnsi" w:cstheme="minorHAnsi"/>
          <w:sz w:val="22"/>
          <w:szCs w:val="22"/>
        </w:rPr>
        <w:t>Wykonawca w dniu dokonania dostawy przeszkoli co najmniej 3 osoby wskazane przez Zamawiającego, w zakresie obsługi, konserwacji, eksploatacji, przeglądów dostarczonego</w:t>
      </w:r>
      <w:r w:rsidRPr="00433266">
        <w:rPr>
          <w:rFonts w:asciiTheme="minorHAnsi" w:hAnsiTheme="minorHAnsi" w:cstheme="minorHAnsi"/>
          <w:color w:val="0070C0"/>
          <w:kern w:val="1"/>
          <w:sz w:val="22"/>
          <w:szCs w:val="22"/>
        </w:rPr>
        <w:t xml:space="preserve"> cysterny</w:t>
      </w:r>
      <w:r w:rsidRPr="00433266">
        <w:rPr>
          <w:rFonts w:asciiTheme="minorHAnsi" w:hAnsiTheme="minorHAnsi" w:cstheme="minorHAnsi"/>
          <w:sz w:val="22"/>
          <w:szCs w:val="22"/>
        </w:rPr>
        <w:t xml:space="preserve">. Czas trwania szkolenia – co najmniej </w:t>
      </w:r>
      <w:r>
        <w:rPr>
          <w:rFonts w:asciiTheme="minorHAnsi" w:hAnsiTheme="minorHAnsi" w:cstheme="minorHAnsi"/>
          <w:sz w:val="22"/>
          <w:szCs w:val="22"/>
        </w:rPr>
        <w:t>2</w:t>
      </w:r>
      <w:r w:rsidRPr="00433266">
        <w:rPr>
          <w:rFonts w:asciiTheme="minorHAnsi" w:hAnsiTheme="minorHAnsi" w:cstheme="minorHAnsi"/>
          <w:sz w:val="22"/>
          <w:szCs w:val="22"/>
        </w:rPr>
        <w:t xml:space="preserve"> godzin</w:t>
      </w:r>
      <w:r>
        <w:rPr>
          <w:rFonts w:asciiTheme="minorHAnsi" w:hAnsiTheme="minorHAnsi" w:cstheme="minorHAnsi"/>
          <w:sz w:val="22"/>
          <w:szCs w:val="22"/>
        </w:rPr>
        <w:t>y</w:t>
      </w:r>
      <w:r w:rsidRPr="00433266">
        <w:rPr>
          <w:rFonts w:asciiTheme="minorHAnsi" w:hAnsiTheme="minorHAnsi" w:cstheme="minorHAnsi"/>
          <w:sz w:val="22"/>
          <w:szCs w:val="22"/>
        </w:rPr>
        <w:t>.</w:t>
      </w:r>
    </w:p>
    <w:p w14:paraId="655CBA65"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p>
    <w:p w14:paraId="31679CD8"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2</w:t>
      </w:r>
    </w:p>
    <w:p w14:paraId="6EF8D060" w14:textId="77777777" w:rsidR="00E35D7D" w:rsidRPr="00433266" w:rsidRDefault="00E35D7D" w:rsidP="00E35D7D">
      <w:pPr>
        <w:spacing w:line="100" w:lineRule="atLeast"/>
        <w:jc w:val="center"/>
        <w:rPr>
          <w:rFonts w:asciiTheme="minorHAnsi" w:hAnsiTheme="minorHAnsi" w:cstheme="minorHAnsi"/>
          <w:b/>
          <w:color w:val="000000"/>
          <w:kern w:val="1"/>
          <w:sz w:val="22"/>
          <w:szCs w:val="22"/>
        </w:rPr>
      </w:pPr>
      <w:r w:rsidRPr="00433266">
        <w:rPr>
          <w:rFonts w:asciiTheme="minorHAnsi" w:hAnsiTheme="minorHAnsi" w:cstheme="minorHAnsi"/>
          <w:b/>
          <w:color w:val="000000"/>
          <w:kern w:val="1"/>
          <w:sz w:val="22"/>
          <w:szCs w:val="22"/>
        </w:rPr>
        <w:t>Gwarancja</w:t>
      </w:r>
    </w:p>
    <w:p w14:paraId="5A5EDEC5" w14:textId="5A3B22B4" w:rsidR="00E35D7D" w:rsidRPr="005E50B2" w:rsidRDefault="00E35D7D" w:rsidP="005E50B2">
      <w:pPr>
        <w:pStyle w:val="Akapitzlist"/>
        <w:numPr>
          <w:ilvl w:val="0"/>
          <w:numId w:val="16"/>
        </w:numPr>
        <w:tabs>
          <w:tab w:val="num" w:pos="426"/>
          <w:tab w:val="num" w:pos="785"/>
        </w:tabs>
        <w:suppressAutoHyphens/>
        <w:spacing w:line="100" w:lineRule="atLeast"/>
        <w:jc w:val="both"/>
        <w:rPr>
          <w:rFonts w:asciiTheme="minorHAnsi" w:hAnsiTheme="minorHAnsi" w:cstheme="minorHAnsi"/>
          <w:kern w:val="1"/>
          <w:sz w:val="22"/>
          <w:szCs w:val="22"/>
        </w:rPr>
      </w:pPr>
      <w:r w:rsidRPr="005E50B2">
        <w:rPr>
          <w:rFonts w:asciiTheme="minorHAnsi" w:hAnsiTheme="minorHAnsi" w:cstheme="minorHAnsi"/>
          <w:kern w:val="1"/>
          <w:sz w:val="22"/>
          <w:szCs w:val="22"/>
        </w:rPr>
        <w:t>Wykonawca udziela gwarancji na okres …….. miesiące</w:t>
      </w:r>
      <w:r w:rsidRPr="005E50B2">
        <w:rPr>
          <w:rFonts w:asciiTheme="minorHAnsi" w:hAnsiTheme="minorHAnsi" w:cstheme="minorHAnsi"/>
          <w:sz w:val="22"/>
          <w:szCs w:val="22"/>
        </w:rPr>
        <w:t>.</w:t>
      </w:r>
    </w:p>
    <w:p w14:paraId="04951AFD" w14:textId="559843A6" w:rsidR="00E35D7D" w:rsidRPr="005E50B2" w:rsidRDefault="00E35D7D" w:rsidP="005E50B2">
      <w:pPr>
        <w:pStyle w:val="Akapitzlist"/>
        <w:numPr>
          <w:ilvl w:val="0"/>
          <w:numId w:val="16"/>
        </w:numPr>
        <w:spacing w:line="100" w:lineRule="atLeast"/>
        <w:jc w:val="both"/>
        <w:rPr>
          <w:rFonts w:asciiTheme="minorHAnsi" w:hAnsiTheme="minorHAnsi" w:cstheme="minorHAnsi"/>
          <w:kern w:val="1"/>
          <w:sz w:val="22"/>
          <w:szCs w:val="22"/>
        </w:rPr>
      </w:pPr>
      <w:r w:rsidRPr="005E50B2">
        <w:rPr>
          <w:rFonts w:asciiTheme="minorHAnsi" w:hAnsiTheme="minorHAnsi" w:cstheme="minorHAnsi"/>
          <w:kern w:val="1"/>
          <w:sz w:val="22"/>
          <w:szCs w:val="22"/>
        </w:rPr>
        <w:t>Gwarancja obejmuje m.in.:</w:t>
      </w:r>
    </w:p>
    <w:p w14:paraId="3F5B278F" w14:textId="77777777" w:rsidR="00654CE5" w:rsidRDefault="00E35D7D" w:rsidP="005E50B2">
      <w:pPr>
        <w:pStyle w:val="Akapitzlist"/>
        <w:numPr>
          <w:ilvl w:val="1"/>
          <w:numId w:val="16"/>
        </w:numPr>
        <w:spacing w:line="100" w:lineRule="atLeast"/>
        <w:jc w:val="both"/>
        <w:rPr>
          <w:rFonts w:asciiTheme="minorHAnsi" w:hAnsiTheme="minorHAnsi" w:cstheme="minorHAnsi"/>
          <w:kern w:val="1"/>
          <w:sz w:val="22"/>
          <w:szCs w:val="22"/>
        </w:rPr>
      </w:pPr>
      <w:r w:rsidRPr="005E50B2">
        <w:rPr>
          <w:rFonts w:asciiTheme="minorHAnsi" w:hAnsiTheme="minorHAnsi" w:cstheme="minorHAnsi"/>
          <w:kern w:val="1"/>
          <w:sz w:val="22"/>
          <w:szCs w:val="22"/>
        </w:rPr>
        <w:t>serwis gwarancyjny</w:t>
      </w:r>
      <w:r w:rsidR="00654CE5">
        <w:rPr>
          <w:rFonts w:asciiTheme="minorHAnsi" w:hAnsiTheme="minorHAnsi" w:cstheme="minorHAnsi"/>
          <w:kern w:val="1"/>
          <w:sz w:val="22"/>
          <w:szCs w:val="22"/>
        </w:rPr>
        <w:t xml:space="preserve"> </w:t>
      </w:r>
      <w:r w:rsidRPr="005E50B2">
        <w:rPr>
          <w:rFonts w:asciiTheme="minorHAnsi" w:hAnsiTheme="minorHAnsi" w:cstheme="minorHAnsi"/>
          <w:kern w:val="1"/>
          <w:sz w:val="22"/>
          <w:szCs w:val="22"/>
        </w:rPr>
        <w:t>maszyn oraz urządzeń w zaoferowanym okresie gwarancji; przeglądy będą wykonywane pod adresem wskazanym przez Zamawiającego.;</w:t>
      </w:r>
    </w:p>
    <w:p w14:paraId="67391335" w14:textId="438AD005" w:rsidR="00E35D7D" w:rsidRPr="005E50B2" w:rsidRDefault="00E35D7D" w:rsidP="00654CE5">
      <w:pPr>
        <w:pStyle w:val="Akapitzlist"/>
        <w:spacing w:line="100" w:lineRule="atLeast"/>
        <w:ind w:left="1440"/>
        <w:jc w:val="both"/>
        <w:rPr>
          <w:rFonts w:asciiTheme="minorHAnsi" w:hAnsiTheme="minorHAnsi" w:cstheme="minorHAnsi"/>
          <w:kern w:val="1"/>
          <w:sz w:val="22"/>
          <w:szCs w:val="22"/>
        </w:rPr>
      </w:pPr>
      <w:r w:rsidRPr="005E50B2">
        <w:rPr>
          <w:rFonts w:asciiTheme="minorHAnsi" w:hAnsiTheme="minorHAnsi" w:cstheme="minorHAnsi"/>
          <w:kern w:val="1"/>
          <w:sz w:val="22"/>
          <w:szCs w:val="22"/>
        </w:rPr>
        <w:t xml:space="preserve"> w okresie gwarancji wszystkie koszty, napraw gwarancyjnych w tym dojazdy, koszt materiałów i części zamiennych ponosi Wykonawca.</w:t>
      </w:r>
    </w:p>
    <w:p w14:paraId="04599429" w14:textId="02D34131" w:rsidR="00654CE5" w:rsidRPr="00654CE5" w:rsidRDefault="00E35D7D" w:rsidP="00654CE5">
      <w:pPr>
        <w:pStyle w:val="Akapitzlist"/>
        <w:numPr>
          <w:ilvl w:val="1"/>
          <w:numId w:val="16"/>
        </w:numPr>
        <w:spacing w:line="100" w:lineRule="atLeast"/>
        <w:jc w:val="both"/>
        <w:rPr>
          <w:rFonts w:asciiTheme="minorHAnsi" w:hAnsiTheme="minorHAnsi" w:cstheme="minorHAnsi"/>
          <w:kern w:val="1"/>
          <w:sz w:val="22"/>
          <w:szCs w:val="22"/>
        </w:rPr>
      </w:pPr>
      <w:r w:rsidRPr="005E50B2">
        <w:rPr>
          <w:rFonts w:asciiTheme="minorHAnsi" w:hAnsiTheme="minorHAnsi" w:cstheme="minorHAnsi"/>
          <w:kern w:val="1"/>
          <w:sz w:val="22"/>
          <w:szCs w:val="22"/>
        </w:rPr>
        <w:t>bezpłatną wymianę wszystkich oryginalnych części zamiennych niezbędnych do wykonania napraw gwarancyjnych w okresie gwarancyjnym.</w:t>
      </w:r>
    </w:p>
    <w:p w14:paraId="19079B88" w14:textId="3867279F" w:rsidR="00654CE5" w:rsidRDefault="00654CE5" w:rsidP="005E50B2">
      <w:pPr>
        <w:pStyle w:val="Akapitzlist"/>
        <w:numPr>
          <w:ilvl w:val="0"/>
          <w:numId w:val="16"/>
        </w:numPr>
        <w:tabs>
          <w:tab w:val="num" w:pos="426"/>
          <w:tab w:val="num" w:pos="785"/>
        </w:tabs>
        <w:suppressAutoHyphens/>
        <w:spacing w:line="100" w:lineRule="atLeast"/>
        <w:jc w:val="both"/>
        <w:rPr>
          <w:rFonts w:asciiTheme="minorHAnsi" w:hAnsiTheme="minorHAnsi" w:cstheme="minorHAnsi"/>
          <w:color w:val="000000"/>
          <w:kern w:val="1"/>
          <w:sz w:val="22"/>
          <w:szCs w:val="22"/>
        </w:rPr>
      </w:pPr>
      <w:r>
        <w:rPr>
          <w:rFonts w:asciiTheme="minorHAnsi" w:hAnsiTheme="minorHAnsi" w:cstheme="minorHAnsi"/>
          <w:kern w:val="1"/>
          <w:sz w:val="22"/>
          <w:szCs w:val="22"/>
        </w:rPr>
        <w:t>W</w:t>
      </w:r>
      <w:r w:rsidRPr="005E50B2">
        <w:rPr>
          <w:rFonts w:asciiTheme="minorHAnsi" w:hAnsiTheme="minorHAnsi" w:cstheme="minorHAnsi"/>
          <w:kern w:val="1"/>
          <w:sz w:val="22"/>
          <w:szCs w:val="22"/>
        </w:rPr>
        <w:t>ymagane przez producenta przeglądy międzyokresowe</w:t>
      </w:r>
      <w:r>
        <w:rPr>
          <w:rFonts w:asciiTheme="minorHAnsi" w:hAnsiTheme="minorHAnsi" w:cstheme="minorHAnsi"/>
          <w:kern w:val="1"/>
          <w:sz w:val="22"/>
          <w:szCs w:val="22"/>
        </w:rPr>
        <w:t xml:space="preserve"> zostaną wykonane na koszt Zamawiającego.</w:t>
      </w:r>
    </w:p>
    <w:p w14:paraId="63E1D107" w14:textId="3F1A1905" w:rsidR="00E35D7D" w:rsidRPr="005E50B2" w:rsidRDefault="00E35D7D" w:rsidP="005E50B2">
      <w:pPr>
        <w:pStyle w:val="Akapitzlist"/>
        <w:numPr>
          <w:ilvl w:val="0"/>
          <w:numId w:val="16"/>
        </w:numPr>
        <w:tabs>
          <w:tab w:val="num" w:pos="426"/>
          <w:tab w:val="num" w:pos="785"/>
        </w:tabs>
        <w:suppressAutoHyphens/>
        <w:spacing w:line="100" w:lineRule="atLeast"/>
        <w:jc w:val="both"/>
        <w:rPr>
          <w:rFonts w:asciiTheme="minorHAnsi" w:hAnsiTheme="minorHAnsi" w:cstheme="minorHAnsi"/>
          <w:color w:val="000000"/>
          <w:kern w:val="1"/>
          <w:sz w:val="22"/>
          <w:szCs w:val="22"/>
        </w:rPr>
      </w:pPr>
      <w:r w:rsidRPr="005E50B2">
        <w:rPr>
          <w:rFonts w:asciiTheme="minorHAnsi" w:hAnsiTheme="minorHAnsi" w:cstheme="minorHAnsi"/>
          <w:color w:val="000000"/>
          <w:kern w:val="1"/>
          <w:sz w:val="22"/>
          <w:szCs w:val="22"/>
        </w:rPr>
        <w:t xml:space="preserve">Okres gwarancji rozpoczyna się w dniu podpisania protokołu zdawczo-odbiorczego przez obie strony, odnotowanego w książce gwarancyjnej </w:t>
      </w:r>
      <w:r w:rsidRPr="005E50B2">
        <w:rPr>
          <w:rFonts w:asciiTheme="minorHAnsi" w:hAnsiTheme="minorHAnsi" w:cstheme="minorHAnsi"/>
          <w:color w:val="0070C0"/>
          <w:kern w:val="1"/>
          <w:sz w:val="22"/>
          <w:szCs w:val="22"/>
        </w:rPr>
        <w:t>cysterny</w:t>
      </w:r>
      <w:r w:rsidRPr="005E50B2">
        <w:rPr>
          <w:rFonts w:asciiTheme="minorHAnsi" w:hAnsiTheme="minorHAnsi" w:cstheme="minorHAnsi"/>
          <w:color w:val="000000"/>
          <w:kern w:val="1"/>
          <w:sz w:val="22"/>
          <w:szCs w:val="22"/>
        </w:rPr>
        <w:t>.</w:t>
      </w:r>
    </w:p>
    <w:p w14:paraId="691CDADF" w14:textId="4F2EFB2E" w:rsidR="00E35D7D" w:rsidRPr="005E50B2" w:rsidRDefault="00E35D7D" w:rsidP="005E50B2">
      <w:pPr>
        <w:pStyle w:val="Akapitzlist"/>
        <w:numPr>
          <w:ilvl w:val="0"/>
          <w:numId w:val="16"/>
        </w:numPr>
        <w:tabs>
          <w:tab w:val="num" w:pos="426"/>
          <w:tab w:val="num" w:pos="785"/>
        </w:tabs>
        <w:suppressAutoHyphens/>
        <w:spacing w:line="276" w:lineRule="auto"/>
        <w:jc w:val="both"/>
        <w:rPr>
          <w:rFonts w:asciiTheme="minorHAnsi" w:hAnsiTheme="minorHAnsi" w:cstheme="minorHAnsi"/>
          <w:kern w:val="1"/>
          <w:sz w:val="22"/>
          <w:szCs w:val="22"/>
        </w:rPr>
      </w:pPr>
      <w:r w:rsidRPr="005E50B2">
        <w:rPr>
          <w:rFonts w:asciiTheme="minorHAnsi" w:hAnsiTheme="minorHAnsi" w:cstheme="minorHAnsi"/>
          <w:kern w:val="1"/>
          <w:sz w:val="22"/>
          <w:szCs w:val="22"/>
        </w:rPr>
        <w:t>W trakcie trwania okresu gwarancji Zamawiający/Użytkownik zawiadomi Wykonawcę o powstałych wadach lub usterkach przedmiotu umowy bezzwłoczne na adres e-mail:  …………………...</w:t>
      </w:r>
    </w:p>
    <w:p w14:paraId="13059B58" w14:textId="61B2507B" w:rsidR="00E35D7D" w:rsidRPr="005E50B2" w:rsidRDefault="00E35D7D" w:rsidP="005E50B2">
      <w:pPr>
        <w:pStyle w:val="Akapitzlist"/>
        <w:numPr>
          <w:ilvl w:val="0"/>
          <w:numId w:val="16"/>
        </w:numPr>
        <w:tabs>
          <w:tab w:val="num" w:pos="426"/>
          <w:tab w:val="num" w:pos="785"/>
        </w:tabs>
        <w:suppressAutoHyphens/>
        <w:spacing w:line="100" w:lineRule="atLeast"/>
        <w:jc w:val="both"/>
        <w:rPr>
          <w:rFonts w:asciiTheme="minorHAnsi" w:hAnsiTheme="minorHAnsi" w:cstheme="minorHAnsi"/>
          <w:kern w:val="1"/>
          <w:sz w:val="22"/>
          <w:szCs w:val="22"/>
        </w:rPr>
      </w:pPr>
      <w:r w:rsidRPr="005E50B2">
        <w:rPr>
          <w:rFonts w:asciiTheme="minorHAnsi" w:hAnsiTheme="minorHAnsi" w:cstheme="minorHAnsi"/>
          <w:sz w:val="22"/>
          <w:szCs w:val="22"/>
        </w:rPr>
        <w:t>Uprawnienie z tytułu praw gwarancji może również wykonywać Użytkownik wskazany przez Zamawiającego</w:t>
      </w:r>
      <w:r w:rsidR="005E50B2" w:rsidRPr="005E50B2">
        <w:rPr>
          <w:rFonts w:asciiTheme="minorHAnsi" w:hAnsiTheme="minorHAnsi" w:cstheme="minorHAnsi"/>
          <w:sz w:val="22"/>
          <w:szCs w:val="22"/>
        </w:rPr>
        <w:t>.</w:t>
      </w:r>
    </w:p>
    <w:p w14:paraId="59253BE2" w14:textId="651EB2FD" w:rsidR="00E35D7D" w:rsidRPr="005E50B2" w:rsidRDefault="00E35D7D" w:rsidP="005E50B2">
      <w:pPr>
        <w:pStyle w:val="Akapitzlist"/>
        <w:numPr>
          <w:ilvl w:val="0"/>
          <w:numId w:val="16"/>
        </w:numPr>
        <w:tabs>
          <w:tab w:val="num" w:pos="785"/>
        </w:tabs>
        <w:suppressAutoHyphens/>
        <w:spacing w:line="100" w:lineRule="atLeast"/>
        <w:jc w:val="both"/>
        <w:rPr>
          <w:rFonts w:asciiTheme="minorHAnsi" w:hAnsiTheme="minorHAnsi" w:cstheme="minorHAnsi"/>
          <w:kern w:val="1"/>
          <w:sz w:val="22"/>
          <w:szCs w:val="22"/>
        </w:rPr>
      </w:pPr>
      <w:r w:rsidRPr="005E50B2">
        <w:rPr>
          <w:rFonts w:asciiTheme="minorHAnsi" w:hAnsiTheme="minorHAnsi" w:cstheme="minorHAnsi"/>
          <w:sz w:val="22"/>
          <w:szCs w:val="22"/>
        </w:rPr>
        <w:t xml:space="preserve">Podjęcie naprawy w okresie gwarancji nastąpi w czasie 72 godzin licząc od chwili zgłoszenia, nie wliczając czasu w dniach ustawowo wolnych od pracy w rozumieniu ustawy o dniach wolnych od pracy. </w:t>
      </w:r>
      <w:bookmarkStart w:id="2" w:name="_Hlk144278990"/>
      <w:r w:rsidRPr="005E50B2">
        <w:rPr>
          <w:rFonts w:asciiTheme="minorHAnsi" w:hAnsiTheme="minorHAnsi" w:cstheme="minorHAnsi"/>
          <w:sz w:val="22"/>
          <w:szCs w:val="22"/>
        </w:rPr>
        <w:t xml:space="preserve"> </w:t>
      </w:r>
      <w:r w:rsidRPr="005E50B2">
        <w:rPr>
          <w:rFonts w:asciiTheme="minorHAnsi" w:hAnsiTheme="minorHAnsi" w:cstheme="minorHAnsi"/>
          <w:kern w:val="1"/>
          <w:sz w:val="22"/>
          <w:szCs w:val="22"/>
        </w:rPr>
        <w:t>Podjęcie naprawy obejmuje dotarcie Wykonawcy na miejsce wskazane przez  Użytkownika w obrębie Gminy Ślemień.</w:t>
      </w:r>
    </w:p>
    <w:bookmarkEnd w:id="2"/>
    <w:p w14:paraId="047740CB" w14:textId="2DF1B8E7" w:rsidR="00E35D7D" w:rsidRPr="005E50B2" w:rsidRDefault="00E35D7D" w:rsidP="005E50B2">
      <w:pPr>
        <w:pStyle w:val="Akapitzlist"/>
        <w:numPr>
          <w:ilvl w:val="0"/>
          <w:numId w:val="16"/>
        </w:numPr>
        <w:tabs>
          <w:tab w:val="num" w:pos="785"/>
        </w:tabs>
        <w:suppressAutoHyphens/>
        <w:spacing w:line="100" w:lineRule="atLeast"/>
        <w:jc w:val="both"/>
        <w:rPr>
          <w:rFonts w:asciiTheme="minorHAnsi" w:hAnsiTheme="minorHAnsi" w:cstheme="minorHAnsi"/>
          <w:kern w:val="1"/>
          <w:sz w:val="22"/>
          <w:szCs w:val="22"/>
        </w:rPr>
      </w:pPr>
      <w:r w:rsidRPr="005E50B2">
        <w:rPr>
          <w:rFonts w:asciiTheme="minorHAnsi" w:hAnsiTheme="minorHAnsi" w:cstheme="minorHAnsi"/>
          <w:kern w:val="1"/>
          <w:sz w:val="22"/>
          <w:szCs w:val="22"/>
        </w:rPr>
        <w:t xml:space="preserve">Wszelkie usługi napraw gwarancyjnych będą realizowane w terminie nie dłuższym niż 21 dni od dnia przekazania ciągnika/cysterny do dyspozycji Wykonawcy. </w:t>
      </w:r>
    </w:p>
    <w:p w14:paraId="6DFD709A" w14:textId="3D97EED0" w:rsidR="00E35D7D" w:rsidRPr="005E50B2" w:rsidRDefault="00E35D7D" w:rsidP="005E50B2">
      <w:pPr>
        <w:pStyle w:val="Akapitzlist"/>
        <w:numPr>
          <w:ilvl w:val="0"/>
          <w:numId w:val="16"/>
        </w:numPr>
        <w:tabs>
          <w:tab w:val="num" w:pos="785"/>
        </w:tabs>
        <w:suppressAutoHyphens/>
        <w:spacing w:line="276" w:lineRule="auto"/>
        <w:jc w:val="both"/>
        <w:rPr>
          <w:rFonts w:asciiTheme="minorHAnsi" w:eastAsia="SimSun" w:hAnsiTheme="minorHAnsi" w:cstheme="minorHAnsi"/>
          <w:kern w:val="1"/>
          <w:sz w:val="22"/>
          <w:szCs w:val="22"/>
        </w:rPr>
      </w:pPr>
      <w:r w:rsidRPr="005E50B2">
        <w:rPr>
          <w:rFonts w:asciiTheme="minorHAnsi" w:eastAsia="SimSun" w:hAnsiTheme="minorHAnsi" w:cstheme="minorHAnsi"/>
          <w:kern w:val="1"/>
          <w:sz w:val="22"/>
          <w:szCs w:val="22"/>
        </w:rPr>
        <w:t xml:space="preserve">Jeżeli Wykonawca nie usunie wad w terminie określonym w ust.  </w:t>
      </w:r>
      <w:r w:rsidR="00654CE5">
        <w:rPr>
          <w:rFonts w:asciiTheme="minorHAnsi" w:eastAsia="SimSun" w:hAnsiTheme="minorHAnsi" w:cstheme="minorHAnsi"/>
          <w:kern w:val="1"/>
          <w:sz w:val="22"/>
          <w:szCs w:val="22"/>
        </w:rPr>
        <w:t>7</w:t>
      </w:r>
      <w:r w:rsidRPr="005E50B2">
        <w:rPr>
          <w:rFonts w:asciiTheme="minorHAnsi" w:eastAsia="SimSun" w:hAnsiTheme="minorHAnsi" w:cstheme="minorHAnsi"/>
          <w:kern w:val="1"/>
          <w:sz w:val="22"/>
          <w:szCs w:val="22"/>
        </w:rPr>
        <w:t xml:space="preserve"> albo nie przystąpi do naprawy gwarancyjnej w terminie, o którym mowa w ust. </w:t>
      </w:r>
      <w:r w:rsidR="00654CE5">
        <w:rPr>
          <w:rFonts w:asciiTheme="minorHAnsi" w:eastAsia="SimSun" w:hAnsiTheme="minorHAnsi" w:cstheme="minorHAnsi"/>
          <w:kern w:val="1"/>
          <w:sz w:val="22"/>
          <w:szCs w:val="22"/>
        </w:rPr>
        <w:t>8</w:t>
      </w:r>
      <w:r w:rsidRPr="005E50B2">
        <w:rPr>
          <w:rFonts w:asciiTheme="minorHAnsi" w:eastAsia="SimSun" w:hAnsiTheme="minorHAnsi" w:cstheme="minorHAnsi"/>
          <w:kern w:val="1"/>
          <w:sz w:val="22"/>
          <w:szCs w:val="22"/>
        </w:rPr>
        <w:t>, Zamawiający</w:t>
      </w:r>
      <w:r w:rsidRPr="005E50B2">
        <w:rPr>
          <w:rFonts w:asciiTheme="minorHAnsi" w:hAnsiTheme="minorHAnsi" w:cstheme="minorHAnsi"/>
          <w:kern w:val="1"/>
          <w:sz w:val="22"/>
          <w:szCs w:val="22"/>
        </w:rPr>
        <w:t>/Użytkownik</w:t>
      </w:r>
      <w:r w:rsidRPr="005E50B2">
        <w:rPr>
          <w:rFonts w:asciiTheme="minorHAnsi" w:eastAsia="SimSun" w:hAnsiTheme="minorHAnsi" w:cstheme="minorHAnsi"/>
          <w:kern w:val="1"/>
          <w:sz w:val="22"/>
          <w:szCs w:val="22"/>
        </w:rPr>
        <w:t xml:space="preserve"> po uprzednim zawiadomieniu Wykonawcy zleci ich usunięcie innemu podmiotowi na koszt i ryzyko Wykonawcy na co się Wykonawca zgadza</w:t>
      </w:r>
      <w:r w:rsidR="005E50B2" w:rsidRPr="005E50B2">
        <w:rPr>
          <w:rFonts w:asciiTheme="minorHAnsi" w:eastAsia="SimSun" w:hAnsiTheme="minorHAnsi" w:cstheme="minorHAnsi"/>
          <w:kern w:val="1"/>
          <w:sz w:val="22"/>
          <w:szCs w:val="22"/>
        </w:rPr>
        <w:t xml:space="preserve"> z wyjątkiem okoliczności wskazanych w ust.</w:t>
      </w:r>
      <w:r w:rsidR="00654CE5">
        <w:rPr>
          <w:rFonts w:asciiTheme="minorHAnsi" w:eastAsia="SimSun" w:hAnsiTheme="minorHAnsi" w:cstheme="minorHAnsi"/>
          <w:kern w:val="1"/>
          <w:sz w:val="22"/>
          <w:szCs w:val="22"/>
        </w:rPr>
        <w:t>10</w:t>
      </w:r>
      <w:r w:rsidR="005E50B2" w:rsidRPr="005E50B2">
        <w:rPr>
          <w:rFonts w:asciiTheme="minorHAnsi" w:eastAsia="SimSun" w:hAnsiTheme="minorHAnsi" w:cstheme="minorHAnsi"/>
          <w:kern w:val="1"/>
          <w:sz w:val="22"/>
          <w:szCs w:val="22"/>
        </w:rPr>
        <w:t xml:space="preserve">. </w:t>
      </w:r>
    </w:p>
    <w:p w14:paraId="0A026EBE" w14:textId="22D3C28E" w:rsidR="005E50B2" w:rsidRPr="005E50B2" w:rsidRDefault="005E50B2" w:rsidP="005E50B2">
      <w:pPr>
        <w:pStyle w:val="Akapitzlist"/>
        <w:numPr>
          <w:ilvl w:val="0"/>
          <w:numId w:val="16"/>
        </w:numPr>
        <w:jc w:val="both"/>
        <w:rPr>
          <w:rFonts w:asciiTheme="minorHAnsi" w:hAnsiTheme="minorHAnsi" w:cstheme="minorHAnsi"/>
          <w:sz w:val="22"/>
          <w:szCs w:val="22"/>
        </w:rPr>
      </w:pPr>
      <w:r w:rsidRPr="005E50B2">
        <w:rPr>
          <w:rFonts w:asciiTheme="minorHAnsi" w:hAnsiTheme="minorHAnsi" w:cstheme="minorHAnsi"/>
          <w:sz w:val="22"/>
          <w:szCs w:val="22"/>
        </w:rPr>
        <w:t xml:space="preserve">W przypadku wystąpienia sytuacji nadzwyczajnych Wykonawca ma prawo przedłużyć czas reakcji serwisu lub naprawy sprzętu. W takiej sytuacji Wykonawca ma obowiązek pisemnie poinformować Zamawiającego o wystąpieniu takich okoliczności oraz przedstawić dowody potwierdzające wystąpienie sytuacji nadzwyczajnej. </w:t>
      </w:r>
    </w:p>
    <w:p w14:paraId="2ED5C160" w14:textId="1426A0AC" w:rsidR="00E35D7D" w:rsidRPr="005E50B2" w:rsidRDefault="00E35D7D" w:rsidP="005E50B2">
      <w:pPr>
        <w:pStyle w:val="Akapitzlist"/>
        <w:numPr>
          <w:ilvl w:val="0"/>
          <w:numId w:val="16"/>
        </w:numPr>
        <w:tabs>
          <w:tab w:val="num" w:pos="785"/>
        </w:tabs>
        <w:suppressAutoHyphens/>
        <w:spacing w:line="276" w:lineRule="auto"/>
        <w:jc w:val="both"/>
        <w:rPr>
          <w:rFonts w:asciiTheme="minorHAnsi" w:eastAsia="SimSun" w:hAnsiTheme="minorHAnsi" w:cstheme="minorHAnsi"/>
          <w:color w:val="000000"/>
          <w:kern w:val="1"/>
          <w:sz w:val="22"/>
          <w:szCs w:val="22"/>
        </w:rPr>
      </w:pPr>
      <w:r w:rsidRPr="005E50B2">
        <w:rPr>
          <w:rFonts w:asciiTheme="minorHAnsi" w:eastAsia="SimSun" w:hAnsiTheme="minorHAnsi" w:cstheme="minorHAnsi"/>
          <w:color w:val="000000"/>
          <w:kern w:val="1"/>
          <w:sz w:val="22"/>
          <w:szCs w:val="22"/>
        </w:rPr>
        <w:t>Niezależnie od innych uprawnień Zamawiającemu</w:t>
      </w:r>
      <w:r w:rsidRPr="005E50B2">
        <w:rPr>
          <w:rFonts w:asciiTheme="minorHAnsi" w:hAnsiTheme="minorHAnsi" w:cstheme="minorHAnsi"/>
          <w:color w:val="0070C0"/>
          <w:kern w:val="1"/>
          <w:sz w:val="22"/>
          <w:szCs w:val="22"/>
        </w:rPr>
        <w:t>/Użytkownik</w:t>
      </w:r>
      <w:r w:rsidRPr="005E50B2">
        <w:rPr>
          <w:rFonts w:asciiTheme="minorHAnsi" w:eastAsia="SimSun" w:hAnsiTheme="minorHAnsi" w:cstheme="minorHAnsi"/>
          <w:color w:val="000000"/>
          <w:kern w:val="1"/>
          <w:sz w:val="22"/>
          <w:szCs w:val="22"/>
        </w:rPr>
        <w:t xml:space="preserve"> przysługuje prawo do żądania naprawienia poniesionej szkody zgodnie z Kodeksem Cywilnym. </w:t>
      </w:r>
    </w:p>
    <w:p w14:paraId="59685C69" w14:textId="63A7DB7A" w:rsidR="00E35D7D" w:rsidRPr="005E50B2" w:rsidRDefault="00E35D7D" w:rsidP="005E50B2">
      <w:pPr>
        <w:pStyle w:val="Akapitzlist"/>
        <w:numPr>
          <w:ilvl w:val="0"/>
          <w:numId w:val="16"/>
        </w:numPr>
        <w:tabs>
          <w:tab w:val="num" w:pos="785"/>
        </w:tabs>
        <w:suppressAutoHyphens/>
        <w:spacing w:line="276" w:lineRule="auto"/>
        <w:jc w:val="both"/>
        <w:rPr>
          <w:rFonts w:asciiTheme="minorHAnsi" w:hAnsiTheme="minorHAnsi" w:cstheme="minorHAnsi"/>
          <w:color w:val="000000"/>
          <w:kern w:val="1"/>
          <w:sz w:val="22"/>
          <w:szCs w:val="22"/>
        </w:rPr>
      </w:pPr>
      <w:r w:rsidRPr="005E50B2">
        <w:rPr>
          <w:rFonts w:asciiTheme="minorHAnsi" w:hAnsiTheme="minorHAnsi" w:cstheme="minorHAnsi"/>
          <w:color w:val="000000"/>
          <w:kern w:val="1"/>
          <w:sz w:val="22"/>
          <w:szCs w:val="22"/>
        </w:rPr>
        <w:t>W trakcie trwania okresu gwarancji Zamawiający/</w:t>
      </w:r>
      <w:r w:rsidRPr="005E50B2">
        <w:rPr>
          <w:rFonts w:asciiTheme="minorHAnsi" w:hAnsiTheme="minorHAnsi" w:cstheme="minorHAnsi"/>
          <w:color w:val="0070C0"/>
          <w:kern w:val="1"/>
          <w:sz w:val="22"/>
          <w:szCs w:val="22"/>
        </w:rPr>
        <w:t>Użytkownik</w:t>
      </w:r>
      <w:r w:rsidRPr="005E50B2">
        <w:rPr>
          <w:rFonts w:asciiTheme="minorHAnsi" w:hAnsiTheme="minorHAnsi" w:cstheme="minorHAnsi"/>
          <w:color w:val="000000"/>
          <w:kern w:val="1"/>
          <w:sz w:val="22"/>
          <w:szCs w:val="22"/>
        </w:rPr>
        <w:t xml:space="preserve"> zawiadomi Wykonawcę o powstałych wadach lub usterkach przedmiotu umowy.</w:t>
      </w:r>
    </w:p>
    <w:p w14:paraId="13AE0E80" w14:textId="1E544B26" w:rsidR="00E35D7D" w:rsidRPr="005E50B2" w:rsidRDefault="00E35D7D" w:rsidP="005E50B2">
      <w:pPr>
        <w:pStyle w:val="Akapitzlist"/>
        <w:numPr>
          <w:ilvl w:val="0"/>
          <w:numId w:val="16"/>
        </w:numPr>
        <w:tabs>
          <w:tab w:val="num" w:pos="785"/>
        </w:tabs>
        <w:suppressAutoHyphens/>
        <w:spacing w:line="276" w:lineRule="auto"/>
        <w:jc w:val="both"/>
        <w:rPr>
          <w:rFonts w:asciiTheme="minorHAnsi" w:hAnsiTheme="minorHAnsi" w:cstheme="minorHAnsi"/>
          <w:color w:val="000000"/>
          <w:kern w:val="1"/>
          <w:sz w:val="22"/>
          <w:szCs w:val="22"/>
        </w:rPr>
      </w:pPr>
      <w:r w:rsidRPr="005E50B2">
        <w:rPr>
          <w:rFonts w:asciiTheme="minorHAnsi" w:hAnsiTheme="minorHAnsi" w:cstheme="minorHAnsi"/>
          <w:color w:val="000000"/>
          <w:kern w:val="1"/>
          <w:sz w:val="22"/>
          <w:szCs w:val="22"/>
        </w:rPr>
        <w:t>Zamawiającemu przysługuje prawo do korzystania z tytułu rękojmi za wady w okresie wskazanym w dokumentach przez wykonawcę, jednak w okresie nie krótszym niż 24 miesiące. ( wpisać zgodnie z dokumentami Wykonawcy).</w:t>
      </w:r>
    </w:p>
    <w:p w14:paraId="176EFCA0" w14:textId="77777777" w:rsidR="00E35D7D" w:rsidRPr="00433266" w:rsidRDefault="00E35D7D" w:rsidP="00E35D7D">
      <w:pPr>
        <w:spacing w:line="100" w:lineRule="atLeast"/>
        <w:jc w:val="both"/>
        <w:rPr>
          <w:rFonts w:asciiTheme="minorHAnsi" w:hAnsiTheme="minorHAnsi" w:cstheme="minorHAnsi"/>
          <w:color w:val="000000"/>
          <w:kern w:val="1"/>
          <w:sz w:val="22"/>
          <w:szCs w:val="22"/>
        </w:rPr>
      </w:pPr>
    </w:p>
    <w:p w14:paraId="17DE3B7A"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3</w:t>
      </w:r>
    </w:p>
    <w:p w14:paraId="439C7762" w14:textId="77777777" w:rsidR="00E35D7D" w:rsidRPr="00433266" w:rsidRDefault="00E35D7D" w:rsidP="00E35D7D">
      <w:pPr>
        <w:spacing w:line="100" w:lineRule="atLeast"/>
        <w:jc w:val="center"/>
        <w:rPr>
          <w:rFonts w:asciiTheme="minorHAnsi" w:hAnsiTheme="minorHAnsi" w:cstheme="minorHAnsi"/>
          <w:b/>
          <w:kern w:val="1"/>
          <w:sz w:val="22"/>
          <w:szCs w:val="22"/>
        </w:rPr>
      </w:pPr>
      <w:r w:rsidRPr="00433266">
        <w:rPr>
          <w:rFonts w:asciiTheme="minorHAnsi" w:hAnsiTheme="minorHAnsi" w:cstheme="minorHAnsi"/>
          <w:b/>
          <w:kern w:val="1"/>
          <w:sz w:val="22"/>
          <w:szCs w:val="22"/>
        </w:rPr>
        <w:t>Wydanie Przedmiotu Umowy</w:t>
      </w:r>
    </w:p>
    <w:p w14:paraId="649CD00D" w14:textId="77777777" w:rsidR="00E35D7D" w:rsidRPr="00433266" w:rsidRDefault="00E35D7D" w:rsidP="00E35D7D">
      <w:pPr>
        <w:suppressAutoHyphens/>
        <w:spacing w:line="100" w:lineRule="atLeast"/>
        <w:jc w:val="both"/>
        <w:rPr>
          <w:rFonts w:asciiTheme="minorHAnsi" w:hAnsiTheme="minorHAnsi" w:cstheme="minorHAnsi"/>
          <w:color w:val="000000"/>
          <w:kern w:val="1"/>
          <w:sz w:val="22"/>
          <w:szCs w:val="22"/>
        </w:rPr>
      </w:pPr>
      <w:r>
        <w:rPr>
          <w:rFonts w:asciiTheme="minorHAnsi" w:hAnsiTheme="minorHAnsi" w:cstheme="minorHAnsi"/>
          <w:kern w:val="1"/>
          <w:sz w:val="22"/>
          <w:szCs w:val="22"/>
        </w:rPr>
        <w:lastRenderedPageBreak/>
        <w:t xml:space="preserve">1. </w:t>
      </w:r>
      <w:r w:rsidRPr="00433266">
        <w:rPr>
          <w:rFonts w:asciiTheme="minorHAnsi" w:hAnsiTheme="minorHAnsi" w:cstheme="minorHAnsi"/>
          <w:kern w:val="1"/>
          <w:sz w:val="22"/>
          <w:szCs w:val="22"/>
        </w:rPr>
        <w:t xml:space="preserve">Wydanie Przedmiotu Umowy nastąpi w siedzibie </w:t>
      </w:r>
      <w:r>
        <w:rPr>
          <w:rFonts w:asciiTheme="minorHAnsi" w:hAnsiTheme="minorHAnsi" w:cstheme="minorHAnsi"/>
          <w:kern w:val="1"/>
          <w:sz w:val="22"/>
          <w:szCs w:val="22"/>
        </w:rPr>
        <w:t>Zamawiającego</w:t>
      </w:r>
      <w:r w:rsidRPr="00433266">
        <w:rPr>
          <w:rFonts w:asciiTheme="minorHAnsi" w:hAnsiTheme="minorHAnsi" w:cstheme="minorHAnsi"/>
          <w:kern w:val="1"/>
          <w:sz w:val="22"/>
          <w:szCs w:val="22"/>
        </w:rPr>
        <w:t xml:space="preserve"> </w:t>
      </w:r>
      <w:r>
        <w:rPr>
          <w:rFonts w:asciiTheme="minorHAnsi" w:hAnsiTheme="minorHAnsi" w:cstheme="minorHAnsi"/>
          <w:sz w:val="22"/>
          <w:szCs w:val="22"/>
        </w:rPr>
        <w:t xml:space="preserve">lub w miejscu wskazanym przez  </w:t>
      </w:r>
      <w:r w:rsidRPr="00433266">
        <w:rPr>
          <w:rFonts w:asciiTheme="minorHAnsi" w:hAnsiTheme="minorHAnsi" w:cstheme="minorHAnsi"/>
          <w:sz w:val="22"/>
          <w:szCs w:val="22"/>
        </w:rPr>
        <w:t xml:space="preserve"> </w:t>
      </w:r>
      <w:r w:rsidRPr="00433266">
        <w:rPr>
          <w:rFonts w:asciiTheme="minorHAnsi" w:hAnsiTheme="minorHAnsi" w:cstheme="minorHAnsi"/>
          <w:kern w:val="1"/>
          <w:sz w:val="22"/>
          <w:szCs w:val="22"/>
        </w:rPr>
        <w:t xml:space="preserve"> </w:t>
      </w:r>
      <w:r>
        <w:rPr>
          <w:rFonts w:asciiTheme="minorHAnsi" w:hAnsiTheme="minorHAnsi" w:cstheme="minorHAnsi"/>
          <w:kern w:val="1"/>
          <w:sz w:val="22"/>
          <w:szCs w:val="22"/>
        </w:rPr>
        <w:t xml:space="preserve">Zamawiającego </w:t>
      </w:r>
      <w:r w:rsidRPr="00433266">
        <w:rPr>
          <w:rFonts w:asciiTheme="minorHAnsi" w:hAnsiTheme="minorHAnsi" w:cstheme="minorHAnsi"/>
          <w:kern w:val="1"/>
          <w:sz w:val="22"/>
          <w:szCs w:val="22"/>
        </w:rPr>
        <w:t xml:space="preserve">na podstawie protokołu zdawczo-odbiorczego, sporządzonego z udziałem przedstawicieli Stron w terminie uzgodnionym przez strony zgodnie z warunkami technicznymi zawartymi w SWZ. Z chwilą wydania, niebezpieczeństwo przypadkowej utraty Przedmiotu Umowy obciąża Zamawiającego. Ponadto </w:t>
      </w:r>
      <w:r w:rsidRPr="00433266">
        <w:rPr>
          <w:rFonts w:asciiTheme="minorHAnsi" w:hAnsiTheme="minorHAnsi" w:cstheme="minorHAnsi"/>
          <w:color w:val="000000"/>
          <w:kern w:val="1"/>
          <w:sz w:val="22"/>
          <w:szCs w:val="22"/>
        </w:rPr>
        <w:t>od tej chwili przyjmuje on na siebie obowiązek ponoszenia kosztów, jakie powstaną w bezpośrednim lub pośrednim związku z Umową i Przedmiotem Umowy.</w:t>
      </w:r>
    </w:p>
    <w:p w14:paraId="6EE680AD" w14:textId="77777777" w:rsidR="00E35D7D" w:rsidRPr="00433266" w:rsidRDefault="00E35D7D" w:rsidP="00E35D7D">
      <w:pPr>
        <w:suppressAutoHyphens/>
        <w:spacing w:line="100" w:lineRule="atLeast"/>
        <w:jc w:val="both"/>
        <w:rPr>
          <w:rFonts w:asciiTheme="minorHAnsi" w:hAnsiTheme="minorHAnsi" w:cstheme="minorHAnsi"/>
          <w:kern w:val="1"/>
          <w:sz w:val="22"/>
          <w:szCs w:val="22"/>
        </w:rPr>
      </w:pPr>
      <w:r>
        <w:rPr>
          <w:rFonts w:asciiTheme="minorHAnsi" w:hAnsiTheme="minorHAnsi" w:cstheme="minorHAnsi"/>
          <w:kern w:val="1"/>
          <w:sz w:val="22"/>
          <w:szCs w:val="22"/>
        </w:rPr>
        <w:t xml:space="preserve">2. </w:t>
      </w:r>
      <w:r w:rsidRPr="00433266">
        <w:rPr>
          <w:rFonts w:asciiTheme="minorHAnsi" w:hAnsiTheme="minorHAnsi" w:cstheme="minorHAnsi"/>
          <w:kern w:val="1"/>
          <w:sz w:val="22"/>
          <w:szCs w:val="22"/>
        </w:rPr>
        <w:t>Protokół zdawczo – odbiorczy powinien zawierać potwierdzony przez Wykonawcę co najmniej:</w:t>
      </w:r>
    </w:p>
    <w:p w14:paraId="1BE353A7"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numer silnika,</w:t>
      </w:r>
    </w:p>
    <w:p w14:paraId="7B0CE93C"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numer nadwozia,</w:t>
      </w:r>
    </w:p>
    <w:p w14:paraId="395C8C26"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wykaz wyposażenia,</w:t>
      </w:r>
    </w:p>
    <w:p w14:paraId="2E795044"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wykaz wyposażenia specjalistycznego.</w:t>
      </w:r>
    </w:p>
    <w:p w14:paraId="7F091EF6" w14:textId="6EED9385"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xml:space="preserve">- wykaz wszelkich dokumentów dotyczących </w:t>
      </w:r>
      <w:r w:rsidRPr="00433266">
        <w:rPr>
          <w:rFonts w:asciiTheme="minorHAnsi" w:hAnsiTheme="minorHAnsi" w:cstheme="minorHAnsi"/>
          <w:color w:val="0070C0"/>
          <w:kern w:val="1"/>
          <w:sz w:val="22"/>
          <w:szCs w:val="22"/>
        </w:rPr>
        <w:t xml:space="preserve">cysterny, </w:t>
      </w:r>
      <w:r w:rsidRPr="00433266">
        <w:rPr>
          <w:rFonts w:asciiTheme="minorHAnsi" w:hAnsiTheme="minorHAnsi" w:cstheme="minorHAnsi"/>
          <w:kern w:val="1"/>
          <w:sz w:val="22"/>
          <w:szCs w:val="22"/>
        </w:rPr>
        <w:t>które znajdują się w posiadaniu Wykonawcy, tj. fakturę VAT, KRS</w:t>
      </w:r>
      <w:r>
        <w:rPr>
          <w:rFonts w:asciiTheme="minorHAnsi" w:hAnsiTheme="minorHAnsi" w:cstheme="minorHAnsi"/>
          <w:kern w:val="1"/>
          <w:sz w:val="22"/>
          <w:szCs w:val="22"/>
        </w:rPr>
        <w:t xml:space="preserve"> (jeżeli dotyczy)</w:t>
      </w:r>
      <w:r w:rsidRPr="00433266">
        <w:rPr>
          <w:rFonts w:asciiTheme="minorHAnsi" w:hAnsiTheme="minorHAnsi" w:cstheme="minorHAnsi"/>
          <w:kern w:val="1"/>
          <w:sz w:val="22"/>
          <w:szCs w:val="22"/>
        </w:rPr>
        <w:t xml:space="preserve">, oświadczenie o nabyciu </w:t>
      </w:r>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kern w:val="1"/>
          <w:sz w:val="22"/>
          <w:szCs w:val="22"/>
        </w:rPr>
        <w:t xml:space="preserve"> </w:t>
      </w:r>
      <w:r w:rsidRPr="00433266">
        <w:rPr>
          <w:rFonts w:asciiTheme="minorHAnsi" w:hAnsiTheme="minorHAnsi" w:cstheme="minorHAnsi"/>
          <w:kern w:val="1"/>
          <w:sz w:val="22"/>
          <w:szCs w:val="22"/>
        </w:rPr>
        <w:t xml:space="preserve">w procedurze wewnątrzwspólnotowej – jeśli </w:t>
      </w:r>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kern w:val="1"/>
          <w:sz w:val="22"/>
          <w:szCs w:val="22"/>
        </w:rPr>
        <w:t xml:space="preserve"> </w:t>
      </w:r>
      <w:r w:rsidRPr="00433266">
        <w:rPr>
          <w:rFonts w:asciiTheme="minorHAnsi" w:hAnsiTheme="minorHAnsi" w:cstheme="minorHAnsi"/>
          <w:kern w:val="1"/>
          <w:sz w:val="22"/>
          <w:szCs w:val="22"/>
        </w:rPr>
        <w:t>sprowadzony, dowód rejestracyjny oraz jego tłumaczenie</w:t>
      </w:r>
      <w:r w:rsidRPr="00433266">
        <w:rPr>
          <w:rFonts w:asciiTheme="minorHAnsi" w:hAnsiTheme="minorHAnsi" w:cstheme="minorHAnsi"/>
          <w:strike/>
          <w:kern w:val="1"/>
          <w:sz w:val="22"/>
          <w:szCs w:val="22"/>
        </w:rPr>
        <w:t xml:space="preserve"> </w:t>
      </w:r>
      <w:r w:rsidRPr="00433266">
        <w:rPr>
          <w:rFonts w:asciiTheme="minorHAnsi" w:hAnsiTheme="minorHAnsi" w:cstheme="minorHAnsi"/>
          <w:kern w:val="1"/>
          <w:sz w:val="22"/>
          <w:szCs w:val="22"/>
        </w:rPr>
        <w:t xml:space="preserve">– jeśli ciągnik/cysterna był dotychczas zarejestrowany za granicą, przegląd techniczny rozszerzony. </w:t>
      </w:r>
    </w:p>
    <w:p w14:paraId="1BF5B08A" w14:textId="77777777" w:rsidR="00E35D7D" w:rsidRPr="00433266" w:rsidRDefault="00E35D7D" w:rsidP="00E35D7D">
      <w:pPr>
        <w:suppressAutoHyphens/>
        <w:spacing w:line="100" w:lineRule="atLeast"/>
        <w:jc w:val="both"/>
        <w:rPr>
          <w:rFonts w:asciiTheme="minorHAnsi" w:hAnsiTheme="minorHAnsi" w:cstheme="minorHAnsi"/>
          <w:color w:val="000000"/>
          <w:kern w:val="1"/>
          <w:sz w:val="22"/>
          <w:szCs w:val="22"/>
        </w:rPr>
      </w:pPr>
      <w:r>
        <w:rPr>
          <w:rFonts w:asciiTheme="minorHAnsi" w:hAnsiTheme="minorHAnsi" w:cstheme="minorHAnsi"/>
          <w:color w:val="000000"/>
          <w:kern w:val="1"/>
          <w:sz w:val="22"/>
          <w:szCs w:val="22"/>
        </w:rPr>
        <w:t xml:space="preserve">3. </w:t>
      </w:r>
      <w:r w:rsidRPr="00433266">
        <w:rPr>
          <w:rFonts w:asciiTheme="minorHAnsi" w:hAnsiTheme="minorHAnsi" w:cstheme="minorHAnsi"/>
          <w:color w:val="000000"/>
          <w:kern w:val="1"/>
          <w:sz w:val="22"/>
          <w:szCs w:val="22"/>
        </w:rPr>
        <w:t>Wykonawca potwierdzi Zamawiającemu</w:t>
      </w:r>
      <w:r w:rsidRPr="00433266">
        <w:rPr>
          <w:rFonts w:asciiTheme="minorHAnsi" w:hAnsiTheme="minorHAnsi" w:cstheme="minorHAnsi"/>
          <w:color w:val="FF0000"/>
          <w:kern w:val="1"/>
          <w:sz w:val="22"/>
          <w:szCs w:val="22"/>
        </w:rPr>
        <w:t xml:space="preserve"> </w:t>
      </w:r>
      <w:r w:rsidRPr="00433266">
        <w:rPr>
          <w:rFonts w:asciiTheme="minorHAnsi" w:hAnsiTheme="minorHAnsi" w:cstheme="minorHAnsi"/>
          <w:color w:val="000000"/>
          <w:kern w:val="1"/>
          <w:sz w:val="22"/>
          <w:szCs w:val="22"/>
        </w:rPr>
        <w:t xml:space="preserve">termin odbioru określony z min. </w:t>
      </w:r>
      <w:r w:rsidRPr="00433266">
        <w:rPr>
          <w:rFonts w:asciiTheme="minorHAnsi" w:hAnsiTheme="minorHAnsi" w:cstheme="minorHAnsi"/>
          <w:color w:val="000000"/>
          <w:kern w:val="1"/>
          <w:sz w:val="22"/>
          <w:szCs w:val="22"/>
        </w:rPr>
        <w:br/>
        <w:t>2 dniowym wyprzedzeniem.</w:t>
      </w:r>
    </w:p>
    <w:p w14:paraId="3B826AA3" w14:textId="77777777" w:rsidR="00E35D7D" w:rsidRPr="00433266" w:rsidRDefault="00E35D7D" w:rsidP="00E35D7D">
      <w:pPr>
        <w:suppressAutoHyphens/>
        <w:spacing w:line="100" w:lineRule="atLeast"/>
        <w:jc w:val="both"/>
        <w:rPr>
          <w:rFonts w:asciiTheme="minorHAnsi" w:hAnsiTheme="minorHAnsi" w:cstheme="minorHAnsi"/>
          <w:b/>
          <w:bCs/>
          <w:color w:val="FF0000"/>
          <w:kern w:val="1"/>
          <w:sz w:val="22"/>
          <w:szCs w:val="22"/>
        </w:rPr>
      </w:pPr>
      <w:r>
        <w:rPr>
          <w:rFonts w:asciiTheme="minorHAnsi" w:hAnsiTheme="minorHAnsi" w:cstheme="minorHAnsi"/>
          <w:b/>
          <w:bCs/>
          <w:color w:val="FF0000"/>
          <w:kern w:val="1"/>
          <w:sz w:val="22"/>
          <w:szCs w:val="22"/>
        </w:rPr>
        <w:t xml:space="preserve">4. </w:t>
      </w:r>
      <w:r w:rsidRPr="00433266">
        <w:rPr>
          <w:rFonts w:asciiTheme="minorHAnsi" w:hAnsiTheme="minorHAnsi" w:cstheme="minorHAnsi"/>
          <w:b/>
          <w:bCs/>
          <w:color w:val="FF0000"/>
          <w:kern w:val="1"/>
          <w:sz w:val="22"/>
          <w:szCs w:val="22"/>
        </w:rPr>
        <w:t xml:space="preserve">Zamawiający dokona odbioru: </w:t>
      </w:r>
    </w:p>
    <w:p w14:paraId="14A8F3D8" w14:textId="77777777" w:rsidR="00E35D7D" w:rsidRPr="00433266" w:rsidRDefault="00E35D7D" w:rsidP="00E35D7D">
      <w:pPr>
        <w:spacing w:line="100" w:lineRule="atLeast"/>
        <w:ind w:left="426"/>
        <w:jc w:val="both"/>
        <w:rPr>
          <w:rFonts w:asciiTheme="minorHAnsi" w:hAnsiTheme="minorHAnsi" w:cstheme="minorHAnsi"/>
          <w:b/>
          <w:bCs/>
          <w:color w:val="FF0000"/>
          <w:kern w:val="1"/>
          <w:sz w:val="22"/>
          <w:szCs w:val="22"/>
        </w:rPr>
      </w:pPr>
      <w:r w:rsidRPr="00433266">
        <w:rPr>
          <w:rFonts w:asciiTheme="minorHAnsi" w:hAnsiTheme="minorHAnsi" w:cstheme="minorHAnsi"/>
          <w:b/>
          <w:bCs/>
          <w:color w:val="FF0000"/>
          <w:kern w:val="1"/>
          <w:sz w:val="22"/>
          <w:szCs w:val="22"/>
        </w:rPr>
        <w:t xml:space="preserve">- </w:t>
      </w:r>
      <w:r w:rsidRPr="00433266">
        <w:rPr>
          <w:rFonts w:asciiTheme="minorHAnsi" w:hAnsiTheme="minorHAnsi" w:cstheme="minorHAnsi"/>
          <w:b/>
          <w:bCs/>
          <w:color w:val="0070C0"/>
          <w:kern w:val="1"/>
          <w:sz w:val="22"/>
          <w:szCs w:val="22"/>
        </w:rPr>
        <w:t>cysterny</w:t>
      </w:r>
      <w:r w:rsidRPr="00433266">
        <w:rPr>
          <w:rFonts w:asciiTheme="minorHAnsi" w:hAnsiTheme="minorHAnsi" w:cstheme="minorHAnsi"/>
          <w:b/>
          <w:bCs/>
          <w:color w:val="FF0000"/>
          <w:kern w:val="1"/>
          <w:sz w:val="22"/>
          <w:szCs w:val="22"/>
        </w:rPr>
        <w:t xml:space="preserve"> w ustalonej dacie odbioru do dnia 15 grudnia 2025 r. </w:t>
      </w:r>
    </w:p>
    <w:p w14:paraId="309F575F" w14:textId="74FE1E2C" w:rsidR="00E35D7D" w:rsidRPr="00433266" w:rsidRDefault="00E35D7D" w:rsidP="00E35D7D">
      <w:pPr>
        <w:suppressAutoHyphens/>
        <w:spacing w:line="100" w:lineRule="atLeast"/>
        <w:jc w:val="both"/>
        <w:rPr>
          <w:rFonts w:asciiTheme="minorHAnsi" w:hAnsiTheme="minorHAnsi" w:cstheme="minorHAnsi"/>
          <w:color w:val="000000"/>
          <w:kern w:val="1"/>
          <w:sz w:val="22"/>
          <w:szCs w:val="22"/>
        </w:rPr>
      </w:pPr>
      <w:r>
        <w:rPr>
          <w:rFonts w:asciiTheme="minorHAnsi" w:hAnsiTheme="minorHAnsi" w:cstheme="minorHAnsi"/>
          <w:color w:val="000000"/>
          <w:kern w:val="1"/>
          <w:sz w:val="22"/>
          <w:szCs w:val="22"/>
        </w:rPr>
        <w:t xml:space="preserve">5. </w:t>
      </w:r>
      <w:r w:rsidRPr="00433266">
        <w:rPr>
          <w:rFonts w:asciiTheme="minorHAnsi" w:hAnsiTheme="minorHAnsi" w:cstheme="minorHAnsi"/>
          <w:color w:val="000000"/>
          <w:kern w:val="1"/>
          <w:sz w:val="22"/>
          <w:szCs w:val="22"/>
        </w:rPr>
        <w:t>Nieskuteczny odbiór</w:t>
      </w:r>
      <w:r w:rsidRPr="00433266">
        <w:rPr>
          <w:rFonts w:asciiTheme="minorHAnsi" w:hAnsiTheme="minorHAnsi" w:cstheme="minorHAnsi"/>
          <w:color w:val="0070C0"/>
          <w:kern w:val="1"/>
          <w:sz w:val="22"/>
          <w:szCs w:val="22"/>
        </w:rPr>
        <w:t xml:space="preserve"> cysterny</w:t>
      </w:r>
      <w:r w:rsidRPr="00433266">
        <w:rPr>
          <w:rFonts w:asciiTheme="minorHAnsi" w:hAnsiTheme="minorHAnsi" w:cstheme="minorHAnsi"/>
          <w:color w:val="000000"/>
          <w:kern w:val="1"/>
          <w:sz w:val="22"/>
          <w:szCs w:val="22"/>
        </w:rPr>
        <w:t xml:space="preserve"> w terminie określonym w ust. 4 z winy Wykonawcy spowoduje że:</w:t>
      </w:r>
    </w:p>
    <w:p w14:paraId="6BE7B04D" w14:textId="1663DFDA" w:rsidR="00E35D7D" w:rsidRPr="00433266" w:rsidRDefault="00E35D7D" w:rsidP="00E35D7D">
      <w:pPr>
        <w:spacing w:line="100" w:lineRule="atLeast"/>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ab/>
        <w:t xml:space="preserve">a) ponowny odbiór </w:t>
      </w:r>
      <w:bookmarkStart w:id="3" w:name="_Hlk144358705"/>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kern w:val="1"/>
          <w:sz w:val="22"/>
          <w:szCs w:val="22"/>
        </w:rPr>
        <w:t xml:space="preserve"> </w:t>
      </w:r>
      <w:bookmarkEnd w:id="3"/>
      <w:r w:rsidRPr="00433266">
        <w:rPr>
          <w:rFonts w:asciiTheme="minorHAnsi" w:hAnsiTheme="minorHAnsi" w:cstheme="minorHAnsi"/>
          <w:color w:val="000000"/>
          <w:kern w:val="1"/>
          <w:sz w:val="22"/>
          <w:szCs w:val="22"/>
        </w:rPr>
        <w:t>odbędzie się na koszt Wykonawcy,</w:t>
      </w:r>
    </w:p>
    <w:p w14:paraId="32635D2E" w14:textId="77777777" w:rsidR="00E35D7D" w:rsidRPr="00433266" w:rsidRDefault="00E35D7D" w:rsidP="00E35D7D">
      <w:pPr>
        <w:spacing w:line="100" w:lineRule="atLeast"/>
        <w:jc w:val="both"/>
        <w:rPr>
          <w:rFonts w:asciiTheme="minorHAnsi" w:hAnsiTheme="minorHAnsi" w:cstheme="minorHAnsi"/>
          <w:b/>
          <w:color w:val="000000"/>
          <w:kern w:val="1"/>
          <w:sz w:val="22"/>
          <w:szCs w:val="22"/>
        </w:rPr>
      </w:pPr>
      <w:r w:rsidRPr="00433266">
        <w:rPr>
          <w:rFonts w:asciiTheme="minorHAnsi" w:hAnsiTheme="minorHAnsi" w:cstheme="minorHAnsi"/>
          <w:color w:val="000000"/>
          <w:kern w:val="1"/>
          <w:sz w:val="22"/>
          <w:szCs w:val="22"/>
        </w:rPr>
        <w:tab/>
        <w:t>b) Wykonawca</w:t>
      </w:r>
      <w:r w:rsidRPr="00433266">
        <w:rPr>
          <w:rFonts w:asciiTheme="minorHAnsi" w:hAnsiTheme="minorHAnsi" w:cstheme="minorHAnsi"/>
          <w:color w:val="FF0000"/>
          <w:kern w:val="1"/>
          <w:sz w:val="22"/>
          <w:szCs w:val="22"/>
        </w:rPr>
        <w:t xml:space="preserve"> </w:t>
      </w:r>
      <w:r w:rsidRPr="00433266">
        <w:rPr>
          <w:rFonts w:asciiTheme="minorHAnsi" w:hAnsiTheme="minorHAnsi" w:cstheme="minorHAnsi"/>
          <w:color w:val="000000"/>
          <w:kern w:val="1"/>
          <w:sz w:val="22"/>
          <w:szCs w:val="22"/>
        </w:rPr>
        <w:t>zapłaci na rzecz Zamawiającego</w:t>
      </w:r>
      <w:r w:rsidRPr="00433266">
        <w:rPr>
          <w:rFonts w:asciiTheme="minorHAnsi" w:hAnsiTheme="minorHAnsi" w:cstheme="minorHAnsi"/>
          <w:color w:val="FF0000"/>
          <w:kern w:val="1"/>
          <w:sz w:val="22"/>
          <w:szCs w:val="22"/>
        </w:rPr>
        <w:t xml:space="preserve"> </w:t>
      </w:r>
      <w:r w:rsidRPr="00433266">
        <w:rPr>
          <w:rFonts w:asciiTheme="minorHAnsi" w:hAnsiTheme="minorHAnsi" w:cstheme="minorHAnsi"/>
          <w:color w:val="000000"/>
          <w:kern w:val="1"/>
          <w:sz w:val="22"/>
          <w:szCs w:val="22"/>
        </w:rPr>
        <w:t xml:space="preserve">karę określoną w </w:t>
      </w:r>
      <w:r w:rsidRPr="00433266">
        <w:rPr>
          <w:rFonts w:asciiTheme="minorHAnsi" w:hAnsiTheme="minorHAnsi" w:cstheme="minorHAnsi"/>
          <w:b/>
          <w:color w:val="000000"/>
          <w:kern w:val="1"/>
          <w:sz w:val="22"/>
          <w:szCs w:val="22"/>
        </w:rPr>
        <w:t>§ 8</w:t>
      </w:r>
    </w:p>
    <w:p w14:paraId="28FA7412" w14:textId="5FD818F6" w:rsidR="00E35D7D" w:rsidRPr="000B33D1" w:rsidRDefault="00E35D7D" w:rsidP="00E35D7D">
      <w:pPr>
        <w:tabs>
          <w:tab w:val="num" w:pos="426"/>
        </w:tabs>
        <w:suppressAutoHyphens/>
        <w:spacing w:line="10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6. </w:t>
      </w:r>
      <w:r w:rsidRPr="000B33D1">
        <w:rPr>
          <w:rFonts w:asciiTheme="minorHAnsi" w:hAnsiTheme="minorHAnsi" w:cstheme="minorHAnsi"/>
          <w:color w:val="000000"/>
          <w:sz w:val="22"/>
          <w:szCs w:val="22"/>
        </w:rPr>
        <w:t xml:space="preserve">Wykonawca zobowiązany jest do przeszkolenia 3 pracowników </w:t>
      </w:r>
      <w:r>
        <w:rPr>
          <w:rFonts w:asciiTheme="minorHAnsi" w:hAnsiTheme="minorHAnsi" w:cstheme="minorHAnsi"/>
          <w:color w:val="000000"/>
          <w:sz w:val="22"/>
          <w:szCs w:val="22"/>
        </w:rPr>
        <w:t>wskazanych przez Zamawiającego</w:t>
      </w:r>
      <w:r w:rsidRPr="000B33D1">
        <w:rPr>
          <w:rFonts w:asciiTheme="minorHAnsi" w:hAnsiTheme="minorHAnsi" w:cstheme="minorHAnsi"/>
          <w:color w:val="000000"/>
          <w:sz w:val="22"/>
          <w:szCs w:val="22"/>
        </w:rPr>
        <w:t xml:space="preserve"> w zakresie prawidłowego, bezpiecznego oraz ekonomicznego eksploatowania, a także w zakresie obsługi </w:t>
      </w:r>
      <w:r w:rsidRPr="000B33D1">
        <w:rPr>
          <w:rFonts w:asciiTheme="minorHAnsi" w:hAnsiTheme="minorHAnsi" w:cstheme="minorHAnsi"/>
          <w:color w:val="0070C0"/>
          <w:kern w:val="1"/>
          <w:sz w:val="22"/>
          <w:szCs w:val="22"/>
        </w:rPr>
        <w:t>cysterny</w:t>
      </w:r>
      <w:r w:rsidRPr="000B33D1">
        <w:rPr>
          <w:rFonts w:asciiTheme="minorHAnsi" w:hAnsiTheme="minorHAnsi" w:cstheme="minorHAnsi"/>
          <w:color w:val="000000"/>
          <w:sz w:val="22"/>
          <w:szCs w:val="22"/>
        </w:rPr>
        <w:t>, będącego przedmiotem dostawy. Szkolenie odbędzie się w miejscu wskazanym przez Zamawiającego.</w:t>
      </w:r>
    </w:p>
    <w:p w14:paraId="2B439F85" w14:textId="77777777" w:rsidR="00E35D7D" w:rsidRPr="00433266" w:rsidRDefault="00E35D7D" w:rsidP="00E35D7D">
      <w:pPr>
        <w:suppressAutoHyphens/>
        <w:spacing w:line="100" w:lineRule="atLeast"/>
        <w:jc w:val="both"/>
        <w:rPr>
          <w:rFonts w:asciiTheme="minorHAnsi" w:hAnsiTheme="minorHAnsi" w:cstheme="minorHAnsi"/>
          <w:sz w:val="22"/>
          <w:szCs w:val="22"/>
        </w:rPr>
      </w:pPr>
      <w:r>
        <w:rPr>
          <w:rFonts w:asciiTheme="minorHAnsi" w:hAnsiTheme="minorHAnsi" w:cstheme="minorHAnsi"/>
          <w:sz w:val="22"/>
          <w:szCs w:val="22"/>
        </w:rPr>
        <w:t xml:space="preserve">7. </w:t>
      </w:r>
      <w:r w:rsidRPr="00433266">
        <w:rPr>
          <w:rFonts w:asciiTheme="minorHAnsi" w:hAnsiTheme="minorHAnsi" w:cstheme="minorHAnsi"/>
          <w:sz w:val="22"/>
          <w:szCs w:val="22"/>
        </w:rPr>
        <w:t>Wykonawca zobowiązany jest do dostarczenia następującej dokumentacji, stanowiącej integralną część przedmiotu umowy:</w:t>
      </w:r>
    </w:p>
    <w:p w14:paraId="5C4B8802" w14:textId="699513A4" w:rsidR="00E35D7D" w:rsidRPr="00433266" w:rsidRDefault="00E35D7D" w:rsidP="00E35D7D">
      <w:pPr>
        <w:spacing w:line="100" w:lineRule="atLeast"/>
        <w:ind w:left="426"/>
        <w:jc w:val="both"/>
        <w:rPr>
          <w:rFonts w:asciiTheme="minorHAnsi" w:hAnsiTheme="minorHAnsi" w:cstheme="minorHAnsi"/>
          <w:sz w:val="22"/>
          <w:szCs w:val="22"/>
        </w:rPr>
      </w:pPr>
      <w:r w:rsidRPr="00433266">
        <w:rPr>
          <w:rFonts w:asciiTheme="minorHAnsi" w:hAnsiTheme="minorHAnsi" w:cstheme="minorHAnsi"/>
          <w:sz w:val="22"/>
          <w:szCs w:val="22"/>
        </w:rPr>
        <w:t xml:space="preserve">- pełnej dokumentacji historycznej </w:t>
      </w:r>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kern w:val="1"/>
          <w:sz w:val="22"/>
          <w:szCs w:val="22"/>
        </w:rPr>
        <w:t xml:space="preserve"> </w:t>
      </w:r>
      <w:r w:rsidRPr="00433266">
        <w:rPr>
          <w:rFonts w:asciiTheme="minorHAnsi" w:hAnsiTheme="minorHAnsi" w:cstheme="minorHAnsi"/>
          <w:sz w:val="22"/>
          <w:szCs w:val="22"/>
        </w:rPr>
        <w:t>np. książka serwisowa,</w:t>
      </w:r>
    </w:p>
    <w:p w14:paraId="58AD94A2" w14:textId="77777777" w:rsidR="00E35D7D" w:rsidRPr="00433266" w:rsidRDefault="00E35D7D" w:rsidP="00E35D7D">
      <w:pPr>
        <w:spacing w:line="100" w:lineRule="atLeast"/>
        <w:ind w:left="426"/>
        <w:jc w:val="both"/>
        <w:rPr>
          <w:rFonts w:asciiTheme="minorHAnsi" w:hAnsiTheme="minorHAnsi" w:cstheme="minorHAnsi"/>
          <w:sz w:val="22"/>
          <w:szCs w:val="22"/>
        </w:rPr>
      </w:pPr>
      <w:r w:rsidRPr="00433266">
        <w:rPr>
          <w:rFonts w:asciiTheme="minorHAnsi" w:hAnsiTheme="minorHAnsi" w:cstheme="minorHAnsi"/>
          <w:sz w:val="22"/>
          <w:szCs w:val="22"/>
        </w:rPr>
        <w:t xml:space="preserve">- dowód rejestracyjny </w:t>
      </w:r>
      <w:r w:rsidRPr="00433266">
        <w:rPr>
          <w:rFonts w:asciiTheme="minorHAnsi" w:hAnsiTheme="minorHAnsi" w:cstheme="minorHAnsi"/>
          <w:bCs/>
          <w:iCs/>
          <w:spacing w:val="-1"/>
          <w:sz w:val="22"/>
          <w:szCs w:val="22"/>
        </w:rPr>
        <w:t>lub komplet dokumentów niezbędnych do rejestracji w Polsce</w:t>
      </w:r>
      <w:r>
        <w:rPr>
          <w:rFonts w:asciiTheme="minorHAnsi" w:hAnsiTheme="minorHAnsi" w:cstheme="minorHAnsi"/>
          <w:bCs/>
          <w:iCs/>
          <w:spacing w:val="-1"/>
          <w:sz w:val="22"/>
          <w:szCs w:val="22"/>
        </w:rPr>
        <w:t>.</w:t>
      </w:r>
    </w:p>
    <w:p w14:paraId="162BF7E0" w14:textId="23E11E3D" w:rsidR="00E35D7D" w:rsidRPr="00433266" w:rsidRDefault="00E35D7D" w:rsidP="00E35D7D">
      <w:pPr>
        <w:pStyle w:val="Akapitzlist"/>
        <w:numPr>
          <w:ilvl w:val="0"/>
          <w:numId w:val="11"/>
        </w:numPr>
        <w:suppressAutoHyphens/>
        <w:spacing w:line="100" w:lineRule="atLeast"/>
        <w:ind w:left="426" w:hanging="426"/>
        <w:jc w:val="both"/>
        <w:rPr>
          <w:rFonts w:asciiTheme="minorHAnsi" w:hAnsiTheme="minorHAnsi" w:cstheme="minorHAnsi"/>
          <w:sz w:val="22"/>
          <w:szCs w:val="22"/>
        </w:rPr>
      </w:pPr>
      <w:r w:rsidRPr="00433266">
        <w:rPr>
          <w:rFonts w:asciiTheme="minorHAnsi" w:hAnsiTheme="minorHAnsi" w:cstheme="minorHAnsi"/>
          <w:color w:val="000000"/>
          <w:sz w:val="22"/>
          <w:szCs w:val="22"/>
        </w:rPr>
        <w:t xml:space="preserve">Termin dostarczenia dokumentacji: w dniu przekazania </w:t>
      </w:r>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sz w:val="22"/>
          <w:szCs w:val="22"/>
        </w:rPr>
        <w:t xml:space="preserve">. Brak dokumentacji, o której mowa w ust. 7 zgodnie z ustaleniami niniejszej umowy, może być powodem odmowy dokonania odbioru </w:t>
      </w:r>
      <w:r w:rsidRPr="00433266">
        <w:rPr>
          <w:rFonts w:asciiTheme="minorHAnsi" w:hAnsiTheme="minorHAnsi" w:cstheme="minorHAnsi"/>
          <w:color w:val="0070C0"/>
          <w:kern w:val="1"/>
          <w:sz w:val="22"/>
          <w:szCs w:val="22"/>
        </w:rPr>
        <w:t>cysterny</w:t>
      </w:r>
      <w:r w:rsidRPr="00433266">
        <w:rPr>
          <w:rFonts w:asciiTheme="minorHAnsi" w:hAnsiTheme="minorHAnsi" w:cstheme="minorHAnsi"/>
          <w:color w:val="000000"/>
          <w:sz w:val="22"/>
          <w:szCs w:val="22"/>
        </w:rPr>
        <w:t xml:space="preserve"> z przyczyn, za które odpowiedzialność ponosi Wykonawca, </w:t>
      </w:r>
      <w:r w:rsidRPr="00433266">
        <w:rPr>
          <w:rFonts w:asciiTheme="minorHAnsi" w:hAnsiTheme="minorHAnsi" w:cstheme="minorHAnsi"/>
          <w:sz w:val="22"/>
          <w:szCs w:val="22"/>
        </w:rPr>
        <w:t>co musi zostać potwierdzone odpowiednim protokołem.</w:t>
      </w:r>
    </w:p>
    <w:p w14:paraId="2FD10ADE"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p>
    <w:p w14:paraId="019AACDC"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4</w:t>
      </w:r>
    </w:p>
    <w:p w14:paraId="25E62EF8"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Termin realizacji zamówienia</w:t>
      </w:r>
    </w:p>
    <w:p w14:paraId="0AA498AB" w14:textId="6B0C2634" w:rsidR="00E35D7D" w:rsidRPr="00433266" w:rsidRDefault="00E35D7D" w:rsidP="00E35D7D">
      <w:pPr>
        <w:numPr>
          <w:ilvl w:val="0"/>
          <w:numId w:val="12"/>
        </w:numPr>
        <w:ind w:left="284" w:hanging="284"/>
        <w:jc w:val="both"/>
        <w:rPr>
          <w:rFonts w:asciiTheme="minorHAnsi" w:hAnsiTheme="minorHAnsi" w:cstheme="minorHAnsi"/>
          <w:bCs/>
          <w:sz w:val="22"/>
          <w:szCs w:val="22"/>
          <w:lang w:eastAsia="en-US"/>
        </w:rPr>
      </w:pPr>
      <w:r w:rsidRPr="00433266">
        <w:rPr>
          <w:rFonts w:asciiTheme="minorHAnsi" w:hAnsiTheme="minorHAnsi" w:cstheme="minorHAnsi"/>
          <w:bCs/>
          <w:sz w:val="22"/>
          <w:szCs w:val="22"/>
          <w:lang w:eastAsia="en-US"/>
        </w:rPr>
        <w:t xml:space="preserve">Termin realizacji zamówienia wynosi: </w:t>
      </w:r>
      <w:r w:rsidR="00E87722">
        <w:rPr>
          <w:rFonts w:asciiTheme="minorHAnsi" w:hAnsiTheme="minorHAnsi" w:cstheme="minorHAnsi"/>
          <w:bCs/>
          <w:sz w:val="22"/>
          <w:szCs w:val="22"/>
          <w:lang w:eastAsia="en-US"/>
        </w:rPr>
        <w:t>do dnia 15 grudnia 2025 r.</w:t>
      </w:r>
      <w:r w:rsidRPr="00433266">
        <w:rPr>
          <w:rFonts w:asciiTheme="minorHAnsi" w:hAnsiTheme="minorHAnsi" w:cstheme="minorHAnsi"/>
          <w:bCs/>
          <w:sz w:val="22"/>
          <w:szCs w:val="22"/>
          <w:lang w:eastAsia="en-US"/>
        </w:rPr>
        <w:t xml:space="preserve"> </w:t>
      </w:r>
    </w:p>
    <w:p w14:paraId="67819C6B"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5</w:t>
      </w:r>
    </w:p>
    <w:p w14:paraId="725A9138" w14:textId="77777777" w:rsidR="00E35D7D" w:rsidRPr="00433266" w:rsidRDefault="00E35D7D" w:rsidP="00E35D7D">
      <w:pPr>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Wysokość wynagrodzenia</w:t>
      </w:r>
    </w:p>
    <w:p w14:paraId="1781F97F" w14:textId="77777777" w:rsidR="00E35D7D" w:rsidRPr="00433266" w:rsidRDefault="00E35D7D" w:rsidP="00E35D7D">
      <w:pPr>
        <w:numPr>
          <w:ilvl w:val="6"/>
          <w:numId w:val="4"/>
        </w:numPr>
        <w:spacing w:line="276" w:lineRule="auto"/>
        <w:ind w:left="426" w:hanging="426"/>
        <w:jc w:val="both"/>
        <w:rPr>
          <w:rFonts w:asciiTheme="minorHAnsi" w:hAnsiTheme="minorHAnsi" w:cstheme="minorHAnsi"/>
          <w:color w:val="00B0F0"/>
          <w:sz w:val="22"/>
          <w:szCs w:val="22"/>
        </w:rPr>
      </w:pPr>
      <w:r w:rsidRPr="00433266">
        <w:rPr>
          <w:rFonts w:asciiTheme="minorHAnsi" w:hAnsiTheme="minorHAnsi" w:cstheme="minorHAnsi"/>
          <w:sz w:val="22"/>
          <w:szCs w:val="22"/>
        </w:rPr>
        <w:t>Za wykonanie przedmiotu umowy Zamawiający zapłaci Wykonawcy cenę</w:t>
      </w:r>
      <w:r w:rsidRPr="00433266">
        <w:rPr>
          <w:rFonts w:asciiTheme="minorHAnsi" w:hAnsiTheme="minorHAnsi" w:cstheme="minorHAnsi"/>
          <w:b/>
          <w:sz w:val="22"/>
          <w:szCs w:val="22"/>
        </w:rPr>
        <w:t xml:space="preserve"> </w:t>
      </w:r>
      <w:r w:rsidRPr="00433266">
        <w:rPr>
          <w:rFonts w:asciiTheme="minorHAnsi" w:hAnsiTheme="minorHAnsi" w:cstheme="minorHAnsi"/>
          <w:sz w:val="22"/>
          <w:szCs w:val="22"/>
        </w:rPr>
        <w:t xml:space="preserve">ustaloną na podstawie złożonej przez Wykonawcę oferty na </w:t>
      </w:r>
      <w:r w:rsidRPr="00433266">
        <w:rPr>
          <w:rFonts w:asciiTheme="minorHAnsi" w:hAnsiTheme="minorHAnsi" w:cstheme="minorHAnsi"/>
          <w:b/>
          <w:bCs/>
          <w:sz w:val="22"/>
          <w:szCs w:val="22"/>
        </w:rPr>
        <w:t>kwotę brutto: …………….. zł</w:t>
      </w:r>
      <w:r w:rsidRPr="00433266">
        <w:rPr>
          <w:rFonts w:asciiTheme="minorHAnsi" w:hAnsiTheme="minorHAnsi" w:cstheme="minorHAnsi"/>
          <w:sz w:val="22"/>
          <w:szCs w:val="22"/>
        </w:rPr>
        <w:t xml:space="preserve"> (słownie: …………………………… złotych) w tym netto ……………………. zł (słownie: ……………………. złotych).</w:t>
      </w:r>
    </w:p>
    <w:p w14:paraId="704D4331" w14:textId="77777777" w:rsidR="00E35D7D" w:rsidRPr="00433266" w:rsidRDefault="00E35D7D" w:rsidP="00E35D7D">
      <w:pPr>
        <w:pStyle w:val="Akapitzlist"/>
        <w:numPr>
          <w:ilvl w:val="0"/>
          <w:numId w:val="4"/>
        </w:numPr>
        <w:suppressAutoHyphens/>
        <w:spacing w:line="100" w:lineRule="atLeast"/>
        <w:ind w:left="426" w:hanging="426"/>
        <w:jc w:val="both"/>
        <w:rPr>
          <w:rFonts w:asciiTheme="minorHAnsi" w:hAnsiTheme="minorHAnsi" w:cstheme="minorHAnsi"/>
          <w:color w:val="000000"/>
          <w:sz w:val="22"/>
          <w:szCs w:val="22"/>
        </w:rPr>
      </w:pPr>
      <w:r w:rsidRPr="00433266">
        <w:rPr>
          <w:rFonts w:asciiTheme="minorHAnsi" w:hAnsiTheme="minorHAnsi" w:cstheme="minorHAnsi"/>
          <w:color w:val="000000"/>
          <w:sz w:val="22"/>
          <w:szCs w:val="22"/>
        </w:rPr>
        <w:t xml:space="preserve">Cena powyższa obejmuje wartość przedmiotu umowy oraz inne niezbędne koszty realizacji przedmiotu umowy.   </w:t>
      </w:r>
    </w:p>
    <w:p w14:paraId="5F17A8A2" w14:textId="77777777" w:rsidR="00E35D7D" w:rsidRPr="00433266" w:rsidRDefault="00E35D7D" w:rsidP="00E35D7D">
      <w:pPr>
        <w:numPr>
          <w:ilvl w:val="0"/>
          <w:numId w:val="4"/>
        </w:numPr>
        <w:suppressAutoHyphens/>
        <w:spacing w:line="100" w:lineRule="atLeast"/>
        <w:ind w:left="426" w:hanging="426"/>
        <w:jc w:val="both"/>
        <w:rPr>
          <w:rFonts w:asciiTheme="minorHAnsi" w:hAnsiTheme="minorHAnsi" w:cstheme="minorHAnsi"/>
          <w:bCs/>
          <w:color w:val="000000"/>
          <w:sz w:val="22"/>
          <w:szCs w:val="22"/>
        </w:rPr>
      </w:pPr>
      <w:r w:rsidRPr="00433266">
        <w:rPr>
          <w:rFonts w:asciiTheme="minorHAnsi" w:hAnsiTheme="minorHAnsi" w:cstheme="minorHAnsi"/>
          <w:sz w:val="22"/>
          <w:szCs w:val="22"/>
        </w:rPr>
        <w:t>Ustalona cena brutto obejmuje podatek VAT naliczony wg obowiązujących w tym zakresie przepisów na dzień zawarcia umowy.</w:t>
      </w:r>
    </w:p>
    <w:p w14:paraId="29AD362E"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6</w:t>
      </w:r>
    </w:p>
    <w:p w14:paraId="750448B1"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xml:space="preserve">Zasady rozliczeń i płatności </w:t>
      </w:r>
    </w:p>
    <w:p w14:paraId="4065A12B"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lastRenderedPageBreak/>
        <w:t>Strony postanawiają, że rozliczenie za wykonanie przedmiotu umowy nastąpi na podstawie prawidłowo wystawionej faktury VAT końcowej.</w:t>
      </w:r>
    </w:p>
    <w:p w14:paraId="15E4B3A2" w14:textId="77777777" w:rsidR="00E35D7D" w:rsidRPr="00FD7D70"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bCs/>
          <w:sz w:val="22"/>
          <w:szCs w:val="22"/>
        </w:rPr>
        <w:t xml:space="preserve">Zamawiający zobowiązuje się regulować należność, przelewem na konto Wykonawcy, w terminie 14 dni od dnia otrzymania prawidłowo wystawionej faktury VAT. </w:t>
      </w:r>
    </w:p>
    <w:p w14:paraId="01CC0C7F"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Pr>
          <w:rFonts w:asciiTheme="minorHAnsi" w:hAnsiTheme="minorHAnsi" w:cstheme="minorHAnsi"/>
          <w:bCs/>
          <w:sz w:val="22"/>
          <w:szCs w:val="22"/>
        </w:rPr>
        <w:t xml:space="preserve">Faktura wystawiona będzie na Nabywca: Gmina Ślemień, ul. Krakowska 148, 34-323 Ślemień, NIP: 5532511962, z zaznaczeniem Odbiorcy: „Urząd Gminy Ślemień”. </w:t>
      </w:r>
    </w:p>
    <w:p w14:paraId="0C0811EC"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bCs/>
          <w:sz w:val="22"/>
          <w:szCs w:val="22"/>
        </w:rPr>
        <w:t>Za datę płatności uznaje się datę obciążenia rachunku bankowego Zamawiającego</w:t>
      </w:r>
      <w:r w:rsidRPr="00433266">
        <w:rPr>
          <w:rFonts w:asciiTheme="minorHAnsi" w:hAnsiTheme="minorHAnsi" w:cstheme="minorHAnsi"/>
          <w:sz w:val="22"/>
          <w:szCs w:val="22"/>
        </w:rPr>
        <w:t>.</w:t>
      </w:r>
    </w:p>
    <w:p w14:paraId="2CA43D8A"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bCs/>
          <w:sz w:val="22"/>
          <w:szCs w:val="22"/>
        </w:rPr>
        <w:t>Zamawiający nie ponosi odpowiedzialności za skutki zwrotu faktur VAT wystawionych niezgodnie z zasadami wynikającymi z obowiązujących przepisów lub niezgodnie  z warunkami umowy.</w:t>
      </w:r>
    </w:p>
    <w:p w14:paraId="33D9A773"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Zamawiający oświadcza, że Wykonawca może przesyłać ustrukturyzowane faktury elektroniczne, o których mowa w art. 2 pkt. 4 ustawy z dnia 9 listopada 2018r. o elektronicznym fakturowaniu w zamówieniach publicznych (Dz.U, 2018r., poz. 2191), tj. faktury spełniające wymagania umożliwiające przesyłanie za pośrednictwem platformy faktur elektronicznych, o których mowa w art. 2 pkt. 32 ustawy z dnia 11 marca 2004 r. o podatku od towarów i usług (tj. Dz. U z 2018 r. poz. 2174). Zamawiający informuje, iż posiada konto na platformie elektronicznego  fakturowania (w skrócie PEF) oraz innych ustrukturyzowanych dokumentów elektronicznych za swoim pośrednictwem, a także przy wykorzystaniu systemu teleinformatycznego obsługiwanego przez Open PEPPOL, której funkcjonowanie zapewnia Minister Przedsiębiorczości i Technologii z siedzibą przy Placu Trzech Krzyży 3/5, 00-507 Warszawa. Platforma dostępna jest pod adresem: https://efaktura.gov.pl/uslugi-pef .</w:t>
      </w:r>
    </w:p>
    <w:p w14:paraId="3FF9A694"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 xml:space="preserve">Wykonawca zamierzający wysyłać ustrukturyzowane faktury elektroniczne za pośrednictwem PEF zobowiązany jest do uwzględnienia czasu pracy Zamawiającego, umożliwiającego Zamawiającemu terminowe wywiązanie się z zapłaty wynagrodzenia Wykonawcy. W szczególności zamawiający informuje, że przesyłanie ustrukturyzowanych faktur elektronicznych winno nastąpić w godzinach: poniedziałek- </w:t>
      </w:r>
      <w:r>
        <w:rPr>
          <w:rFonts w:asciiTheme="minorHAnsi" w:hAnsiTheme="minorHAnsi" w:cstheme="minorHAnsi"/>
          <w:sz w:val="22"/>
          <w:szCs w:val="22"/>
        </w:rPr>
        <w:t>środa</w:t>
      </w:r>
      <w:r w:rsidRPr="00433266">
        <w:rPr>
          <w:rFonts w:asciiTheme="minorHAnsi" w:hAnsiTheme="minorHAnsi" w:cstheme="minorHAnsi"/>
          <w:sz w:val="22"/>
          <w:szCs w:val="22"/>
        </w:rPr>
        <w:t xml:space="preserve"> 7:00-15:00</w:t>
      </w:r>
      <w:r>
        <w:rPr>
          <w:rFonts w:asciiTheme="minorHAnsi" w:hAnsiTheme="minorHAnsi" w:cstheme="minorHAnsi"/>
          <w:sz w:val="22"/>
          <w:szCs w:val="22"/>
        </w:rPr>
        <w:t>, czwartek 7:00-17:00, piątek 7:00-13:00</w:t>
      </w:r>
      <w:r w:rsidRPr="00433266">
        <w:rPr>
          <w:rFonts w:asciiTheme="minorHAnsi" w:hAnsiTheme="minorHAnsi" w:cstheme="minorHAnsi"/>
          <w:sz w:val="22"/>
          <w:szCs w:val="22"/>
        </w:rPr>
        <w:t>. W przypadku przesłania ustrukturyzowanej faktury elektronicznej poza godzinami pracy, w dni wolne od pracy lub święta, a także po godzinie poniedziałek-piątek 15:00 uznaje się, że została ona doręczona w następnym dniu roboczym.</w:t>
      </w:r>
    </w:p>
    <w:p w14:paraId="67785C02"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 xml:space="preserve">Wykonawca oświadcza, że numer rachunku rozliczeniowego wskazany we wszystkich fakturach, które będą wystawione w jego imieniu, jest rachunkiem dla którego zgodnie z Rozdziałem 3a ustawy z dnia 29 sierpnia 1997 r. - Prawo Bankowe (Dz. U. z 2017r., poz.1876 ze zm.) prowadzony jest rachunek VAT. </w:t>
      </w:r>
    </w:p>
    <w:p w14:paraId="0F6EB1F7"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color w:val="0070C0"/>
          <w:sz w:val="22"/>
          <w:szCs w:val="22"/>
        </w:rPr>
      </w:pPr>
      <w:r w:rsidRPr="00433266">
        <w:rPr>
          <w:rFonts w:asciiTheme="minorHAnsi" w:hAnsiTheme="minorHAnsi" w:cstheme="minorHAnsi"/>
          <w:sz w:val="22"/>
          <w:szCs w:val="22"/>
        </w:rPr>
        <w:t xml:space="preserve">Zamawiający oświadcza, że będzie realizować płatności za faktury z zastosowaniem mechanizmu podzielonej płatności tzw. </w:t>
      </w:r>
      <w:proofErr w:type="spellStart"/>
      <w:r w:rsidRPr="00433266">
        <w:rPr>
          <w:rFonts w:asciiTheme="minorHAnsi" w:hAnsiTheme="minorHAnsi" w:cstheme="minorHAnsi"/>
          <w:sz w:val="22"/>
          <w:szCs w:val="22"/>
        </w:rPr>
        <w:t>split</w:t>
      </w:r>
      <w:proofErr w:type="spellEnd"/>
      <w:r w:rsidRPr="00433266">
        <w:rPr>
          <w:rFonts w:asciiTheme="minorHAnsi" w:hAnsiTheme="minorHAnsi" w:cstheme="minorHAnsi"/>
          <w:sz w:val="22"/>
          <w:szCs w:val="22"/>
        </w:rPr>
        <w:t xml:space="preserve"> </w:t>
      </w:r>
      <w:proofErr w:type="spellStart"/>
      <w:r w:rsidRPr="00433266">
        <w:rPr>
          <w:rFonts w:asciiTheme="minorHAnsi" w:hAnsiTheme="minorHAnsi" w:cstheme="minorHAnsi"/>
          <w:sz w:val="22"/>
          <w:szCs w:val="22"/>
        </w:rPr>
        <w:t>payment</w:t>
      </w:r>
      <w:proofErr w:type="spellEnd"/>
      <w:r w:rsidRPr="00433266">
        <w:rPr>
          <w:rFonts w:asciiTheme="minorHAnsi" w:hAnsiTheme="minorHAnsi" w:cstheme="minorHAnsi"/>
          <w:sz w:val="22"/>
          <w:szCs w:val="22"/>
        </w:rPr>
        <w:t>. Zapłatę w tym systemie uznaje się za dokonanie płatności w terminie ustalonym w ust. 2.</w:t>
      </w:r>
    </w:p>
    <w:p w14:paraId="24AE0029"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color w:val="00B0F0"/>
          <w:sz w:val="22"/>
          <w:szCs w:val="22"/>
        </w:rPr>
      </w:pPr>
      <w:r w:rsidRPr="00433266">
        <w:rPr>
          <w:rFonts w:asciiTheme="minorHAnsi" w:hAnsiTheme="minorHAnsi" w:cstheme="minorHAnsi"/>
          <w:sz w:val="22"/>
          <w:szCs w:val="22"/>
        </w:rPr>
        <w:t xml:space="preserve">Podzieloną płatność tzw. </w:t>
      </w:r>
      <w:proofErr w:type="spellStart"/>
      <w:r w:rsidRPr="00433266">
        <w:rPr>
          <w:rFonts w:asciiTheme="minorHAnsi" w:hAnsiTheme="minorHAnsi" w:cstheme="minorHAnsi"/>
          <w:sz w:val="22"/>
          <w:szCs w:val="22"/>
        </w:rPr>
        <w:t>split</w:t>
      </w:r>
      <w:proofErr w:type="spellEnd"/>
      <w:r w:rsidRPr="00433266">
        <w:rPr>
          <w:rFonts w:asciiTheme="minorHAnsi" w:hAnsiTheme="minorHAnsi" w:cstheme="minorHAnsi"/>
          <w:sz w:val="22"/>
          <w:szCs w:val="22"/>
        </w:rPr>
        <w:t xml:space="preserve"> </w:t>
      </w:r>
      <w:proofErr w:type="spellStart"/>
      <w:r w:rsidRPr="00433266">
        <w:rPr>
          <w:rFonts w:asciiTheme="minorHAnsi" w:hAnsiTheme="minorHAnsi" w:cstheme="minorHAnsi"/>
          <w:sz w:val="22"/>
          <w:szCs w:val="22"/>
        </w:rPr>
        <w:t>payment</w:t>
      </w:r>
      <w:proofErr w:type="spellEnd"/>
      <w:r w:rsidRPr="00433266">
        <w:rPr>
          <w:rFonts w:asciiTheme="minorHAnsi" w:hAnsiTheme="minorHAnsi" w:cstheme="minorHAnsi"/>
          <w:sz w:val="22"/>
          <w:szCs w:val="22"/>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lub opodatkowane stawką  0%.</w:t>
      </w:r>
    </w:p>
    <w:p w14:paraId="4248FDE9"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 xml:space="preserve">Wykonawca oświadcza, że wyraża zgodę na dokonywanie przez Zamawiającego płatności w systemie podzielonej płatności tzw. </w:t>
      </w:r>
      <w:proofErr w:type="spellStart"/>
      <w:r w:rsidRPr="00433266">
        <w:rPr>
          <w:rFonts w:asciiTheme="minorHAnsi" w:hAnsiTheme="minorHAnsi" w:cstheme="minorHAnsi"/>
          <w:sz w:val="22"/>
          <w:szCs w:val="22"/>
        </w:rPr>
        <w:t>split</w:t>
      </w:r>
      <w:proofErr w:type="spellEnd"/>
      <w:r w:rsidRPr="00433266">
        <w:rPr>
          <w:rFonts w:asciiTheme="minorHAnsi" w:hAnsiTheme="minorHAnsi" w:cstheme="minorHAnsi"/>
          <w:sz w:val="22"/>
          <w:szCs w:val="22"/>
        </w:rPr>
        <w:t xml:space="preserve"> </w:t>
      </w:r>
      <w:proofErr w:type="spellStart"/>
      <w:r w:rsidRPr="00433266">
        <w:rPr>
          <w:rFonts w:asciiTheme="minorHAnsi" w:hAnsiTheme="minorHAnsi" w:cstheme="minorHAnsi"/>
          <w:sz w:val="22"/>
          <w:szCs w:val="22"/>
        </w:rPr>
        <w:t>payment</w:t>
      </w:r>
      <w:proofErr w:type="spellEnd"/>
      <w:r w:rsidRPr="00433266">
        <w:rPr>
          <w:rFonts w:asciiTheme="minorHAnsi" w:hAnsiTheme="minorHAnsi" w:cstheme="minorHAnsi"/>
          <w:sz w:val="22"/>
          <w:szCs w:val="22"/>
        </w:rPr>
        <w:t>.</w:t>
      </w:r>
    </w:p>
    <w:p w14:paraId="0541A565"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 xml:space="preserve">Wykonawca, który w dniu podpisania umowy nie jest czynnym podatnikiem VAT, a podczas obowiązywania umowy stanie się takim podatnikiem, zobowiązuje się do niezwłocznego </w:t>
      </w:r>
      <w:r w:rsidRPr="00433266">
        <w:rPr>
          <w:rFonts w:asciiTheme="minorHAnsi" w:hAnsiTheme="minorHAnsi" w:cstheme="minorHAnsi"/>
          <w:sz w:val="22"/>
          <w:szCs w:val="22"/>
        </w:rPr>
        <w:lastRenderedPageBreak/>
        <w:t>powiadomienia Zamawiającego o tym fakcie oraz o wskazanie rachunku rozliczeniowego, na który ma wpływać wynagrodzenie, dla którego prowadzony jest rachunek VAT.</w:t>
      </w:r>
    </w:p>
    <w:p w14:paraId="4272CDB0" w14:textId="77777777" w:rsidR="00E35D7D" w:rsidRPr="00433266" w:rsidRDefault="00E35D7D" w:rsidP="00E35D7D">
      <w:pPr>
        <w:spacing w:line="276" w:lineRule="auto"/>
        <w:jc w:val="both"/>
        <w:rPr>
          <w:rFonts w:asciiTheme="minorHAnsi" w:eastAsia="Calibri" w:hAnsiTheme="minorHAnsi" w:cstheme="minorHAnsi"/>
          <w:b/>
          <w:sz w:val="22"/>
          <w:szCs w:val="22"/>
          <w:lang w:eastAsia="en-US"/>
        </w:rPr>
      </w:pPr>
    </w:p>
    <w:p w14:paraId="4949A30B"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7</w:t>
      </w:r>
    </w:p>
    <w:p w14:paraId="2900A920" w14:textId="77777777" w:rsidR="00E35D7D" w:rsidRPr="00433266" w:rsidRDefault="00E35D7D" w:rsidP="00E35D7D">
      <w:pPr>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ODSTĄPIENIE OD UMOWY</w:t>
      </w:r>
    </w:p>
    <w:p w14:paraId="1964F915" w14:textId="77777777" w:rsidR="00E35D7D" w:rsidRPr="00433266" w:rsidRDefault="00E35D7D" w:rsidP="00E35D7D">
      <w:pPr>
        <w:pStyle w:val="Akapitzlist"/>
        <w:numPr>
          <w:ilvl w:val="1"/>
          <w:numId w:val="5"/>
        </w:numPr>
        <w:tabs>
          <w:tab w:val="clear" w:pos="1080"/>
          <w:tab w:val="num" w:pos="426"/>
        </w:tabs>
        <w:spacing w:line="276" w:lineRule="auto"/>
        <w:ind w:left="426" w:hanging="426"/>
        <w:jc w:val="both"/>
        <w:rPr>
          <w:rFonts w:asciiTheme="minorHAnsi" w:hAnsiTheme="minorHAnsi" w:cstheme="minorHAnsi"/>
          <w:bCs/>
          <w:sz w:val="22"/>
          <w:szCs w:val="22"/>
        </w:rPr>
      </w:pPr>
      <w:r w:rsidRPr="00433266">
        <w:rPr>
          <w:rFonts w:asciiTheme="minorHAnsi" w:hAnsiTheme="minorHAnsi" w:cstheme="minorHAnsi"/>
          <w:sz w:val="22"/>
          <w:szCs w:val="22"/>
        </w:rPr>
        <w:t xml:space="preserve">Zamawiający może odstąpić od umowy oprócz przypadków wymienionych w Kodeksie cywilnym art. 456 ustawy </w:t>
      </w:r>
      <w:proofErr w:type="spellStart"/>
      <w:r w:rsidRPr="00433266">
        <w:rPr>
          <w:rFonts w:asciiTheme="minorHAnsi" w:hAnsiTheme="minorHAnsi" w:cstheme="minorHAnsi"/>
          <w:sz w:val="22"/>
          <w:szCs w:val="22"/>
        </w:rPr>
        <w:t>pzp</w:t>
      </w:r>
      <w:proofErr w:type="spellEnd"/>
      <w:r w:rsidRPr="00433266">
        <w:rPr>
          <w:rFonts w:asciiTheme="minorHAnsi" w:hAnsiTheme="minorHAnsi" w:cstheme="minorHAnsi"/>
          <w:sz w:val="22"/>
          <w:szCs w:val="22"/>
        </w:rPr>
        <w:t xml:space="preserve"> także, jeżeli</w:t>
      </w:r>
      <w:r w:rsidRPr="00433266">
        <w:rPr>
          <w:rFonts w:asciiTheme="minorHAnsi" w:hAnsiTheme="minorHAnsi" w:cstheme="minorHAnsi"/>
          <w:bCs/>
          <w:sz w:val="22"/>
          <w:szCs w:val="22"/>
        </w:rPr>
        <w:t>:</w:t>
      </w:r>
    </w:p>
    <w:p w14:paraId="51B466E8" w14:textId="77777777" w:rsidR="00E35D7D" w:rsidRPr="00433266" w:rsidRDefault="00E35D7D" w:rsidP="00E35D7D">
      <w:pPr>
        <w:numPr>
          <w:ilvl w:val="0"/>
          <w:numId w:val="6"/>
        </w:numPr>
        <w:overflowPunct w:val="0"/>
        <w:autoSpaceDE w:val="0"/>
        <w:autoSpaceDN w:val="0"/>
        <w:adjustRightInd w:val="0"/>
        <w:spacing w:line="276" w:lineRule="auto"/>
        <w:ind w:left="709" w:hanging="283"/>
        <w:contextualSpacing/>
        <w:jc w:val="both"/>
        <w:textAlignment w:val="baseline"/>
        <w:rPr>
          <w:rFonts w:asciiTheme="minorHAnsi" w:hAnsiTheme="minorHAnsi" w:cstheme="minorHAnsi"/>
          <w:bCs/>
          <w:sz w:val="22"/>
          <w:szCs w:val="22"/>
        </w:rPr>
      </w:pPr>
      <w:r w:rsidRPr="00433266">
        <w:rPr>
          <w:rFonts w:asciiTheme="minorHAnsi" w:hAnsiTheme="minorHAnsi" w:cstheme="minorHAnsi"/>
          <w:bCs/>
          <w:sz w:val="22"/>
          <w:szCs w:val="22"/>
        </w:rPr>
        <w:t>zostanie ogłoszona upadłość Wykonawcy lub rozwiązanie firmy;</w:t>
      </w:r>
    </w:p>
    <w:p w14:paraId="10DCA8AD" w14:textId="77777777" w:rsidR="00E35D7D" w:rsidRPr="00433266" w:rsidRDefault="00E35D7D" w:rsidP="00E35D7D">
      <w:pPr>
        <w:numPr>
          <w:ilvl w:val="0"/>
          <w:numId w:val="6"/>
        </w:numPr>
        <w:overflowPunct w:val="0"/>
        <w:autoSpaceDE w:val="0"/>
        <w:autoSpaceDN w:val="0"/>
        <w:adjustRightInd w:val="0"/>
        <w:spacing w:line="276" w:lineRule="auto"/>
        <w:ind w:left="709" w:hanging="283"/>
        <w:contextualSpacing/>
        <w:jc w:val="both"/>
        <w:textAlignment w:val="baseline"/>
        <w:rPr>
          <w:rFonts w:asciiTheme="minorHAnsi" w:hAnsiTheme="minorHAnsi" w:cstheme="minorHAnsi"/>
          <w:bCs/>
          <w:sz w:val="22"/>
          <w:szCs w:val="22"/>
        </w:rPr>
      </w:pPr>
      <w:r w:rsidRPr="00433266">
        <w:rPr>
          <w:rFonts w:asciiTheme="minorHAnsi" w:hAnsiTheme="minorHAnsi" w:cstheme="minorHAnsi"/>
          <w:bCs/>
          <w:sz w:val="22"/>
          <w:szCs w:val="22"/>
        </w:rPr>
        <w:t>zostanie wydany nakaz zajęcia majątku Wykonawcy</w:t>
      </w:r>
    </w:p>
    <w:p w14:paraId="7C3FB8E1" w14:textId="14C4F0FC" w:rsidR="00E35D7D" w:rsidRPr="00433266" w:rsidRDefault="00E35D7D" w:rsidP="00E35D7D">
      <w:pPr>
        <w:numPr>
          <w:ilvl w:val="0"/>
          <w:numId w:val="6"/>
        </w:numPr>
        <w:spacing w:line="276" w:lineRule="auto"/>
        <w:ind w:left="709" w:hanging="283"/>
        <w:contextualSpacing/>
        <w:jc w:val="both"/>
        <w:rPr>
          <w:rFonts w:asciiTheme="minorHAnsi" w:hAnsiTheme="minorHAnsi" w:cstheme="minorHAnsi"/>
          <w:bCs/>
          <w:sz w:val="22"/>
          <w:szCs w:val="22"/>
        </w:rPr>
      </w:pPr>
      <w:r w:rsidRPr="00433266">
        <w:rPr>
          <w:rFonts w:asciiTheme="minorHAnsi" w:hAnsiTheme="minorHAnsi" w:cstheme="minorHAnsi"/>
          <w:sz w:val="22"/>
          <w:szCs w:val="22"/>
        </w:rPr>
        <w:t xml:space="preserve">w przypadku dwukrotnego stwierdzenia dostawy </w:t>
      </w:r>
      <w:r w:rsidRPr="00433266">
        <w:rPr>
          <w:rFonts w:asciiTheme="minorHAnsi" w:hAnsiTheme="minorHAnsi" w:cstheme="minorHAnsi"/>
          <w:color w:val="0070C0"/>
          <w:kern w:val="1"/>
          <w:sz w:val="22"/>
          <w:szCs w:val="22"/>
        </w:rPr>
        <w:t>cysterny</w:t>
      </w:r>
      <w:r w:rsidRPr="00433266">
        <w:rPr>
          <w:rFonts w:asciiTheme="minorHAnsi" w:hAnsiTheme="minorHAnsi" w:cstheme="minorHAnsi"/>
          <w:sz w:val="22"/>
          <w:szCs w:val="22"/>
        </w:rPr>
        <w:t xml:space="preserve"> nienależytej jakości</w:t>
      </w:r>
      <w:r>
        <w:rPr>
          <w:rFonts w:asciiTheme="minorHAnsi" w:hAnsiTheme="minorHAnsi" w:cstheme="minorHAnsi"/>
          <w:sz w:val="22"/>
          <w:szCs w:val="22"/>
        </w:rPr>
        <w:t>.</w:t>
      </w:r>
    </w:p>
    <w:p w14:paraId="33A48D3F" w14:textId="77777777" w:rsidR="00E35D7D" w:rsidRPr="003161A6" w:rsidRDefault="00E35D7D" w:rsidP="00E35D7D">
      <w:pPr>
        <w:spacing w:line="276" w:lineRule="auto"/>
        <w:jc w:val="both"/>
        <w:rPr>
          <w:rFonts w:asciiTheme="minorHAnsi" w:hAnsiTheme="minorHAnsi" w:cstheme="minorHAnsi"/>
          <w:sz w:val="22"/>
          <w:szCs w:val="22"/>
        </w:rPr>
      </w:pPr>
      <w:r>
        <w:rPr>
          <w:rFonts w:asciiTheme="minorHAnsi" w:hAnsiTheme="minorHAnsi" w:cstheme="minorHAnsi"/>
          <w:bCs/>
          <w:sz w:val="22"/>
          <w:szCs w:val="22"/>
        </w:rPr>
        <w:t xml:space="preserve">2.    </w:t>
      </w:r>
      <w:r w:rsidRPr="003161A6">
        <w:rPr>
          <w:rFonts w:asciiTheme="minorHAnsi" w:hAnsiTheme="minorHAnsi" w:cstheme="minorHAnsi"/>
          <w:bCs/>
          <w:sz w:val="22"/>
          <w:szCs w:val="22"/>
        </w:rPr>
        <w:t>Zamawiający może odstąpić od umowy w terminie 30 dni od powzięcia informacji</w:t>
      </w:r>
      <w:r>
        <w:rPr>
          <w:rFonts w:asciiTheme="minorHAnsi" w:hAnsiTheme="minorHAnsi" w:cstheme="minorHAnsi"/>
          <w:bCs/>
          <w:sz w:val="22"/>
          <w:szCs w:val="22"/>
        </w:rPr>
        <w:t xml:space="preserve"> </w:t>
      </w:r>
      <w:r w:rsidRPr="003161A6">
        <w:rPr>
          <w:rFonts w:asciiTheme="minorHAnsi" w:hAnsiTheme="minorHAnsi" w:cstheme="minorHAnsi"/>
          <w:bCs/>
          <w:sz w:val="22"/>
          <w:szCs w:val="22"/>
        </w:rPr>
        <w:t>o powyższych okolicznościach.</w:t>
      </w:r>
      <w:r w:rsidRPr="003161A6">
        <w:rPr>
          <w:rFonts w:asciiTheme="minorHAnsi" w:hAnsiTheme="minorHAnsi" w:cstheme="minorHAnsi"/>
          <w:sz w:val="22"/>
          <w:szCs w:val="22"/>
        </w:rPr>
        <w:t xml:space="preserve"> Do zachowania terminu wystarczy nadanie przez Zamawiającego oświadczenia o odstąpieniu w placówce operatora pocztowego.</w:t>
      </w:r>
    </w:p>
    <w:p w14:paraId="4ACB66F4" w14:textId="77777777" w:rsidR="00E35D7D" w:rsidRPr="003161A6" w:rsidRDefault="00E35D7D" w:rsidP="00E35D7D">
      <w:pPr>
        <w:spacing w:line="276" w:lineRule="auto"/>
        <w:jc w:val="both"/>
        <w:rPr>
          <w:rFonts w:asciiTheme="minorHAnsi" w:hAnsiTheme="minorHAnsi" w:cstheme="minorHAnsi"/>
          <w:sz w:val="22"/>
          <w:szCs w:val="22"/>
        </w:rPr>
      </w:pPr>
      <w:r>
        <w:rPr>
          <w:rFonts w:asciiTheme="minorHAnsi" w:hAnsiTheme="minorHAnsi" w:cstheme="minorHAnsi"/>
          <w:bCs/>
          <w:sz w:val="22"/>
          <w:szCs w:val="22"/>
        </w:rPr>
        <w:t xml:space="preserve">3       </w:t>
      </w:r>
      <w:r w:rsidRPr="003161A6">
        <w:rPr>
          <w:rFonts w:asciiTheme="minorHAnsi" w:hAnsiTheme="minorHAnsi" w:cstheme="minorHAnsi"/>
          <w:bCs/>
          <w:sz w:val="22"/>
          <w:szCs w:val="22"/>
        </w:rPr>
        <w:t>W powyższym wypadku Wykonawca może żądać jedynie ceny należnej mu z tytułu wykonania części umowy.</w:t>
      </w:r>
    </w:p>
    <w:p w14:paraId="783979E6" w14:textId="77777777" w:rsidR="00E35D7D" w:rsidRPr="00433266" w:rsidRDefault="00E35D7D" w:rsidP="00E35D7D">
      <w:pPr>
        <w:pStyle w:val="Akapitzlist"/>
        <w:numPr>
          <w:ilvl w:val="0"/>
          <w:numId w:val="4"/>
        </w:numPr>
        <w:spacing w:line="276" w:lineRule="auto"/>
        <w:ind w:left="426" w:hanging="426"/>
        <w:jc w:val="both"/>
        <w:rPr>
          <w:rFonts w:asciiTheme="minorHAnsi" w:hAnsiTheme="minorHAnsi" w:cstheme="minorHAnsi"/>
          <w:sz w:val="22"/>
          <w:szCs w:val="22"/>
        </w:rPr>
      </w:pPr>
      <w:r w:rsidRPr="00433266">
        <w:rPr>
          <w:rFonts w:asciiTheme="minorHAnsi" w:hAnsiTheme="minorHAnsi" w:cstheme="minorHAnsi"/>
          <w:bCs/>
          <w:sz w:val="22"/>
          <w:szCs w:val="22"/>
        </w:rPr>
        <w:t>Odstąpienie od umowy powinno nastąpić w formie pisemnej z podaniem uzasadnienia – pod rygorem nieważności.</w:t>
      </w:r>
    </w:p>
    <w:p w14:paraId="500675E6"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8</w:t>
      </w:r>
    </w:p>
    <w:p w14:paraId="22E5D073" w14:textId="77777777" w:rsidR="00E35D7D" w:rsidRPr="00433266" w:rsidRDefault="00E35D7D" w:rsidP="00E35D7D">
      <w:pPr>
        <w:spacing w:line="276" w:lineRule="auto"/>
        <w:jc w:val="center"/>
        <w:rPr>
          <w:rFonts w:asciiTheme="minorHAnsi" w:hAnsiTheme="minorHAnsi" w:cstheme="minorHAnsi"/>
          <w:b/>
          <w:bCs/>
          <w:sz w:val="22"/>
          <w:szCs w:val="22"/>
        </w:rPr>
      </w:pPr>
      <w:r w:rsidRPr="00433266">
        <w:rPr>
          <w:rFonts w:asciiTheme="minorHAnsi" w:hAnsiTheme="minorHAnsi" w:cstheme="minorHAnsi"/>
          <w:b/>
          <w:bCs/>
          <w:sz w:val="22"/>
          <w:szCs w:val="22"/>
        </w:rPr>
        <w:t>KARY UMOWNE</w:t>
      </w:r>
    </w:p>
    <w:p w14:paraId="657A81B9" w14:textId="77777777" w:rsidR="00E35D7D" w:rsidRPr="00433266" w:rsidRDefault="00E35D7D" w:rsidP="00E35D7D">
      <w:pPr>
        <w:suppressAutoHyphens/>
        <w:spacing w:line="100" w:lineRule="atLeast"/>
        <w:jc w:val="both"/>
        <w:rPr>
          <w:rFonts w:asciiTheme="minorHAnsi" w:hAnsiTheme="minorHAnsi" w:cstheme="minorHAnsi"/>
          <w:bCs/>
          <w:sz w:val="22"/>
          <w:szCs w:val="22"/>
        </w:rPr>
      </w:pPr>
      <w:r>
        <w:rPr>
          <w:rFonts w:asciiTheme="minorHAnsi" w:hAnsiTheme="minorHAnsi" w:cstheme="minorHAnsi"/>
          <w:bCs/>
          <w:sz w:val="22"/>
          <w:szCs w:val="22"/>
        </w:rPr>
        <w:t xml:space="preserve">1) </w:t>
      </w:r>
      <w:r w:rsidRPr="00433266">
        <w:rPr>
          <w:rFonts w:asciiTheme="minorHAnsi" w:hAnsiTheme="minorHAnsi" w:cstheme="minorHAnsi"/>
          <w:bCs/>
          <w:sz w:val="22"/>
          <w:szCs w:val="22"/>
        </w:rPr>
        <w:t xml:space="preserve">Wykonawca zobowiązany będzie do zapłacenia na rzecz </w:t>
      </w:r>
      <w:r w:rsidRPr="00433266">
        <w:rPr>
          <w:rFonts w:asciiTheme="minorHAnsi" w:hAnsiTheme="minorHAnsi" w:cstheme="minorHAnsi"/>
          <w:sz w:val="22"/>
          <w:szCs w:val="22"/>
        </w:rPr>
        <w:t>Zamawiającego</w:t>
      </w:r>
      <w:r w:rsidRPr="00433266">
        <w:rPr>
          <w:rFonts w:asciiTheme="minorHAnsi" w:hAnsiTheme="minorHAnsi" w:cstheme="minorHAnsi"/>
          <w:bCs/>
          <w:sz w:val="22"/>
          <w:szCs w:val="22"/>
        </w:rPr>
        <w:t xml:space="preserve"> następujące</w:t>
      </w:r>
      <w:r w:rsidRPr="003161A6">
        <w:rPr>
          <w:rFonts w:asciiTheme="minorHAnsi" w:hAnsiTheme="minorHAnsi" w:cstheme="minorHAnsi"/>
          <w:bCs/>
          <w:sz w:val="22"/>
          <w:szCs w:val="22"/>
        </w:rPr>
        <w:t xml:space="preserve">j </w:t>
      </w:r>
      <w:r w:rsidRPr="00433266">
        <w:rPr>
          <w:rFonts w:asciiTheme="minorHAnsi" w:hAnsiTheme="minorHAnsi" w:cstheme="minorHAnsi"/>
          <w:bCs/>
          <w:sz w:val="22"/>
          <w:szCs w:val="22"/>
        </w:rPr>
        <w:t>kary umownej:</w:t>
      </w:r>
    </w:p>
    <w:p w14:paraId="27CF8E05" w14:textId="77777777" w:rsidR="00E35D7D" w:rsidRPr="00433266" w:rsidRDefault="00E35D7D" w:rsidP="00E35D7D">
      <w:pPr>
        <w:pStyle w:val="Akapitzlist"/>
        <w:numPr>
          <w:ilvl w:val="0"/>
          <w:numId w:val="10"/>
        </w:numPr>
        <w:suppressAutoHyphens/>
        <w:spacing w:line="100" w:lineRule="atLeast"/>
        <w:ind w:left="851" w:hanging="425"/>
        <w:jc w:val="both"/>
        <w:rPr>
          <w:rFonts w:asciiTheme="minorHAnsi" w:hAnsiTheme="minorHAnsi" w:cstheme="minorHAnsi"/>
          <w:sz w:val="22"/>
          <w:szCs w:val="22"/>
        </w:rPr>
      </w:pPr>
      <w:r w:rsidRPr="00433266">
        <w:rPr>
          <w:rFonts w:asciiTheme="minorHAnsi" w:hAnsiTheme="minorHAnsi" w:cstheme="minorHAnsi"/>
          <w:sz w:val="22"/>
          <w:szCs w:val="22"/>
        </w:rPr>
        <w:t xml:space="preserve">za odstąpienie od umowy lub rozwiązanie umowy przez Zamawiającego z przyczyn leżących po stronie Wykonawcy w wysokości 20% wynagrodzenia umownego brutto określonego w § 5 ust. 1, </w:t>
      </w:r>
    </w:p>
    <w:p w14:paraId="60881A4D" w14:textId="77777777" w:rsidR="00E35D7D" w:rsidRPr="00433266" w:rsidRDefault="00E35D7D" w:rsidP="00E35D7D">
      <w:pPr>
        <w:pStyle w:val="Akapitzlist"/>
        <w:numPr>
          <w:ilvl w:val="0"/>
          <w:numId w:val="10"/>
        </w:numPr>
        <w:suppressAutoHyphens/>
        <w:spacing w:line="100" w:lineRule="atLeast"/>
        <w:ind w:left="851" w:hanging="425"/>
        <w:jc w:val="both"/>
        <w:rPr>
          <w:rFonts w:asciiTheme="minorHAnsi" w:hAnsiTheme="minorHAnsi" w:cstheme="minorHAnsi"/>
          <w:sz w:val="22"/>
          <w:szCs w:val="22"/>
        </w:rPr>
      </w:pPr>
      <w:r w:rsidRPr="00433266">
        <w:rPr>
          <w:rFonts w:asciiTheme="minorHAnsi" w:hAnsiTheme="minorHAnsi" w:cstheme="minorHAnsi"/>
          <w:sz w:val="22"/>
          <w:szCs w:val="22"/>
        </w:rPr>
        <w:t xml:space="preserve">za odstąpienie od umowy lub rozwiązanie umowy przez Wykonawcę z przyczyn nieleżących po stronie Zamawiającego w wysokości 20% wynagrodzenia umownego brutto określonego w § 5 ust. 1, </w:t>
      </w:r>
    </w:p>
    <w:p w14:paraId="6065D68F" w14:textId="5A78E34D" w:rsidR="00E35D7D" w:rsidRPr="00433266" w:rsidRDefault="00E35D7D" w:rsidP="00E35D7D">
      <w:pPr>
        <w:pStyle w:val="Akapitzlist"/>
        <w:numPr>
          <w:ilvl w:val="0"/>
          <w:numId w:val="10"/>
        </w:numPr>
        <w:suppressAutoHyphens/>
        <w:spacing w:line="100" w:lineRule="atLeast"/>
        <w:ind w:left="851" w:hanging="425"/>
        <w:jc w:val="both"/>
        <w:rPr>
          <w:rFonts w:asciiTheme="minorHAnsi" w:hAnsiTheme="minorHAnsi" w:cstheme="minorHAnsi"/>
          <w:sz w:val="22"/>
          <w:szCs w:val="22"/>
        </w:rPr>
      </w:pPr>
      <w:r w:rsidRPr="00433266">
        <w:rPr>
          <w:rFonts w:asciiTheme="minorHAnsi" w:hAnsiTheme="minorHAnsi" w:cstheme="minorHAnsi"/>
          <w:sz w:val="22"/>
          <w:szCs w:val="22"/>
        </w:rPr>
        <w:t>0,3 % ceny brutto</w:t>
      </w:r>
      <w:r w:rsidRPr="00433266">
        <w:rPr>
          <w:rFonts w:asciiTheme="minorHAnsi" w:hAnsiTheme="minorHAnsi" w:cstheme="minorHAnsi"/>
          <w:kern w:val="1"/>
          <w:sz w:val="22"/>
          <w:szCs w:val="22"/>
        </w:rPr>
        <w:t xml:space="preserve"> cysterny</w:t>
      </w:r>
      <w:r w:rsidRPr="00433266">
        <w:rPr>
          <w:rFonts w:asciiTheme="minorHAnsi" w:hAnsiTheme="minorHAnsi" w:cstheme="minorHAnsi"/>
          <w:sz w:val="22"/>
          <w:szCs w:val="22"/>
        </w:rPr>
        <w:t>, określonej zgodnie z formularzem cenowym za każdy rozpoczęty dzień zwłoki w jej dostawie, w odniesieniu do terminów, o których mowa w § 3 ust. 4 Umowy,</w:t>
      </w:r>
    </w:p>
    <w:p w14:paraId="3DE51CF1" w14:textId="11B8D4D0" w:rsidR="00E35D7D" w:rsidRPr="00433266" w:rsidRDefault="00E35D7D" w:rsidP="00E35D7D">
      <w:pPr>
        <w:pStyle w:val="Akapitzlist"/>
        <w:numPr>
          <w:ilvl w:val="0"/>
          <w:numId w:val="10"/>
        </w:numPr>
        <w:suppressAutoHyphens/>
        <w:spacing w:line="100" w:lineRule="atLeast"/>
        <w:ind w:left="851" w:hanging="425"/>
        <w:jc w:val="both"/>
        <w:rPr>
          <w:rFonts w:asciiTheme="minorHAnsi" w:hAnsiTheme="minorHAnsi" w:cstheme="minorHAnsi"/>
          <w:sz w:val="22"/>
          <w:szCs w:val="22"/>
        </w:rPr>
      </w:pPr>
      <w:r>
        <w:rPr>
          <w:rFonts w:asciiTheme="minorHAnsi" w:hAnsiTheme="minorHAnsi" w:cstheme="minorHAnsi"/>
          <w:sz w:val="22"/>
          <w:szCs w:val="22"/>
        </w:rPr>
        <w:t>1</w:t>
      </w:r>
      <w:r w:rsidRPr="00433266">
        <w:rPr>
          <w:rFonts w:asciiTheme="minorHAnsi" w:hAnsiTheme="minorHAnsi" w:cstheme="minorHAnsi"/>
          <w:sz w:val="22"/>
          <w:szCs w:val="22"/>
        </w:rPr>
        <w:t xml:space="preserve">00 zł za każdy rozpoczęty dzień zwłoki w usunięciu zgłoszonych w okresie gwarancji i rękojmi wad lub usterek </w:t>
      </w:r>
      <w:r w:rsidRPr="00433266">
        <w:rPr>
          <w:rFonts w:asciiTheme="minorHAnsi" w:hAnsiTheme="minorHAnsi" w:cstheme="minorHAnsi"/>
          <w:kern w:val="1"/>
          <w:sz w:val="22"/>
          <w:szCs w:val="22"/>
        </w:rPr>
        <w:t>cysterny</w:t>
      </w:r>
      <w:r w:rsidRPr="00433266">
        <w:rPr>
          <w:rFonts w:asciiTheme="minorHAnsi" w:hAnsiTheme="minorHAnsi" w:cstheme="minorHAnsi"/>
          <w:sz w:val="22"/>
          <w:szCs w:val="22"/>
          <w:shd w:val="clear" w:color="auto" w:fill="FFFFFF"/>
        </w:rPr>
        <w:t xml:space="preserve"> </w:t>
      </w:r>
      <w:r w:rsidRPr="00433266">
        <w:rPr>
          <w:rFonts w:asciiTheme="minorHAnsi" w:hAnsiTheme="minorHAnsi" w:cstheme="minorHAnsi"/>
          <w:sz w:val="22"/>
          <w:szCs w:val="22"/>
        </w:rPr>
        <w:t>za każdy przypadek o którym mowa w § 2 ust. 5 niniejszej umowy.</w:t>
      </w:r>
    </w:p>
    <w:p w14:paraId="19942018" w14:textId="08C91280" w:rsidR="00E35D7D" w:rsidRPr="00433266" w:rsidRDefault="00E35D7D" w:rsidP="00E35D7D">
      <w:pPr>
        <w:pStyle w:val="Akapitzlist"/>
        <w:numPr>
          <w:ilvl w:val="1"/>
          <w:numId w:val="10"/>
        </w:numPr>
        <w:suppressAutoHyphens/>
        <w:spacing w:line="100" w:lineRule="atLeast"/>
        <w:jc w:val="both"/>
        <w:rPr>
          <w:rFonts w:asciiTheme="minorHAnsi" w:hAnsiTheme="minorHAnsi" w:cstheme="minorHAnsi"/>
          <w:sz w:val="22"/>
          <w:szCs w:val="22"/>
        </w:rPr>
      </w:pPr>
      <w:r>
        <w:rPr>
          <w:rFonts w:asciiTheme="minorHAnsi" w:hAnsiTheme="minorHAnsi" w:cstheme="minorHAnsi"/>
          <w:sz w:val="22"/>
          <w:szCs w:val="22"/>
        </w:rPr>
        <w:t>2</w:t>
      </w:r>
      <w:r w:rsidRPr="00433266">
        <w:rPr>
          <w:rFonts w:asciiTheme="minorHAnsi" w:hAnsiTheme="minorHAnsi" w:cstheme="minorHAnsi"/>
          <w:sz w:val="22"/>
          <w:szCs w:val="22"/>
        </w:rPr>
        <w:t xml:space="preserve">00 zł za każdy rozpoczęty dzień zwłoki w usunięciu zgłoszonych w okresie gwarancji i rękojmi wad lub usterek </w:t>
      </w:r>
      <w:r w:rsidRPr="00433266">
        <w:rPr>
          <w:rFonts w:asciiTheme="minorHAnsi" w:hAnsiTheme="minorHAnsi" w:cstheme="minorHAnsi"/>
          <w:kern w:val="1"/>
          <w:sz w:val="22"/>
          <w:szCs w:val="22"/>
        </w:rPr>
        <w:t>cysterny</w:t>
      </w:r>
      <w:r w:rsidRPr="00433266">
        <w:rPr>
          <w:rFonts w:asciiTheme="minorHAnsi" w:hAnsiTheme="minorHAnsi" w:cstheme="minorHAnsi"/>
          <w:sz w:val="22"/>
          <w:szCs w:val="22"/>
          <w:shd w:val="clear" w:color="auto" w:fill="FFFFFF"/>
        </w:rPr>
        <w:t xml:space="preserve"> </w:t>
      </w:r>
      <w:r w:rsidRPr="00433266">
        <w:rPr>
          <w:rFonts w:asciiTheme="minorHAnsi" w:hAnsiTheme="minorHAnsi" w:cstheme="minorHAnsi"/>
          <w:sz w:val="22"/>
          <w:szCs w:val="22"/>
        </w:rPr>
        <w:t>za każdy przypadek o którym mowa w § 2 ust. 6 niniejszej umowy.</w:t>
      </w:r>
    </w:p>
    <w:p w14:paraId="62A00AB0" w14:textId="77777777" w:rsidR="00E35D7D" w:rsidRPr="00433266" w:rsidRDefault="00E35D7D" w:rsidP="00E35D7D">
      <w:pPr>
        <w:pStyle w:val="Akapitzlist"/>
        <w:numPr>
          <w:ilvl w:val="0"/>
          <w:numId w:val="10"/>
        </w:numPr>
        <w:suppressAutoHyphens/>
        <w:spacing w:line="100" w:lineRule="atLeast"/>
        <w:jc w:val="both"/>
        <w:rPr>
          <w:rFonts w:asciiTheme="minorHAnsi" w:hAnsiTheme="minorHAnsi" w:cstheme="minorHAnsi"/>
          <w:b/>
          <w:bCs/>
          <w:sz w:val="22"/>
          <w:szCs w:val="22"/>
        </w:rPr>
      </w:pPr>
      <w:r w:rsidRPr="00433266">
        <w:rPr>
          <w:rFonts w:asciiTheme="minorHAnsi" w:hAnsiTheme="minorHAnsi" w:cstheme="minorHAnsi"/>
          <w:sz w:val="22"/>
          <w:szCs w:val="22"/>
        </w:rPr>
        <w:t>300,00 PLN za każdy rozpoczęty dzień zwłoki za niedopełnienie innych obowiązków wskazanych w SWZ wraz z załącznikami ciążących na Wykonawcy.</w:t>
      </w:r>
    </w:p>
    <w:p w14:paraId="30C6F734" w14:textId="77777777" w:rsidR="00E35D7D" w:rsidRPr="003161A6" w:rsidRDefault="00E35D7D" w:rsidP="00E35D7D">
      <w:pPr>
        <w:tabs>
          <w:tab w:val="num" w:pos="426"/>
        </w:tabs>
        <w:spacing w:line="276" w:lineRule="auto"/>
        <w:jc w:val="both"/>
        <w:rPr>
          <w:rFonts w:asciiTheme="minorHAnsi" w:hAnsiTheme="minorHAnsi" w:cstheme="minorHAnsi"/>
          <w:spacing w:val="-25"/>
          <w:sz w:val="22"/>
          <w:szCs w:val="22"/>
        </w:rPr>
      </w:pPr>
      <w:r>
        <w:rPr>
          <w:rFonts w:asciiTheme="minorHAnsi" w:hAnsiTheme="minorHAnsi" w:cstheme="minorHAnsi"/>
          <w:sz w:val="22"/>
          <w:szCs w:val="22"/>
        </w:rPr>
        <w:t xml:space="preserve">2)    </w:t>
      </w:r>
      <w:r w:rsidRPr="003161A6">
        <w:rPr>
          <w:rFonts w:asciiTheme="minorHAnsi" w:hAnsiTheme="minorHAnsi" w:cstheme="minorHAnsi"/>
          <w:sz w:val="22"/>
          <w:szCs w:val="22"/>
        </w:rPr>
        <w:t xml:space="preserve">Łączna wartość naliczonych kar umownych określonych w ust. 1 nie może przekroczyć </w:t>
      </w:r>
      <w:r w:rsidRPr="003161A6">
        <w:rPr>
          <w:rFonts w:asciiTheme="minorHAnsi" w:hAnsiTheme="minorHAnsi" w:cstheme="minorHAnsi"/>
          <w:bCs/>
          <w:sz w:val="22"/>
          <w:szCs w:val="22"/>
        </w:rPr>
        <w:t xml:space="preserve">20% </w:t>
      </w:r>
      <w:r w:rsidRPr="003161A6">
        <w:rPr>
          <w:rFonts w:asciiTheme="minorHAnsi" w:hAnsiTheme="minorHAnsi" w:cstheme="minorHAnsi"/>
          <w:sz w:val="22"/>
          <w:szCs w:val="22"/>
        </w:rPr>
        <w:t>wynagrodzenia brutto określonego w § 5 ust. 1.</w:t>
      </w:r>
    </w:p>
    <w:p w14:paraId="5C0643A1" w14:textId="77777777" w:rsidR="00E35D7D" w:rsidRPr="00433266" w:rsidRDefault="00E35D7D" w:rsidP="00E35D7D">
      <w:pPr>
        <w:pStyle w:val="Akapitzlist"/>
        <w:numPr>
          <w:ilvl w:val="0"/>
          <w:numId w:val="1"/>
        </w:numPr>
        <w:tabs>
          <w:tab w:val="clear" w:pos="0"/>
          <w:tab w:val="num" w:pos="426"/>
          <w:tab w:val="left" w:pos="567"/>
        </w:tabs>
        <w:spacing w:line="276" w:lineRule="auto"/>
        <w:ind w:left="426" w:hanging="426"/>
        <w:jc w:val="both"/>
        <w:rPr>
          <w:rFonts w:asciiTheme="minorHAnsi" w:hAnsiTheme="minorHAnsi" w:cstheme="minorHAnsi"/>
          <w:spacing w:val="-25"/>
          <w:sz w:val="22"/>
          <w:szCs w:val="22"/>
        </w:rPr>
      </w:pPr>
      <w:r w:rsidRPr="00433266">
        <w:rPr>
          <w:rFonts w:asciiTheme="minorHAnsi" w:hAnsiTheme="minorHAnsi" w:cstheme="minorHAnsi"/>
          <w:sz w:val="22"/>
          <w:szCs w:val="22"/>
        </w:rPr>
        <w:t>Zamawiający zastrzega sobie prawo potrącenia kar, o których mowa w ust. 1 z należności za wykonanie dostawy objętej niniejszą umową bez wezwania do zapłaty na podstawie noty obciążeniowej. W przypadku braku możliwości potrącenia całości lub części niniejszych kar, Wykonawca zapłaci pozostałą kwotę na wskazany przez Zamawiającego rachunek bankowy w terminie 14 dni kalendarzowych od dnia doręczenia żądania Zamawiającego.</w:t>
      </w:r>
    </w:p>
    <w:p w14:paraId="775D6B19" w14:textId="77777777" w:rsidR="00E35D7D" w:rsidRDefault="00E35D7D" w:rsidP="00E35D7D">
      <w:pPr>
        <w:numPr>
          <w:ilvl w:val="0"/>
          <w:numId w:val="1"/>
        </w:numPr>
        <w:tabs>
          <w:tab w:val="clear" w:pos="0"/>
          <w:tab w:val="num" w:pos="720"/>
        </w:tabs>
        <w:spacing w:line="276" w:lineRule="auto"/>
        <w:ind w:left="426" w:hanging="426"/>
        <w:contextualSpacing/>
        <w:jc w:val="both"/>
        <w:rPr>
          <w:rFonts w:asciiTheme="minorHAnsi" w:hAnsiTheme="minorHAnsi" w:cstheme="minorHAnsi"/>
          <w:bCs/>
          <w:sz w:val="22"/>
          <w:szCs w:val="22"/>
        </w:rPr>
      </w:pPr>
      <w:r w:rsidRPr="00433266">
        <w:rPr>
          <w:rFonts w:asciiTheme="minorHAnsi" w:hAnsiTheme="minorHAnsi" w:cstheme="minorHAnsi"/>
          <w:bCs/>
          <w:sz w:val="22"/>
          <w:szCs w:val="22"/>
        </w:rPr>
        <w:t>Jeżeli na skutek niewykonania przedmiotu umowy powstanie szkoda przewyższająca zastrzeżoną karę umowną bądź szkoda powstanie z innych przyczyn niż te, dla których zastrzeżono karę, Zamawiającemu przysługuje prawo do dochodzenia odszkodowań na zasadach ogólnych.</w:t>
      </w:r>
    </w:p>
    <w:p w14:paraId="55E2A8B3" w14:textId="77777777" w:rsidR="00E35D7D" w:rsidRPr="00433266" w:rsidRDefault="00E35D7D" w:rsidP="00E35D7D">
      <w:pPr>
        <w:spacing w:line="276" w:lineRule="auto"/>
        <w:ind w:left="426"/>
        <w:contextualSpacing/>
        <w:jc w:val="both"/>
        <w:rPr>
          <w:rFonts w:asciiTheme="minorHAnsi" w:hAnsiTheme="minorHAnsi" w:cstheme="minorHAnsi"/>
          <w:bCs/>
          <w:sz w:val="22"/>
          <w:szCs w:val="22"/>
        </w:rPr>
      </w:pPr>
    </w:p>
    <w:p w14:paraId="736EB65D"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9</w:t>
      </w:r>
    </w:p>
    <w:p w14:paraId="7956F7BB" w14:textId="77777777" w:rsidR="00E35D7D" w:rsidRDefault="00E35D7D" w:rsidP="00E35D7D">
      <w:pPr>
        <w:spacing w:line="276" w:lineRule="auto"/>
        <w:jc w:val="center"/>
        <w:rPr>
          <w:rFonts w:asciiTheme="minorHAnsi" w:hAnsiTheme="minorHAnsi" w:cstheme="minorHAnsi"/>
          <w:b/>
          <w:bCs/>
          <w:sz w:val="22"/>
          <w:szCs w:val="22"/>
        </w:rPr>
      </w:pPr>
      <w:r w:rsidRPr="00433266">
        <w:rPr>
          <w:rFonts w:asciiTheme="minorHAnsi" w:hAnsiTheme="minorHAnsi" w:cstheme="minorHAnsi"/>
          <w:b/>
          <w:bCs/>
          <w:sz w:val="22"/>
          <w:szCs w:val="22"/>
        </w:rPr>
        <w:lastRenderedPageBreak/>
        <w:t>ZMIANY UMOWY</w:t>
      </w:r>
    </w:p>
    <w:p w14:paraId="186ABB25" w14:textId="77777777" w:rsidR="00E35D7D" w:rsidRPr="00792B7E" w:rsidRDefault="00E35D7D" w:rsidP="00E35D7D">
      <w:pPr>
        <w:ind w:left="426" w:hanging="426"/>
        <w:jc w:val="both"/>
        <w:rPr>
          <w:rFonts w:asciiTheme="minorHAnsi" w:hAnsiTheme="minorHAnsi" w:cstheme="minorHAnsi"/>
          <w:sz w:val="22"/>
          <w:szCs w:val="22"/>
        </w:rPr>
      </w:pPr>
      <w:r w:rsidRPr="00455E80">
        <w:rPr>
          <w:rFonts w:asciiTheme="minorHAnsi" w:hAnsiTheme="minorHAnsi" w:cstheme="minorHAnsi"/>
          <w:sz w:val="22"/>
          <w:szCs w:val="22"/>
        </w:rPr>
        <w:t>1.</w:t>
      </w:r>
      <w:r w:rsidRPr="00455E80">
        <w:rPr>
          <w:rFonts w:asciiTheme="minorHAnsi" w:hAnsiTheme="minorHAnsi" w:cstheme="minorHAnsi"/>
          <w:sz w:val="22"/>
          <w:szCs w:val="22"/>
        </w:rPr>
        <w:tab/>
      </w:r>
      <w:r w:rsidRPr="00792B7E">
        <w:rPr>
          <w:rFonts w:asciiTheme="minorHAnsi" w:hAnsiTheme="minorHAnsi" w:cstheme="minorHAnsi"/>
          <w:sz w:val="22"/>
          <w:szCs w:val="22"/>
        </w:rPr>
        <w:t>Zmiana postanowień niniejszej umowy wymaga formy</w:t>
      </w:r>
      <w:r>
        <w:rPr>
          <w:rFonts w:asciiTheme="minorHAnsi" w:hAnsiTheme="minorHAnsi" w:cstheme="minorHAnsi"/>
          <w:sz w:val="22"/>
          <w:szCs w:val="22"/>
        </w:rPr>
        <w:t xml:space="preserve"> pisemnej w postaci aneksu, pod </w:t>
      </w:r>
      <w:r w:rsidRPr="00792B7E">
        <w:rPr>
          <w:rFonts w:asciiTheme="minorHAnsi" w:hAnsiTheme="minorHAnsi" w:cstheme="minorHAnsi"/>
          <w:sz w:val="22"/>
          <w:szCs w:val="22"/>
        </w:rPr>
        <w:t>rygorem nieważności.</w:t>
      </w:r>
    </w:p>
    <w:p w14:paraId="519A37CF"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 xml:space="preserve">2. Zamawiający przewiduje możliwość dokonania zmian </w:t>
      </w:r>
      <w:r>
        <w:rPr>
          <w:rFonts w:asciiTheme="minorHAnsi" w:hAnsiTheme="minorHAnsi" w:cstheme="minorHAnsi"/>
          <w:sz w:val="22"/>
          <w:szCs w:val="22"/>
        </w:rPr>
        <w:t xml:space="preserve">postanowień umowy w stosunku do </w:t>
      </w:r>
      <w:r w:rsidRPr="00792B7E">
        <w:rPr>
          <w:rFonts w:asciiTheme="minorHAnsi" w:hAnsiTheme="minorHAnsi" w:cstheme="minorHAnsi"/>
          <w:sz w:val="22"/>
          <w:szCs w:val="22"/>
        </w:rPr>
        <w:t>treści oferty, na podstawie której dokonano wyboru Wyk</w:t>
      </w:r>
      <w:r>
        <w:rPr>
          <w:rFonts w:asciiTheme="minorHAnsi" w:hAnsiTheme="minorHAnsi" w:cstheme="minorHAnsi"/>
          <w:sz w:val="22"/>
          <w:szCs w:val="22"/>
        </w:rPr>
        <w:t xml:space="preserve">onawcy, w przypadku wystąpienia </w:t>
      </w:r>
      <w:r w:rsidRPr="00792B7E">
        <w:rPr>
          <w:rFonts w:asciiTheme="minorHAnsi" w:hAnsiTheme="minorHAnsi" w:cstheme="minorHAnsi"/>
          <w:sz w:val="22"/>
          <w:szCs w:val="22"/>
        </w:rPr>
        <w:t>następujących okoliczności:</w:t>
      </w:r>
    </w:p>
    <w:p w14:paraId="245BD0F9" w14:textId="06570D69"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 xml:space="preserve">1) konieczność zmiany terminu dostawy </w:t>
      </w:r>
      <w:r>
        <w:rPr>
          <w:rFonts w:asciiTheme="minorHAnsi" w:hAnsiTheme="minorHAnsi" w:cstheme="minorHAnsi"/>
          <w:sz w:val="22"/>
          <w:szCs w:val="22"/>
        </w:rPr>
        <w:t>cysterny</w:t>
      </w:r>
      <w:r w:rsidRPr="00792B7E">
        <w:rPr>
          <w:rFonts w:asciiTheme="minorHAnsi" w:hAnsiTheme="minorHAnsi" w:cstheme="minorHAnsi"/>
          <w:sz w:val="22"/>
          <w:szCs w:val="22"/>
        </w:rPr>
        <w:t>:</w:t>
      </w:r>
    </w:p>
    <w:p w14:paraId="716CB2F3"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a) spowodowana działaniem siły wyższej, rozumianej jako zdarzenie nadzwyczajne</w:t>
      </w:r>
      <w:r>
        <w:rPr>
          <w:rFonts w:asciiTheme="minorHAnsi" w:hAnsiTheme="minorHAnsi" w:cstheme="minorHAnsi"/>
          <w:sz w:val="22"/>
          <w:szCs w:val="22"/>
        </w:rPr>
        <w:t xml:space="preserve">, </w:t>
      </w:r>
      <w:r w:rsidRPr="00792B7E">
        <w:rPr>
          <w:rFonts w:asciiTheme="minorHAnsi" w:hAnsiTheme="minorHAnsi" w:cstheme="minorHAnsi"/>
          <w:sz w:val="22"/>
          <w:szCs w:val="22"/>
        </w:rPr>
        <w:t>zewnętrzne, niemożliwe do przewidzenia i zap</w:t>
      </w:r>
      <w:r>
        <w:rPr>
          <w:rFonts w:asciiTheme="minorHAnsi" w:hAnsiTheme="minorHAnsi" w:cstheme="minorHAnsi"/>
          <w:sz w:val="22"/>
          <w:szCs w:val="22"/>
        </w:rPr>
        <w:t xml:space="preserve">obieżenia, którego nie dało się </w:t>
      </w:r>
      <w:r w:rsidRPr="00792B7E">
        <w:rPr>
          <w:rFonts w:asciiTheme="minorHAnsi" w:hAnsiTheme="minorHAnsi" w:cstheme="minorHAnsi"/>
          <w:sz w:val="22"/>
          <w:szCs w:val="22"/>
        </w:rPr>
        <w:t>uniknąć nawet przy zachowaniu najwyższe</w:t>
      </w:r>
      <w:r>
        <w:rPr>
          <w:rFonts w:asciiTheme="minorHAnsi" w:hAnsiTheme="minorHAnsi" w:cstheme="minorHAnsi"/>
          <w:sz w:val="22"/>
          <w:szCs w:val="22"/>
        </w:rPr>
        <w:t xml:space="preserve">j staranności, uniemożliwiające </w:t>
      </w:r>
      <w:r w:rsidRPr="00792B7E">
        <w:rPr>
          <w:rFonts w:asciiTheme="minorHAnsi" w:hAnsiTheme="minorHAnsi" w:cstheme="minorHAnsi"/>
          <w:sz w:val="22"/>
          <w:szCs w:val="22"/>
        </w:rPr>
        <w:t>Wykonawcy realizację zobowiązania w całośc</w:t>
      </w:r>
      <w:r>
        <w:rPr>
          <w:rFonts w:asciiTheme="minorHAnsi" w:hAnsiTheme="minorHAnsi" w:cstheme="minorHAnsi"/>
          <w:sz w:val="22"/>
          <w:szCs w:val="22"/>
        </w:rPr>
        <w:t xml:space="preserve">i lub części (np. wojna, pożar, </w:t>
      </w:r>
      <w:r w:rsidRPr="00792B7E">
        <w:rPr>
          <w:rFonts w:asciiTheme="minorHAnsi" w:hAnsiTheme="minorHAnsi" w:cstheme="minorHAnsi"/>
          <w:sz w:val="22"/>
          <w:szCs w:val="22"/>
        </w:rPr>
        <w:t>epidemia, klęska żywiołowa). W takim przypadk</w:t>
      </w:r>
      <w:r>
        <w:rPr>
          <w:rFonts w:asciiTheme="minorHAnsi" w:hAnsiTheme="minorHAnsi" w:cstheme="minorHAnsi"/>
          <w:sz w:val="22"/>
          <w:szCs w:val="22"/>
        </w:rPr>
        <w:t xml:space="preserve">u Strony zobowiązane są dołożyć </w:t>
      </w:r>
      <w:r w:rsidRPr="00792B7E">
        <w:rPr>
          <w:rFonts w:asciiTheme="minorHAnsi" w:hAnsiTheme="minorHAnsi" w:cstheme="minorHAnsi"/>
          <w:sz w:val="22"/>
          <w:szCs w:val="22"/>
        </w:rPr>
        <w:t>wszelkich starań w celu ograniczenia opó</w:t>
      </w:r>
      <w:r>
        <w:rPr>
          <w:rFonts w:asciiTheme="minorHAnsi" w:hAnsiTheme="minorHAnsi" w:cstheme="minorHAnsi"/>
          <w:sz w:val="22"/>
          <w:szCs w:val="22"/>
        </w:rPr>
        <w:t xml:space="preserve">źnienia, a termin dostawy ulega </w:t>
      </w:r>
      <w:r w:rsidRPr="00792B7E">
        <w:rPr>
          <w:rFonts w:asciiTheme="minorHAnsi" w:hAnsiTheme="minorHAnsi" w:cstheme="minorHAnsi"/>
          <w:sz w:val="22"/>
          <w:szCs w:val="22"/>
        </w:rPr>
        <w:t>przedłużeniu o czas trwania siły wyższej,</w:t>
      </w:r>
    </w:p>
    <w:p w14:paraId="721A13F4" w14:textId="5A6D6490"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 xml:space="preserve">b) spowodowana opóźnieniem w dostawie </w:t>
      </w:r>
      <w:r>
        <w:rPr>
          <w:rFonts w:asciiTheme="minorHAnsi" w:hAnsiTheme="minorHAnsi" w:cstheme="minorHAnsi"/>
          <w:sz w:val="22"/>
          <w:szCs w:val="22"/>
        </w:rPr>
        <w:t>cysterny</w:t>
      </w:r>
      <w:r w:rsidRPr="00792B7E">
        <w:rPr>
          <w:rFonts w:asciiTheme="minorHAnsi" w:hAnsiTheme="minorHAnsi" w:cstheme="minorHAnsi"/>
          <w:sz w:val="22"/>
          <w:szCs w:val="22"/>
        </w:rPr>
        <w:t xml:space="preserve"> pr</w:t>
      </w:r>
      <w:r>
        <w:rPr>
          <w:rFonts w:asciiTheme="minorHAnsi" w:hAnsiTheme="minorHAnsi" w:cstheme="minorHAnsi"/>
          <w:sz w:val="22"/>
          <w:szCs w:val="22"/>
        </w:rPr>
        <w:t xml:space="preserve">zez podmioty </w:t>
      </w:r>
      <w:r w:rsidRPr="00792B7E">
        <w:rPr>
          <w:rFonts w:asciiTheme="minorHAnsi" w:hAnsiTheme="minorHAnsi" w:cstheme="minorHAnsi"/>
          <w:sz w:val="22"/>
          <w:szCs w:val="22"/>
        </w:rPr>
        <w:t>trzecie, jeżeli Wykonawca wykaże, że opóźnienie nie nastąpiło z jego winy,</w:t>
      </w:r>
    </w:p>
    <w:p w14:paraId="6D7C6542"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2) zmiany przepisów prawa lub wymagań techniczn</w:t>
      </w:r>
      <w:r>
        <w:rPr>
          <w:rFonts w:asciiTheme="minorHAnsi" w:hAnsiTheme="minorHAnsi" w:cstheme="minorHAnsi"/>
          <w:sz w:val="22"/>
          <w:szCs w:val="22"/>
        </w:rPr>
        <w:t xml:space="preserve">ych, które powodują konieczność </w:t>
      </w:r>
      <w:r w:rsidRPr="00792B7E">
        <w:rPr>
          <w:rFonts w:asciiTheme="minorHAnsi" w:hAnsiTheme="minorHAnsi" w:cstheme="minorHAnsi"/>
          <w:sz w:val="22"/>
          <w:szCs w:val="22"/>
        </w:rPr>
        <w:t>zastosowania innych rozwiązań niż pierwotnie p</w:t>
      </w:r>
      <w:r>
        <w:rPr>
          <w:rFonts w:asciiTheme="minorHAnsi" w:hAnsiTheme="minorHAnsi" w:cstheme="minorHAnsi"/>
          <w:sz w:val="22"/>
          <w:szCs w:val="22"/>
        </w:rPr>
        <w:t xml:space="preserve">rzewidziano w opisie przedmiotu </w:t>
      </w:r>
      <w:r w:rsidRPr="00792B7E">
        <w:rPr>
          <w:rFonts w:asciiTheme="minorHAnsi" w:hAnsiTheme="minorHAnsi" w:cstheme="minorHAnsi"/>
          <w:sz w:val="22"/>
          <w:szCs w:val="22"/>
        </w:rPr>
        <w:t>umowy, pod warunkiem, że zmiana nie podnosi ceny</w:t>
      </w:r>
      <w:r>
        <w:rPr>
          <w:rFonts w:asciiTheme="minorHAnsi" w:hAnsiTheme="minorHAnsi" w:cstheme="minorHAnsi"/>
          <w:sz w:val="22"/>
          <w:szCs w:val="22"/>
        </w:rPr>
        <w:t xml:space="preserve"> umowy ani nie obniża jakości i </w:t>
      </w:r>
      <w:r w:rsidRPr="00792B7E">
        <w:rPr>
          <w:rFonts w:asciiTheme="minorHAnsi" w:hAnsiTheme="minorHAnsi" w:cstheme="minorHAnsi"/>
          <w:sz w:val="22"/>
          <w:szCs w:val="22"/>
        </w:rPr>
        <w:t>parametrów agregatów prądotwórczych określonych w ofercie Wykonawcy,</w:t>
      </w:r>
    </w:p>
    <w:p w14:paraId="58458B4A"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3) konieczność dostosowania umowy do obowiązujących przepisów prawa.</w:t>
      </w:r>
    </w:p>
    <w:p w14:paraId="7EFD6886" w14:textId="77777777" w:rsidR="00E35D7D" w:rsidRPr="00455E80"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3. Zmiany, o których mowa w ust. 2, mogą być wprowa</w:t>
      </w:r>
      <w:r>
        <w:rPr>
          <w:rFonts w:asciiTheme="minorHAnsi" w:hAnsiTheme="minorHAnsi" w:cstheme="minorHAnsi"/>
          <w:sz w:val="22"/>
          <w:szCs w:val="22"/>
        </w:rPr>
        <w:t xml:space="preserve">dzone wyłącznie wtedy, gdy obie </w:t>
      </w:r>
      <w:r w:rsidRPr="00792B7E">
        <w:rPr>
          <w:rFonts w:asciiTheme="minorHAnsi" w:hAnsiTheme="minorHAnsi" w:cstheme="minorHAnsi"/>
          <w:sz w:val="22"/>
          <w:szCs w:val="22"/>
        </w:rPr>
        <w:t>strony zgodnie stwierdzą, że zaszły wskazane okoliczności</w:t>
      </w:r>
      <w:r w:rsidRPr="00455E80">
        <w:rPr>
          <w:rFonts w:asciiTheme="minorHAnsi" w:hAnsiTheme="minorHAnsi" w:cstheme="minorHAnsi"/>
          <w:sz w:val="22"/>
          <w:szCs w:val="22"/>
        </w:rPr>
        <w:t xml:space="preserve"> </w:t>
      </w:r>
    </w:p>
    <w:p w14:paraId="5A9FEA4B" w14:textId="77777777" w:rsidR="00E35D7D" w:rsidRPr="00455E80" w:rsidRDefault="00E35D7D" w:rsidP="00E35D7D">
      <w:pPr>
        <w:ind w:left="426" w:hanging="426"/>
        <w:jc w:val="both"/>
        <w:rPr>
          <w:rFonts w:asciiTheme="minorHAnsi" w:hAnsiTheme="minorHAnsi" w:cstheme="minorHAnsi"/>
          <w:sz w:val="22"/>
          <w:szCs w:val="22"/>
        </w:rPr>
      </w:pPr>
      <w:r w:rsidRPr="00455E80">
        <w:rPr>
          <w:rFonts w:asciiTheme="minorHAnsi" w:hAnsiTheme="minorHAnsi" w:cstheme="minorHAnsi"/>
          <w:sz w:val="22"/>
          <w:szCs w:val="22"/>
        </w:rPr>
        <w:t>4.</w:t>
      </w:r>
      <w:r w:rsidRPr="00455E80">
        <w:rPr>
          <w:rFonts w:asciiTheme="minorHAnsi" w:hAnsiTheme="minorHAnsi" w:cstheme="minorHAnsi"/>
          <w:sz w:val="22"/>
          <w:szCs w:val="22"/>
        </w:rPr>
        <w:tab/>
        <w:t>Warunkiem dokonania zmian, o których mowa w ust. 2, jest złożenie wniosku przez stronę inicjującą zmianę zawierającego:</w:t>
      </w:r>
    </w:p>
    <w:p w14:paraId="43EC24C6" w14:textId="77777777" w:rsidR="00E35D7D" w:rsidRPr="00455E80" w:rsidRDefault="00E35D7D" w:rsidP="00E35D7D">
      <w:pPr>
        <w:ind w:left="851" w:hanging="426"/>
        <w:jc w:val="both"/>
        <w:rPr>
          <w:rFonts w:asciiTheme="minorHAnsi" w:hAnsiTheme="minorHAnsi" w:cstheme="minorHAnsi"/>
          <w:sz w:val="22"/>
          <w:szCs w:val="22"/>
        </w:rPr>
      </w:pPr>
      <w:r w:rsidRPr="00455E80">
        <w:rPr>
          <w:rFonts w:asciiTheme="minorHAnsi" w:hAnsiTheme="minorHAnsi" w:cstheme="minorHAnsi"/>
          <w:sz w:val="22"/>
          <w:szCs w:val="22"/>
        </w:rPr>
        <w:t>a)</w:t>
      </w:r>
      <w:r w:rsidRPr="00455E80">
        <w:rPr>
          <w:rFonts w:asciiTheme="minorHAnsi" w:hAnsiTheme="minorHAnsi" w:cstheme="minorHAnsi"/>
          <w:sz w:val="22"/>
          <w:szCs w:val="22"/>
        </w:rPr>
        <w:tab/>
        <w:t>opis propozycji zmiany,</w:t>
      </w:r>
    </w:p>
    <w:p w14:paraId="554B9E7D" w14:textId="77777777" w:rsidR="00E35D7D" w:rsidRPr="00455E80" w:rsidRDefault="00E35D7D" w:rsidP="00E35D7D">
      <w:pPr>
        <w:ind w:left="851" w:hanging="426"/>
        <w:jc w:val="both"/>
        <w:rPr>
          <w:rFonts w:asciiTheme="minorHAnsi" w:hAnsiTheme="minorHAnsi" w:cstheme="minorHAnsi"/>
          <w:sz w:val="22"/>
          <w:szCs w:val="22"/>
        </w:rPr>
      </w:pPr>
      <w:r w:rsidRPr="00455E80">
        <w:rPr>
          <w:rFonts w:asciiTheme="minorHAnsi" w:hAnsiTheme="minorHAnsi" w:cstheme="minorHAnsi"/>
          <w:sz w:val="22"/>
          <w:szCs w:val="22"/>
        </w:rPr>
        <w:t>b)</w:t>
      </w:r>
      <w:r w:rsidRPr="00455E80">
        <w:rPr>
          <w:rFonts w:asciiTheme="minorHAnsi" w:hAnsiTheme="minorHAnsi" w:cstheme="minorHAnsi"/>
          <w:sz w:val="22"/>
          <w:szCs w:val="22"/>
        </w:rPr>
        <w:tab/>
        <w:t>uzasadnienie zmiany,</w:t>
      </w:r>
    </w:p>
    <w:p w14:paraId="510C0417" w14:textId="77777777" w:rsidR="00E35D7D" w:rsidRPr="00455E80" w:rsidRDefault="00E35D7D" w:rsidP="00E35D7D">
      <w:pPr>
        <w:ind w:left="851" w:hanging="426"/>
        <w:jc w:val="both"/>
        <w:rPr>
          <w:rFonts w:asciiTheme="minorHAnsi" w:hAnsiTheme="minorHAnsi" w:cstheme="minorHAnsi"/>
          <w:sz w:val="22"/>
          <w:szCs w:val="22"/>
        </w:rPr>
      </w:pPr>
      <w:r w:rsidRPr="00455E80">
        <w:rPr>
          <w:rFonts w:asciiTheme="minorHAnsi" w:hAnsiTheme="minorHAnsi" w:cstheme="minorHAnsi"/>
          <w:sz w:val="22"/>
          <w:szCs w:val="22"/>
        </w:rPr>
        <w:t>c)</w:t>
      </w:r>
      <w:r w:rsidRPr="00455E80">
        <w:rPr>
          <w:rFonts w:asciiTheme="minorHAnsi" w:hAnsiTheme="minorHAnsi" w:cstheme="minorHAnsi"/>
          <w:sz w:val="22"/>
          <w:szCs w:val="22"/>
        </w:rPr>
        <w:tab/>
        <w:t xml:space="preserve">obliczenie kosztów zmiany zgodnie z zasadami określonymi w umowie, jeżeli zmiana będzie miała wpływ na wynagrodzenie Wykonawcy. </w:t>
      </w:r>
    </w:p>
    <w:p w14:paraId="5505C8A9" w14:textId="77777777" w:rsidR="00E35D7D" w:rsidRPr="00455E80" w:rsidRDefault="00E35D7D" w:rsidP="00E35D7D">
      <w:pPr>
        <w:ind w:left="426" w:hanging="426"/>
        <w:jc w:val="both"/>
        <w:rPr>
          <w:rFonts w:asciiTheme="minorHAnsi" w:hAnsiTheme="minorHAnsi" w:cstheme="minorHAnsi"/>
          <w:sz w:val="22"/>
          <w:szCs w:val="22"/>
        </w:rPr>
      </w:pPr>
      <w:r w:rsidRPr="00455E80">
        <w:rPr>
          <w:rFonts w:asciiTheme="minorHAnsi" w:hAnsiTheme="minorHAnsi" w:cstheme="minorHAnsi"/>
          <w:sz w:val="22"/>
          <w:szCs w:val="22"/>
        </w:rPr>
        <w:t>5.</w:t>
      </w:r>
      <w:r w:rsidRPr="00455E80">
        <w:rPr>
          <w:rFonts w:asciiTheme="minorHAnsi" w:hAnsiTheme="minorHAnsi" w:cstheme="minorHAnsi"/>
          <w:sz w:val="22"/>
          <w:szCs w:val="22"/>
        </w:rPr>
        <w:tab/>
        <w:t xml:space="preserve">Dokonanie zmian wskazanych w niniejszym paragrafie wymaga podpisania aneksu do umowy, z zastrzeżeniem wyjątków wskazanych w treści umowy. </w:t>
      </w:r>
    </w:p>
    <w:p w14:paraId="59EFE139" w14:textId="77777777" w:rsidR="00E35D7D" w:rsidRPr="00A819D7" w:rsidRDefault="00E35D7D" w:rsidP="00E35D7D">
      <w:pPr>
        <w:ind w:left="426" w:hanging="426"/>
        <w:jc w:val="both"/>
        <w:rPr>
          <w:rFonts w:asciiTheme="minorHAnsi" w:hAnsiTheme="minorHAnsi" w:cstheme="minorHAnsi"/>
          <w:sz w:val="22"/>
          <w:szCs w:val="22"/>
        </w:rPr>
      </w:pPr>
      <w:r w:rsidRPr="00455E80">
        <w:rPr>
          <w:rFonts w:asciiTheme="minorHAnsi" w:hAnsiTheme="minorHAnsi" w:cstheme="minorHAnsi"/>
          <w:sz w:val="22"/>
          <w:szCs w:val="22"/>
        </w:rPr>
        <w:t>6.</w:t>
      </w:r>
      <w:r w:rsidRPr="00455E80">
        <w:rPr>
          <w:rFonts w:asciiTheme="minorHAnsi" w:hAnsiTheme="minorHAnsi" w:cstheme="minorHAnsi"/>
          <w:sz w:val="22"/>
          <w:szCs w:val="22"/>
        </w:rPr>
        <w:tab/>
        <w:t>Zmiana wysokości wynagrodzenia obowiązywać będzie od dnia podpisania aneksu, o którym mowa w ust. 5.</w:t>
      </w:r>
    </w:p>
    <w:p w14:paraId="62A01BC6" w14:textId="77777777" w:rsidR="00E35D7D" w:rsidRPr="00433266" w:rsidRDefault="00E35D7D" w:rsidP="00E35D7D">
      <w:pPr>
        <w:spacing w:line="276" w:lineRule="auto"/>
        <w:rPr>
          <w:rFonts w:asciiTheme="minorHAnsi" w:hAnsiTheme="minorHAnsi" w:cstheme="minorHAnsi"/>
          <w:b/>
          <w:bCs/>
          <w:sz w:val="22"/>
          <w:szCs w:val="22"/>
        </w:rPr>
      </w:pPr>
    </w:p>
    <w:p w14:paraId="3356737E"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10</w:t>
      </w:r>
    </w:p>
    <w:p w14:paraId="16996638" w14:textId="77777777" w:rsidR="00E35D7D" w:rsidRPr="00433266" w:rsidRDefault="00E35D7D" w:rsidP="00E35D7D">
      <w:pPr>
        <w:spacing w:line="276" w:lineRule="auto"/>
        <w:ind w:left="567"/>
        <w:contextualSpacing/>
        <w:jc w:val="center"/>
        <w:rPr>
          <w:rFonts w:asciiTheme="minorHAnsi" w:hAnsiTheme="minorHAnsi" w:cstheme="minorHAnsi"/>
          <w:b/>
          <w:sz w:val="22"/>
          <w:szCs w:val="22"/>
        </w:rPr>
      </w:pPr>
      <w:r w:rsidRPr="00433266">
        <w:rPr>
          <w:rFonts w:asciiTheme="minorHAnsi" w:hAnsiTheme="minorHAnsi" w:cstheme="minorHAnsi"/>
          <w:b/>
          <w:sz w:val="22"/>
          <w:szCs w:val="22"/>
        </w:rPr>
        <w:t>Bezpieczeństwo informacji i ochrona danych osobowych</w:t>
      </w:r>
    </w:p>
    <w:p w14:paraId="15F323B9" w14:textId="77777777" w:rsidR="00E35D7D" w:rsidRPr="00433266" w:rsidRDefault="00E35D7D" w:rsidP="00E35D7D">
      <w:pPr>
        <w:spacing w:line="276" w:lineRule="auto"/>
        <w:jc w:val="both"/>
        <w:rPr>
          <w:rFonts w:asciiTheme="minorHAnsi" w:hAnsiTheme="minorHAnsi" w:cstheme="minorHAnsi"/>
          <w:bCs/>
          <w:sz w:val="22"/>
          <w:szCs w:val="22"/>
        </w:rPr>
      </w:pPr>
      <w:r w:rsidRPr="00433266">
        <w:rPr>
          <w:rFonts w:asciiTheme="minorHAnsi" w:hAnsiTheme="minorHAnsi" w:cstheme="minorHAnsi"/>
          <w:bCs/>
          <w:sz w:val="22"/>
          <w:szCs w:val="22"/>
        </w:rPr>
        <w:t>W związku z realizacją niniejszej umowy strony wyrażają zgodę na przetwarzanie posiadanych danych osobowych osób fizycznych związanych z realizacją umowy,  w rozumieniu ustawy z dnia 10 maja 2018r. o ochronie danych osobowych (Dz.U. z 2018r. poz. 1000) oraz Rozporządzenia Parlamentu Europejskiego i Rady (UE) z dnia 26.04.2016r. w sprawie ochrony osób fizycznych w związku z przetwarzaniem danych osobowych i w sprawie swobodnego przepływu takich danych oraz uchylenia dyrektywy 95/46/WE (ogólnego rozporządzenia o ochronie danych osobowych – RODO) w zakresie niezbędnych do realizacji umowy..</w:t>
      </w:r>
    </w:p>
    <w:p w14:paraId="2BAE3E95" w14:textId="77777777" w:rsidR="00E35D7D" w:rsidRPr="00433266" w:rsidRDefault="00E35D7D" w:rsidP="00E35D7D">
      <w:pPr>
        <w:spacing w:line="276" w:lineRule="auto"/>
        <w:jc w:val="center"/>
        <w:rPr>
          <w:rFonts w:asciiTheme="minorHAnsi" w:eastAsia="Calibri" w:hAnsiTheme="minorHAnsi" w:cstheme="minorHAnsi"/>
          <w:b/>
          <w:sz w:val="22"/>
          <w:szCs w:val="22"/>
        </w:rPr>
      </w:pPr>
      <w:r w:rsidRPr="00433266">
        <w:rPr>
          <w:rFonts w:asciiTheme="minorHAnsi" w:eastAsia="Calibri" w:hAnsiTheme="minorHAnsi" w:cstheme="minorHAnsi"/>
          <w:b/>
          <w:sz w:val="22"/>
          <w:szCs w:val="22"/>
        </w:rPr>
        <w:t>§ 11</w:t>
      </w:r>
    </w:p>
    <w:p w14:paraId="56A3B3D1" w14:textId="77777777" w:rsidR="00E35D7D" w:rsidRPr="00433266" w:rsidRDefault="00E35D7D" w:rsidP="00E35D7D">
      <w:pPr>
        <w:spacing w:line="276" w:lineRule="auto"/>
        <w:jc w:val="center"/>
        <w:rPr>
          <w:rFonts w:asciiTheme="minorHAnsi" w:hAnsiTheme="minorHAnsi" w:cstheme="minorHAnsi"/>
          <w:sz w:val="22"/>
          <w:szCs w:val="22"/>
        </w:rPr>
      </w:pPr>
      <w:r w:rsidRPr="00433266">
        <w:rPr>
          <w:rFonts w:asciiTheme="minorHAnsi" w:hAnsiTheme="minorHAnsi" w:cstheme="minorHAnsi"/>
          <w:b/>
          <w:sz w:val="22"/>
          <w:szCs w:val="22"/>
        </w:rPr>
        <w:t xml:space="preserve">   PODWYKONAWSTWO</w:t>
      </w:r>
    </w:p>
    <w:p w14:paraId="61364306" w14:textId="77777777" w:rsidR="00E35D7D" w:rsidRPr="00433266" w:rsidRDefault="00E35D7D" w:rsidP="00E35D7D">
      <w:pPr>
        <w:numPr>
          <w:ilvl w:val="0"/>
          <w:numId w:val="7"/>
        </w:numPr>
        <w:tabs>
          <w:tab w:val="left" w:pos="426"/>
        </w:tabs>
        <w:spacing w:line="276" w:lineRule="auto"/>
        <w:ind w:left="426" w:hanging="426"/>
        <w:contextualSpacing/>
        <w:jc w:val="both"/>
        <w:rPr>
          <w:rFonts w:asciiTheme="minorHAnsi" w:hAnsiTheme="minorHAnsi" w:cstheme="minorHAnsi"/>
          <w:sz w:val="22"/>
          <w:szCs w:val="22"/>
        </w:rPr>
      </w:pPr>
      <w:r w:rsidRPr="00433266">
        <w:rPr>
          <w:rFonts w:asciiTheme="minorHAnsi" w:hAnsiTheme="minorHAnsi" w:cstheme="minorHAnsi"/>
          <w:sz w:val="22"/>
          <w:szCs w:val="22"/>
        </w:rPr>
        <w:t>Zgodnie z treścią złożonej oferty, Wykonawca powierza podwykonawcy(om) …………..…… wykonanie następującego zakresu umowy: ……………………………..…………</w:t>
      </w:r>
    </w:p>
    <w:p w14:paraId="79B61ECF" w14:textId="77777777" w:rsidR="00E35D7D" w:rsidRPr="00433266" w:rsidRDefault="00E35D7D" w:rsidP="00E35D7D">
      <w:pPr>
        <w:spacing w:line="276" w:lineRule="auto"/>
        <w:ind w:left="426" w:hanging="426"/>
        <w:contextualSpacing/>
        <w:jc w:val="both"/>
        <w:rPr>
          <w:rFonts w:asciiTheme="minorHAnsi" w:hAnsiTheme="minorHAnsi" w:cstheme="minorHAnsi"/>
          <w:b/>
          <w:i/>
          <w:sz w:val="22"/>
          <w:szCs w:val="22"/>
        </w:rPr>
      </w:pPr>
      <w:r w:rsidRPr="00433266">
        <w:rPr>
          <w:rFonts w:asciiTheme="minorHAnsi" w:hAnsiTheme="minorHAnsi" w:cstheme="minorHAnsi"/>
          <w:b/>
          <w:i/>
          <w:sz w:val="22"/>
          <w:szCs w:val="22"/>
        </w:rPr>
        <w:t xml:space="preserve">Opcjonalnie: </w:t>
      </w:r>
    </w:p>
    <w:p w14:paraId="5AC8DF09" w14:textId="77777777" w:rsidR="00E35D7D" w:rsidRPr="00433266" w:rsidRDefault="00E35D7D" w:rsidP="00E35D7D">
      <w:pPr>
        <w:spacing w:line="276" w:lineRule="auto"/>
        <w:ind w:left="426"/>
        <w:contextualSpacing/>
        <w:jc w:val="both"/>
        <w:rPr>
          <w:rFonts w:asciiTheme="minorHAnsi" w:hAnsiTheme="minorHAnsi" w:cstheme="minorHAnsi"/>
          <w:sz w:val="22"/>
          <w:szCs w:val="22"/>
        </w:rPr>
      </w:pPr>
      <w:r w:rsidRPr="00433266">
        <w:rPr>
          <w:rFonts w:asciiTheme="minorHAnsi" w:hAnsiTheme="minorHAnsi" w:cstheme="minorHAnsi"/>
          <w:sz w:val="22"/>
          <w:szCs w:val="22"/>
        </w:rPr>
        <w:t>Zgodnie z treścią złożonej oferty, Wykonawca wykona przedmiot umowy samodzielnie.</w:t>
      </w:r>
    </w:p>
    <w:p w14:paraId="67215594" w14:textId="77777777" w:rsidR="00E35D7D" w:rsidRPr="00433266" w:rsidRDefault="00E35D7D" w:rsidP="00E35D7D">
      <w:pPr>
        <w:numPr>
          <w:ilvl w:val="0"/>
          <w:numId w:val="7"/>
        </w:numPr>
        <w:spacing w:line="276" w:lineRule="auto"/>
        <w:ind w:left="426" w:hanging="426"/>
        <w:contextualSpacing/>
        <w:jc w:val="both"/>
        <w:rPr>
          <w:rFonts w:asciiTheme="minorHAnsi" w:hAnsiTheme="minorHAnsi" w:cstheme="minorHAnsi"/>
          <w:i/>
          <w:sz w:val="22"/>
          <w:szCs w:val="22"/>
        </w:rPr>
      </w:pPr>
      <w:r w:rsidRPr="00433266">
        <w:rPr>
          <w:rFonts w:asciiTheme="minorHAnsi" w:hAnsiTheme="minorHAnsi" w:cstheme="minorHAnsi"/>
          <w:sz w:val="22"/>
          <w:szCs w:val="22"/>
        </w:rPr>
        <w:lastRenderedPageBreak/>
        <w:t>Wykonawca, w trakcie realizacji umowy w sprawie zamówienia publicznego, może powierzyć realizację części zamówienia podwykonawcy (om), mimo niewskazania w ofercie przetargowej takiej części zamówienia do powierzenia podwykonawcom. W takim przypadku, Wykonawca pisemnie niezwłocznie poinformuje Zamawiającego o powierzeniu części zamówienia podwykonawcy (om).</w:t>
      </w:r>
    </w:p>
    <w:p w14:paraId="04DCEB88" w14:textId="77777777" w:rsidR="00E35D7D" w:rsidRPr="00433266" w:rsidRDefault="00E35D7D" w:rsidP="00E35D7D">
      <w:pPr>
        <w:numPr>
          <w:ilvl w:val="0"/>
          <w:numId w:val="7"/>
        </w:numPr>
        <w:tabs>
          <w:tab w:val="left" w:pos="426"/>
        </w:tabs>
        <w:spacing w:line="276" w:lineRule="auto"/>
        <w:ind w:left="426" w:hanging="426"/>
        <w:contextualSpacing/>
        <w:jc w:val="both"/>
        <w:rPr>
          <w:rFonts w:asciiTheme="minorHAnsi" w:hAnsiTheme="minorHAnsi" w:cstheme="minorHAnsi"/>
          <w:i/>
          <w:sz w:val="22"/>
          <w:szCs w:val="22"/>
        </w:rPr>
      </w:pPr>
      <w:r w:rsidRPr="00433266">
        <w:rPr>
          <w:rFonts w:asciiTheme="minorHAnsi" w:hAnsiTheme="minorHAnsi" w:cstheme="minorHAnsi"/>
          <w:sz w:val="22"/>
          <w:szCs w:val="22"/>
        </w:rPr>
        <w:t xml:space="preserve">W przypadku, gdy dojdzie do zmiany albo rezygnacji z podwykonawcy, na którego zasoby Wykonawca powoływał się, na zasadach określonych w art. 118 ust.1 ustawy </w:t>
      </w:r>
      <w:proofErr w:type="spellStart"/>
      <w:r w:rsidRPr="00433266">
        <w:rPr>
          <w:rFonts w:asciiTheme="minorHAnsi" w:hAnsiTheme="minorHAnsi" w:cstheme="minorHAnsi"/>
          <w:sz w:val="22"/>
          <w:szCs w:val="22"/>
        </w:rPr>
        <w:t>pzp</w:t>
      </w:r>
      <w:proofErr w:type="spellEnd"/>
      <w:r w:rsidRPr="00433266">
        <w:rPr>
          <w:rFonts w:asciiTheme="minorHAnsi" w:hAnsiTheme="minorHAnsi" w:cstheme="minorHAnsi"/>
          <w:sz w:val="22"/>
          <w:szCs w:val="22"/>
        </w:rPr>
        <w:t xml:space="preserve">, w celu wykazania spełniania warunków udziału w postępowaniu, o których mowa w art. 122 ustawy </w:t>
      </w:r>
      <w:proofErr w:type="spellStart"/>
      <w:r w:rsidRPr="00433266">
        <w:rPr>
          <w:rFonts w:asciiTheme="minorHAnsi" w:hAnsiTheme="minorHAnsi" w:cstheme="minorHAnsi"/>
          <w:sz w:val="22"/>
          <w:szCs w:val="22"/>
        </w:rPr>
        <w:t>pzp</w:t>
      </w:r>
      <w:proofErr w:type="spellEnd"/>
      <w:r w:rsidRPr="00433266">
        <w:rPr>
          <w:rFonts w:asciiTheme="minorHAnsi" w:hAnsiTheme="minorHAnsi" w:cstheme="minorHAnsi"/>
          <w:sz w:val="22"/>
          <w:szCs w:val="22"/>
        </w:rPr>
        <w:t xml:space="preserve"> wykonawca jest obowiązany wykazać pisemnie zamawiającemu, iż proponowany inny Wykonawca lub sam wykonawca samodzielnie spełnia je w stopniu nie mniejszym niż wymagany w trakcie postępowania o udzielenie zamówienia. Zmiana ta wymaga aneksu do umowy.</w:t>
      </w:r>
    </w:p>
    <w:p w14:paraId="2A446EF0" w14:textId="77777777" w:rsidR="00E35D7D" w:rsidRPr="00433266" w:rsidRDefault="00E35D7D" w:rsidP="00E35D7D">
      <w:pPr>
        <w:numPr>
          <w:ilvl w:val="0"/>
          <w:numId w:val="7"/>
        </w:numPr>
        <w:tabs>
          <w:tab w:val="left" w:pos="426"/>
        </w:tabs>
        <w:spacing w:line="276" w:lineRule="auto"/>
        <w:ind w:left="426" w:hanging="426"/>
        <w:contextualSpacing/>
        <w:jc w:val="both"/>
        <w:rPr>
          <w:rFonts w:asciiTheme="minorHAnsi" w:hAnsiTheme="minorHAnsi" w:cstheme="minorHAnsi"/>
          <w:i/>
          <w:sz w:val="22"/>
          <w:szCs w:val="22"/>
        </w:rPr>
      </w:pPr>
      <w:r w:rsidRPr="00433266">
        <w:rPr>
          <w:rFonts w:asciiTheme="minorHAnsi" w:hAnsiTheme="minorHAnsi" w:cstheme="minorHAnsi"/>
          <w:sz w:val="22"/>
          <w:szCs w:val="22"/>
        </w:rPr>
        <w:t xml:space="preserve">Wykonawca nie może zwolnić się od odpowiedzialności względem Zamawiającego z tego powodu, że niewykonanie lub nienależyte wykonanie umowy przez Wykonawcę było następstwem niewykonania lub nienależytego wykonania zobowiązań wobec Wykonawcy przez jego podwykonawców. </w:t>
      </w:r>
    </w:p>
    <w:p w14:paraId="1E60BF50" w14:textId="77777777" w:rsidR="00E35D7D" w:rsidRPr="00433266" w:rsidRDefault="00E35D7D" w:rsidP="00E35D7D">
      <w:pPr>
        <w:numPr>
          <w:ilvl w:val="0"/>
          <w:numId w:val="7"/>
        </w:numPr>
        <w:tabs>
          <w:tab w:val="left" w:pos="426"/>
        </w:tabs>
        <w:spacing w:line="276" w:lineRule="auto"/>
        <w:ind w:left="426" w:hanging="426"/>
        <w:contextualSpacing/>
        <w:jc w:val="both"/>
        <w:rPr>
          <w:rFonts w:asciiTheme="minorHAnsi" w:hAnsiTheme="minorHAnsi" w:cstheme="minorHAnsi"/>
          <w:i/>
          <w:sz w:val="22"/>
          <w:szCs w:val="22"/>
        </w:rPr>
      </w:pPr>
      <w:r w:rsidRPr="00433266">
        <w:rPr>
          <w:rFonts w:asciiTheme="minorHAnsi" w:hAnsiTheme="minorHAnsi" w:cstheme="minorHAnsi"/>
          <w:sz w:val="22"/>
          <w:szCs w:val="22"/>
        </w:rPr>
        <w:t>Wykonawca ponosi pełną odpowiedzialność odszkodowawczą za działania i zaniechania podjęte przez podwykonawcę w związku z realizacją niniejszej umowy.</w:t>
      </w:r>
    </w:p>
    <w:p w14:paraId="0098168A" w14:textId="77777777" w:rsidR="00E35D7D" w:rsidRPr="00433266" w:rsidRDefault="00E35D7D" w:rsidP="00E35D7D">
      <w:pPr>
        <w:spacing w:line="276" w:lineRule="auto"/>
        <w:jc w:val="center"/>
        <w:rPr>
          <w:rFonts w:asciiTheme="minorHAnsi" w:eastAsia="Calibri" w:hAnsiTheme="minorHAnsi" w:cstheme="minorHAnsi"/>
          <w:b/>
          <w:sz w:val="22"/>
          <w:szCs w:val="22"/>
        </w:rPr>
      </w:pPr>
      <w:r w:rsidRPr="00433266">
        <w:rPr>
          <w:rFonts w:asciiTheme="minorHAnsi" w:eastAsia="Calibri" w:hAnsiTheme="minorHAnsi" w:cstheme="minorHAnsi"/>
          <w:b/>
          <w:sz w:val="22"/>
          <w:szCs w:val="22"/>
        </w:rPr>
        <w:t>§ 12</w:t>
      </w:r>
    </w:p>
    <w:p w14:paraId="65A561A1" w14:textId="77777777" w:rsidR="00E35D7D" w:rsidRPr="00433266" w:rsidRDefault="00E35D7D" w:rsidP="00E35D7D">
      <w:pPr>
        <w:tabs>
          <w:tab w:val="left" w:pos="851"/>
        </w:tabs>
        <w:autoSpaceDE w:val="0"/>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Postanowienia końcowe</w:t>
      </w:r>
    </w:p>
    <w:p w14:paraId="149F51DB"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W sprawach nie uregulowanych niniejszą umową mają zastosowanie przepisy Kodeksu cywilnego, Prawa zamówień publicznych oraz dotyczące przedmiotu zamówienia.</w:t>
      </w:r>
    </w:p>
    <w:p w14:paraId="3F1400DF"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Sprawy sporne wynikłe w trakcie realizacji niniejszej umowy rozstrzygane będą w pierwszej kolejności polubownie, a następnie w sądzie właściwym miejscowo dla siedziby Zamawiającego.</w:t>
      </w:r>
    </w:p>
    <w:p w14:paraId="7D723B55"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Strony zobowiązują się do niezwłocznego, wzajemnego poinformowania o zmianie swojego adresu zamieszkania/siedziby, danych osobowych/rejestrowych, rachunku bankowego, adresu e-mail lub faxu itp. Brak takiego powiadomienia będzie skutkować tym, iż korespondencja, przekazy pieniężne i przelewy bankowe kierowane na dotychczasowy adres, numer, rachunek bankowy będą przez strony traktowane jako doręczone.</w:t>
      </w:r>
    </w:p>
    <w:p w14:paraId="225B214B"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Strony postanawiają, że wszelkie oświadczenia Zamawiającego w szczególności zgłoszenia reklamacji, mogą być kierowane do Wykonawcy pocztą elektroniczną na adres poczty elektronicznej podany na wstępie umowy lub faxem na wskazany w komparycji nr faxu, z zastrzeżeniem wskazanym w poprzednim ustępie. Powyższe uprawnienia nie wykluczają możliwości osobistego doręczenia oświadczenia w siedzibie Wykonawcy.</w:t>
      </w:r>
    </w:p>
    <w:p w14:paraId="1D190600"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Umowę niniejszą sporządzono w dwóch jednobrzmiących egzemplarzach, jeden dla Zamawiającego, jeden dla Wykonawcy.</w:t>
      </w:r>
    </w:p>
    <w:p w14:paraId="6407F9FA" w14:textId="77777777" w:rsidR="00E35D7D" w:rsidRPr="00433266" w:rsidRDefault="00E35D7D" w:rsidP="00E35D7D">
      <w:pPr>
        <w:tabs>
          <w:tab w:val="left" w:pos="851"/>
        </w:tabs>
        <w:autoSpaceDE w:val="0"/>
        <w:spacing w:line="276" w:lineRule="auto"/>
        <w:ind w:left="426"/>
        <w:jc w:val="both"/>
        <w:rPr>
          <w:rFonts w:asciiTheme="minorHAnsi" w:hAnsiTheme="minorHAnsi" w:cstheme="minorHAnsi"/>
          <w:sz w:val="22"/>
          <w:szCs w:val="22"/>
        </w:rPr>
      </w:pPr>
    </w:p>
    <w:p w14:paraId="210DCCB4" w14:textId="77777777" w:rsidR="00E35D7D" w:rsidRPr="00433266" w:rsidRDefault="00E35D7D" w:rsidP="00E35D7D">
      <w:pPr>
        <w:tabs>
          <w:tab w:val="left" w:pos="851"/>
        </w:tabs>
        <w:autoSpaceDE w:val="0"/>
        <w:spacing w:line="276" w:lineRule="auto"/>
        <w:jc w:val="both"/>
        <w:rPr>
          <w:rFonts w:asciiTheme="minorHAnsi" w:hAnsiTheme="minorHAnsi" w:cstheme="minorHAnsi"/>
          <w:b/>
          <w:sz w:val="22"/>
          <w:szCs w:val="22"/>
          <w:u w:val="single"/>
        </w:rPr>
      </w:pPr>
      <w:r w:rsidRPr="00433266">
        <w:rPr>
          <w:rFonts w:asciiTheme="minorHAnsi" w:hAnsiTheme="minorHAnsi" w:cstheme="minorHAnsi"/>
          <w:b/>
          <w:sz w:val="22"/>
          <w:szCs w:val="22"/>
          <w:u w:val="single"/>
        </w:rPr>
        <w:t>Wykaz załączników do umowy:</w:t>
      </w:r>
    </w:p>
    <w:p w14:paraId="2972E9E9" w14:textId="77777777" w:rsidR="00E35D7D" w:rsidRPr="00433266" w:rsidRDefault="00E35D7D" w:rsidP="00E35D7D">
      <w:pPr>
        <w:spacing w:line="276" w:lineRule="auto"/>
        <w:ind w:left="709"/>
        <w:jc w:val="both"/>
        <w:rPr>
          <w:rFonts w:asciiTheme="minorHAnsi" w:hAnsiTheme="minorHAnsi" w:cstheme="minorHAnsi"/>
          <w:bCs/>
          <w:sz w:val="22"/>
          <w:szCs w:val="22"/>
        </w:rPr>
      </w:pPr>
      <w:r w:rsidRPr="00433266">
        <w:rPr>
          <w:rFonts w:asciiTheme="minorHAnsi" w:hAnsiTheme="minorHAnsi" w:cstheme="minorHAnsi"/>
          <w:bCs/>
          <w:sz w:val="22"/>
          <w:szCs w:val="22"/>
        </w:rPr>
        <w:t>- szczegółowy opis przedmiotu zamówienia -  zał. nr 1</w:t>
      </w:r>
    </w:p>
    <w:p w14:paraId="3884654A" w14:textId="77777777" w:rsidR="00E35D7D" w:rsidRPr="00433266" w:rsidRDefault="00E35D7D" w:rsidP="00E35D7D">
      <w:pPr>
        <w:spacing w:line="276" w:lineRule="auto"/>
        <w:ind w:left="709"/>
        <w:jc w:val="both"/>
        <w:rPr>
          <w:rFonts w:asciiTheme="minorHAnsi" w:hAnsiTheme="minorHAnsi" w:cstheme="minorHAnsi"/>
          <w:bCs/>
          <w:sz w:val="22"/>
          <w:szCs w:val="22"/>
        </w:rPr>
      </w:pPr>
      <w:r w:rsidRPr="00433266">
        <w:rPr>
          <w:rFonts w:asciiTheme="minorHAnsi" w:hAnsiTheme="minorHAnsi" w:cstheme="minorHAnsi"/>
          <w:bCs/>
          <w:sz w:val="22"/>
          <w:szCs w:val="22"/>
        </w:rPr>
        <w:t>- formularz ofertowy  Wykonawcy  -  zał. nr 2,</w:t>
      </w:r>
    </w:p>
    <w:p w14:paraId="4A2E92F6" w14:textId="77777777" w:rsidR="00E35D7D" w:rsidRPr="00433266" w:rsidRDefault="00E35D7D" w:rsidP="00E35D7D">
      <w:pPr>
        <w:spacing w:line="276" w:lineRule="auto"/>
        <w:ind w:left="709"/>
        <w:jc w:val="both"/>
        <w:rPr>
          <w:rFonts w:asciiTheme="minorHAnsi" w:hAnsiTheme="minorHAnsi" w:cstheme="minorHAnsi"/>
          <w:bCs/>
          <w:sz w:val="22"/>
          <w:szCs w:val="22"/>
        </w:rPr>
      </w:pPr>
      <w:r w:rsidRPr="00433266">
        <w:rPr>
          <w:rFonts w:asciiTheme="minorHAnsi" w:hAnsiTheme="minorHAnsi" w:cstheme="minorHAnsi"/>
          <w:bCs/>
          <w:sz w:val="22"/>
          <w:szCs w:val="22"/>
        </w:rPr>
        <w:t>- Specyfikacja Warunków Zamówienia – zał. nr 3.</w:t>
      </w:r>
    </w:p>
    <w:p w14:paraId="77C8C15A" w14:textId="77777777" w:rsidR="00E35D7D" w:rsidRPr="00433266" w:rsidRDefault="00E35D7D" w:rsidP="00E35D7D">
      <w:pPr>
        <w:tabs>
          <w:tab w:val="left" w:pos="851"/>
        </w:tabs>
        <w:autoSpaceDE w:val="0"/>
        <w:spacing w:line="276" w:lineRule="auto"/>
        <w:jc w:val="both"/>
        <w:rPr>
          <w:rFonts w:asciiTheme="minorHAnsi" w:hAnsiTheme="minorHAnsi" w:cstheme="minorHAnsi"/>
          <w:sz w:val="22"/>
          <w:szCs w:val="22"/>
        </w:rPr>
      </w:pPr>
    </w:p>
    <w:p w14:paraId="6BAE9FAA" w14:textId="77777777" w:rsidR="00E35D7D" w:rsidRPr="00433266" w:rsidRDefault="00E35D7D" w:rsidP="00E35D7D">
      <w:pPr>
        <w:tabs>
          <w:tab w:val="left" w:pos="851"/>
        </w:tabs>
        <w:autoSpaceDE w:val="0"/>
        <w:spacing w:line="276" w:lineRule="auto"/>
        <w:jc w:val="both"/>
        <w:rPr>
          <w:rFonts w:asciiTheme="minorHAnsi" w:hAnsiTheme="minorHAnsi" w:cstheme="minorHAnsi"/>
          <w:sz w:val="22"/>
          <w:szCs w:val="22"/>
        </w:rPr>
      </w:pPr>
    </w:p>
    <w:p w14:paraId="25303445" w14:textId="77777777" w:rsidR="00E35D7D" w:rsidRDefault="00E35D7D" w:rsidP="00E35D7D">
      <w:pPr>
        <w:tabs>
          <w:tab w:val="left" w:pos="851"/>
        </w:tabs>
        <w:autoSpaceDE w:val="0"/>
        <w:spacing w:line="276" w:lineRule="auto"/>
        <w:jc w:val="both"/>
        <w:rPr>
          <w:rFonts w:asciiTheme="minorHAnsi" w:hAnsiTheme="minorHAnsi" w:cstheme="minorHAnsi"/>
          <w:b/>
          <w:bCs/>
          <w:sz w:val="22"/>
          <w:szCs w:val="22"/>
        </w:rPr>
      </w:pPr>
      <w:bookmarkStart w:id="4" w:name="_Hlk59024630"/>
      <w:r w:rsidRPr="00433266">
        <w:rPr>
          <w:rFonts w:asciiTheme="minorHAnsi" w:hAnsiTheme="minorHAnsi" w:cstheme="minorHAnsi"/>
          <w:b/>
          <w:bCs/>
          <w:sz w:val="22"/>
          <w:szCs w:val="22"/>
        </w:rPr>
        <w:tab/>
        <w:t>ZAMAWIAJĄCY</w:t>
      </w:r>
      <w:r w:rsidRPr="00433266">
        <w:rPr>
          <w:rFonts w:asciiTheme="minorHAnsi" w:hAnsiTheme="minorHAnsi" w:cstheme="minorHAnsi"/>
          <w:b/>
          <w:bCs/>
          <w:sz w:val="22"/>
          <w:szCs w:val="22"/>
        </w:rPr>
        <w:tab/>
        <w:t xml:space="preserve"> </w:t>
      </w:r>
      <w:r w:rsidRPr="00433266">
        <w:rPr>
          <w:rFonts w:asciiTheme="minorHAnsi" w:hAnsiTheme="minorHAnsi" w:cstheme="minorHAnsi"/>
          <w:b/>
          <w:bCs/>
          <w:sz w:val="22"/>
          <w:szCs w:val="22"/>
        </w:rPr>
        <w:tab/>
      </w:r>
      <w:r w:rsidRPr="00433266">
        <w:rPr>
          <w:rFonts w:asciiTheme="minorHAnsi" w:hAnsiTheme="minorHAnsi" w:cstheme="minorHAnsi"/>
          <w:b/>
          <w:bCs/>
          <w:sz w:val="22"/>
          <w:szCs w:val="22"/>
        </w:rPr>
        <w:tab/>
      </w:r>
      <w:r w:rsidRPr="00433266">
        <w:rPr>
          <w:rFonts w:asciiTheme="minorHAnsi" w:hAnsiTheme="minorHAnsi" w:cstheme="minorHAnsi"/>
          <w:b/>
          <w:bCs/>
          <w:sz w:val="22"/>
          <w:szCs w:val="22"/>
        </w:rPr>
        <w:tab/>
        <w:t xml:space="preserve">   </w:t>
      </w:r>
      <w:r w:rsidRPr="00433266">
        <w:rPr>
          <w:rFonts w:asciiTheme="minorHAnsi" w:hAnsiTheme="minorHAnsi" w:cstheme="minorHAnsi"/>
          <w:b/>
          <w:bCs/>
          <w:sz w:val="22"/>
          <w:szCs w:val="22"/>
        </w:rPr>
        <w:tab/>
      </w:r>
      <w:r w:rsidRPr="00433266">
        <w:rPr>
          <w:rFonts w:asciiTheme="minorHAnsi" w:hAnsiTheme="minorHAnsi" w:cstheme="minorHAnsi"/>
          <w:b/>
          <w:bCs/>
          <w:sz w:val="22"/>
          <w:szCs w:val="22"/>
        </w:rPr>
        <w:tab/>
      </w:r>
      <w:r w:rsidRPr="00433266">
        <w:rPr>
          <w:rFonts w:asciiTheme="minorHAnsi" w:hAnsiTheme="minorHAnsi" w:cstheme="minorHAnsi"/>
          <w:b/>
          <w:bCs/>
          <w:sz w:val="22"/>
          <w:szCs w:val="22"/>
        </w:rPr>
        <w:tab/>
        <w:t>WYKONAWCA</w:t>
      </w:r>
      <w:bookmarkEnd w:id="0"/>
      <w:bookmarkEnd w:id="4"/>
    </w:p>
    <w:p w14:paraId="45520A1E" w14:textId="77777777" w:rsidR="00E35D7D" w:rsidRDefault="00E35D7D" w:rsidP="00E35D7D">
      <w:pPr>
        <w:tabs>
          <w:tab w:val="left" w:pos="851"/>
        </w:tabs>
        <w:autoSpaceDE w:val="0"/>
        <w:spacing w:line="276" w:lineRule="auto"/>
        <w:jc w:val="both"/>
        <w:rPr>
          <w:rFonts w:asciiTheme="minorHAnsi" w:hAnsiTheme="minorHAnsi" w:cstheme="minorHAnsi"/>
          <w:b/>
          <w:bCs/>
          <w:sz w:val="22"/>
          <w:szCs w:val="22"/>
        </w:rPr>
      </w:pPr>
    </w:p>
    <w:p w14:paraId="775AEC93" w14:textId="77777777" w:rsidR="00E35D7D" w:rsidRDefault="00E35D7D" w:rsidP="00E35D7D">
      <w:pPr>
        <w:tabs>
          <w:tab w:val="left" w:pos="851"/>
        </w:tabs>
        <w:autoSpaceDE w:val="0"/>
        <w:spacing w:line="276" w:lineRule="auto"/>
        <w:jc w:val="both"/>
        <w:rPr>
          <w:rFonts w:asciiTheme="minorHAnsi" w:hAnsiTheme="minorHAnsi" w:cstheme="minorHAnsi"/>
          <w:b/>
          <w:bCs/>
          <w:sz w:val="22"/>
          <w:szCs w:val="22"/>
        </w:rPr>
      </w:pPr>
    </w:p>
    <w:p w14:paraId="35EF899D" w14:textId="77777777" w:rsidR="001D554E" w:rsidRDefault="001D554E"/>
    <w:sectPr w:rsidR="001D5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 w15:restartNumberingAfterBreak="0">
    <w:nsid w:val="00000016"/>
    <w:multiLevelType w:val="multilevel"/>
    <w:tmpl w:val="04FEFF5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Cs/>
        <w:color w:val="8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Cs/>
        <w:color w:val="8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Cs/>
        <w:color w:val="8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5" w15:restartNumberingAfterBreak="0">
    <w:nsid w:val="012F1BC4"/>
    <w:multiLevelType w:val="hybridMultilevel"/>
    <w:tmpl w:val="D8329C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9E3FC5"/>
    <w:multiLevelType w:val="hybridMultilevel"/>
    <w:tmpl w:val="6FEE9CF2"/>
    <w:lvl w:ilvl="0" w:tplc="6640125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7C33F36"/>
    <w:multiLevelType w:val="hybridMultilevel"/>
    <w:tmpl w:val="8BCA4CAA"/>
    <w:lvl w:ilvl="0" w:tplc="96387424">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BC1259"/>
    <w:multiLevelType w:val="hybridMultilevel"/>
    <w:tmpl w:val="44B090A6"/>
    <w:lvl w:ilvl="0" w:tplc="D70203D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960D1C"/>
    <w:multiLevelType w:val="hybridMultilevel"/>
    <w:tmpl w:val="52D4F0B0"/>
    <w:lvl w:ilvl="0" w:tplc="E5044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7E3CCF"/>
    <w:multiLevelType w:val="hybridMultilevel"/>
    <w:tmpl w:val="969C8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94956E">
      <w:start w:val="1"/>
      <w:numFmt w:val="decimal"/>
      <w:lvlText w:val="%7."/>
      <w:lvlJc w:val="left"/>
      <w:pPr>
        <w:ind w:left="5040" w:hanging="360"/>
      </w:pPr>
      <w:rPr>
        <w:color w:val="auto"/>
      </w:r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AF58D0"/>
    <w:multiLevelType w:val="hybridMultilevel"/>
    <w:tmpl w:val="A11C4EB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C012B28"/>
    <w:multiLevelType w:val="hybridMultilevel"/>
    <w:tmpl w:val="388E286C"/>
    <w:lvl w:ilvl="0" w:tplc="0415000F">
      <w:start w:val="1"/>
      <w:numFmt w:val="decimal"/>
      <w:lvlText w:val="%1."/>
      <w:lvlJc w:val="left"/>
      <w:pPr>
        <w:ind w:left="720" w:hanging="360"/>
      </w:pPr>
    </w:lvl>
    <w:lvl w:ilvl="1" w:tplc="34E6DB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C32523"/>
    <w:multiLevelType w:val="hybridMultilevel"/>
    <w:tmpl w:val="CA0A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210CF1"/>
    <w:multiLevelType w:val="hybridMultilevel"/>
    <w:tmpl w:val="39EC7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798968">
    <w:abstractNumId w:val="0"/>
  </w:num>
  <w:num w:numId="2" w16cid:durableId="1376152407">
    <w:abstractNumId w:val="4"/>
  </w:num>
  <w:num w:numId="3" w16cid:durableId="1234774544">
    <w:abstractNumId w:val="13"/>
  </w:num>
  <w:num w:numId="4" w16cid:durableId="1407265756">
    <w:abstractNumId w:val="10"/>
  </w:num>
  <w:num w:numId="5" w16cid:durableId="968390005">
    <w:abstractNumId w:val="2"/>
  </w:num>
  <w:num w:numId="6" w16cid:durableId="2134789237">
    <w:abstractNumId w:val="11"/>
  </w:num>
  <w:num w:numId="7" w16cid:durableId="2013680954">
    <w:abstractNumId w:val="7"/>
  </w:num>
  <w:num w:numId="8" w16cid:durableId="1782795666">
    <w:abstractNumId w:val="1"/>
  </w:num>
  <w:num w:numId="9" w16cid:durableId="822887479">
    <w:abstractNumId w:val="3"/>
  </w:num>
  <w:num w:numId="10" w16cid:durableId="2008897083">
    <w:abstractNumId w:val="9"/>
  </w:num>
  <w:num w:numId="11" w16cid:durableId="1338001304">
    <w:abstractNumId w:val="8"/>
  </w:num>
  <w:num w:numId="12" w16cid:durableId="1859271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286655">
    <w:abstractNumId w:val="6"/>
  </w:num>
  <w:num w:numId="14" w16cid:durableId="576063157">
    <w:abstractNumId w:val="12"/>
  </w:num>
  <w:num w:numId="15" w16cid:durableId="1443265237">
    <w:abstractNumId w:val="14"/>
  </w:num>
  <w:num w:numId="16" w16cid:durableId="1754548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7D"/>
    <w:rsid w:val="001D554E"/>
    <w:rsid w:val="00407229"/>
    <w:rsid w:val="005E50B2"/>
    <w:rsid w:val="00654CE5"/>
    <w:rsid w:val="00832BB3"/>
    <w:rsid w:val="008623F5"/>
    <w:rsid w:val="00A62327"/>
    <w:rsid w:val="00A7260D"/>
    <w:rsid w:val="00AD18B5"/>
    <w:rsid w:val="00D26DCC"/>
    <w:rsid w:val="00E35D7D"/>
    <w:rsid w:val="00E87722"/>
    <w:rsid w:val="00FB20C9"/>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ACC5"/>
  <w15:chartTrackingRefBased/>
  <w15:docId w15:val="{75D8BB45-C70E-4EBE-8196-0281A114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5D7D"/>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semiHidden/>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2930</Words>
  <Characters>17584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2</cp:revision>
  <cp:lastPrinted>2025-10-16T14:11:00Z</cp:lastPrinted>
  <dcterms:created xsi:type="dcterms:W3CDTF">2025-11-12T13:35:00Z</dcterms:created>
  <dcterms:modified xsi:type="dcterms:W3CDTF">2025-11-12T13:35:00Z</dcterms:modified>
</cp:coreProperties>
</file>